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95" w:rsidRPr="005048F5" w:rsidRDefault="00E42CAA" w:rsidP="00932738">
      <w:pPr>
        <w:jc w:val="center"/>
        <w:rPr>
          <w:rFonts w:ascii="Times New Roman" w:hAnsi="Times New Roman" w:cs="Times New Roman"/>
          <w:b/>
          <w:sz w:val="24"/>
          <w:szCs w:val="24"/>
        </w:rPr>
      </w:pPr>
      <w:r w:rsidRPr="005048F5">
        <w:rPr>
          <w:rFonts w:ascii="Times New Roman" w:hAnsi="Times New Roman" w:cs="Times New Roman"/>
          <w:b/>
          <w:sz w:val="24"/>
          <w:szCs w:val="24"/>
        </w:rPr>
        <w:t>Мерономия С.В.Мейена: к 40-летию формулирования</w:t>
      </w:r>
    </w:p>
    <w:p w:rsidR="00917E14" w:rsidRPr="005048F5" w:rsidRDefault="00917E14" w:rsidP="00E42CAA">
      <w:pPr>
        <w:jc w:val="center"/>
        <w:rPr>
          <w:rFonts w:ascii="Times New Roman" w:hAnsi="Times New Roman" w:cs="Times New Roman"/>
          <w:sz w:val="24"/>
          <w:szCs w:val="24"/>
        </w:rPr>
      </w:pPr>
      <w:r w:rsidRPr="005048F5">
        <w:rPr>
          <w:rFonts w:ascii="Times New Roman" w:hAnsi="Times New Roman" w:cs="Times New Roman"/>
          <w:sz w:val="24"/>
          <w:szCs w:val="24"/>
        </w:rPr>
        <w:t>С.В.Чебанов</w:t>
      </w:r>
    </w:p>
    <w:p w:rsidR="0057687A" w:rsidRPr="005048F5" w:rsidRDefault="0057687A" w:rsidP="00E42CAA">
      <w:pPr>
        <w:jc w:val="center"/>
        <w:rPr>
          <w:rFonts w:ascii="Times New Roman" w:hAnsi="Times New Roman" w:cs="Times New Roman"/>
          <w:i/>
          <w:sz w:val="24"/>
          <w:szCs w:val="24"/>
        </w:rPr>
      </w:pPr>
      <w:r w:rsidRPr="005048F5">
        <w:rPr>
          <w:rFonts w:ascii="Times New Roman" w:hAnsi="Times New Roman" w:cs="Times New Roman"/>
          <w:i/>
          <w:sz w:val="24"/>
          <w:szCs w:val="24"/>
        </w:rPr>
        <w:t>Пре</w:t>
      </w:r>
      <w:r w:rsidR="00F70306" w:rsidRPr="005048F5">
        <w:rPr>
          <w:rFonts w:ascii="Times New Roman" w:hAnsi="Times New Roman" w:cs="Times New Roman"/>
          <w:i/>
          <w:sz w:val="24"/>
          <w:szCs w:val="24"/>
        </w:rPr>
        <w:t>дварительные замечания</w:t>
      </w:r>
    </w:p>
    <w:p w:rsidR="00C15532" w:rsidRPr="005048F5" w:rsidRDefault="00F70306" w:rsidP="00F70306">
      <w:pPr>
        <w:spacing w:after="0" w:line="240" w:lineRule="auto"/>
        <w:ind w:firstLine="709"/>
        <w:jc w:val="both"/>
        <w:rPr>
          <w:rFonts w:ascii="Times New Roman" w:hAnsi="Times New Roman"/>
          <w:sz w:val="24"/>
          <w:szCs w:val="24"/>
        </w:rPr>
      </w:pPr>
      <w:r w:rsidRPr="005048F5">
        <w:rPr>
          <w:rFonts w:ascii="Times New Roman" w:hAnsi="Times New Roman" w:cs="Times New Roman"/>
          <w:sz w:val="24"/>
          <w:szCs w:val="24"/>
        </w:rPr>
        <w:t>Данный текст по возможности лаконично (вплоть до тезисности) формулирует значимые с точки зрения автора результа</w:t>
      </w:r>
      <w:r w:rsidR="006C4361" w:rsidRPr="005048F5">
        <w:rPr>
          <w:rFonts w:ascii="Times New Roman" w:hAnsi="Times New Roman" w:cs="Times New Roman"/>
          <w:sz w:val="24"/>
          <w:szCs w:val="24"/>
        </w:rPr>
        <w:t>ты развития той области, которая была</w:t>
      </w:r>
      <w:r w:rsidRPr="005048F5">
        <w:rPr>
          <w:rFonts w:ascii="Times New Roman" w:hAnsi="Times New Roman" w:cs="Times New Roman"/>
          <w:sz w:val="24"/>
          <w:szCs w:val="24"/>
        </w:rPr>
        <w:t xml:space="preserve"> в середине 1970-х гг. обоз</w:t>
      </w:r>
      <w:r w:rsidR="009A5621" w:rsidRPr="005048F5">
        <w:rPr>
          <w:rFonts w:ascii="Times New Roman" w:hAnsi="Times New Roman" w:cs="Times New Roman"/>
          <w:sz w:val="24"/>
          <w:szCs w:val="24"/>
        </w:rPr>
        <w:t>начена</w:t>
      </w:r>
      <w:r w:rsidRPr="005048F5">
        <w:rPr>
          <w:rFonts w:ascii="Times New Roman" w:hAnsi="Times New Roman" w:cs="Times New Roman"/>
          <w:sz w:val="24"/>
          <w:szCs w:val="24"/>
        </w:rPr>
        <w:t xml:space="preserve"> С.В.Мейеном </w:t>
      </w:r>
      <w:r w:rsidR="00C962AC" w:rsidRPr="005048F5">
        <w:rPr>
          <w:rFonts w:ascii="Times New Roman" w:hAnsi="Times New Roman" w:cs="Times New Roman"/>
          <w:sz w:val="24"/>
          <w:szCs w:val="24"/>
        </w:rPr>
        <w:t>как мерономия. При этом в 1970-9</w:t>
      </w:r>
      <w:r w:rsidRPr="005048F5">
        <w:rPr>
          <w:rFonts w:ascii="Times New Roman" w:hAnsi="Times New Roman" w:cs="Times New Roman"/>
          <w:sz w:val="24"/>
          <w:szCs w:val="24"/>
        </w:rPr>
        <w:t xml:space="preserve">0-ые гг. мерономия развивалась преимущественно </w:t>
      </w:r>
      <w:r w:rsidR="00214AF9" w:rsidRPr="005048F5">
        <w:rPr>
          <w:rFonts w:ascii="Times New Roman" w:hAnsi="Times New Roman" w:cs="Times New Roman"/>
          <w:sz w:val="24"/>
          <w:szCs w:val="24"/>
        </w:rPr>
        <w:t>в непосредственном окружении С.В</w:t>
      </w:r>
      <w:r w:rsidRPr="005048F5">
        <w:rPr>
          <w:rFonts w:ascii="Times New Roman" w:hAnsi="Times New Roman" w:cs="Times New Roman"/>
          <w:sz w:val="24"/>
          <w:szCs w:val="24"/>
        </w:rPr>
        <w:t>.Мейена и Ю.А.Шрейдера</w:t>
      </w:r>
      <w:r w:rsidR="00C962AC" w:rsidRPr="005048F5">
        <w:rPr>
          <w:rFonts w:ascii="Times New Roman" w:hAnsi="Times New Roman" w:cs="Times New Roman"/>
          <w:sz w:val="24"/>
          <w:szCs w:val="24"/>
        </w:rPr>
        <w:t xml:space="preserve">, а поэтому охватывала в основном исследователей бывшего СССР и государств, возникших на его территории. Эмиграция исследователей в 1990-ые гг. принципиально не изменила ситуацию. </w:t>
      </w:r>
      <w:r w:rsidR="0003496D" w:rsidRPr="005048F5">
        <w:rPr>
          <w:rFonts w:ascii="Times New Roman" w:hAnsi="Times New Roman" w:cs="Times New Roman"/>
          <w:sz w:val="24"/>
          <w:szCs w:val="24"/>
        </w:rPr>
        <w:t xml:space="preserve">Так или иначе, </w:t>
      </w:r>
      <w:r w:rsidR="006C4361" w:rsidRPr="005048F5">
        <w:rPr>
          <w:rFonts w:ascii="Times New Roman" w:hAnsi="Times New Roman" w:cs="Times New Roman"/>
          <w:sz w:val="24"/>
          <w:szCs w:val="24"/>
        </w:rPr>
        <w:t>мерономия сложилась в результате довольно интенсивной работы</w:t>
      </w:r>
      <w:r w:rsidR="0003496D" w:rsidRPr="005048F5">
        <w:rPr>
          <w:rFonts w:ascii="Times New Roman" w:hAnsi="Times New Roman" w:cs="Times New Roman"/>
          <w:sz w:val="24"/>
          <w:szCs w:val="24"/>
        </w:rPr>
        <w:t xml:space="preserve"> относительно немногочисленной группы лиц, которые систематически общались посредством переписки, личного повседневного общения, встреч на конференциях и семинарах и т.д.</w:t>
      </w:r>
      <w:r w:rsidR="00B9588B" w:rsidRPr="005048F5">
        <w:rPr>
          <w:rFonts w:ascii="Times New Roman" w:hAnsi="Times New Roman" w:cs="Times New Roman"/>
          <w:sz w:val="24"/>
          <w:szCs w:val="24"/>
        </w:rPr>
        <w:t xml:space="preserve"> Тематика этой</w:t>
      </w:r>
      <w:r w:rsidR="00AD6943" w:rsidRPr="005048F5">
        <w:rPr>
          <w:rFonts w:ascii="Times New Roman" w:hAnsi="Times New Roman" w:cs="Times New Roman"/>
          <w:sz w:val="24"/>
          <w:szCs w:val="24"/>
        </w:rPr>
        <w:t xml:space="preserve"> </w:t>
      </w:r>
      <w:r w:rsidR="00B9588B" w:rsidRPr="005048F5">
        <w:rPr>
          <w:rFonts w:ascii="Times New Roman" w:hAnsi="Times New Roman" w:cs="Times New Roman"/>
          <w:sz w:val="24"/>
          <w:szCs w:val="24"/>
        </w:rPr>
        <w:t xml:space="preserve">работы </w:t>
      </w:r>
      <w:r w:rsidR="00AD6943" w:rsidRPr="005048F5">
        <w:rPr>
          <w:rFonts w:ascii="Times New Roman" w:hAnsi="Times New Roman" w:cs="Times New Roman"/>
          <w:sz w:val="24"/>
          <w:szCs w:val="24"/>
        </w:rPr>
        <w:t xml:space="preserve">была задана С.В.Мейеном и Ю.А.Шрейдером, </w:t>
      </w:r>
      <w:r w:rsidR="00606482" w:rsidRPr="005048F5">
        <w:rPr>
          <w:rFonts w:ascii="Times New Roman" w:hAnsi="Times New Roman" w:cs="Times New Roman"/>
          <w:sz w:val="24"/>
          <w:szCs w:val="24"/>
        </w:rPr>
        <w:t xml:space="preserve">которые, в свою очередь унаследовали </w:t>
      </w:r>
      <w:r w:rsidR="00B9588B" w:rsidRPr="005048F5">
        <w:rPr>
          <w:rFonts w:ascii="Times New Roman" w:hAnsi="Times New Roman" w:cs="Times New Roman"/>
          <w:sz w:val="24"/>
          <w:szCs w:val="24"/>
        </w:rPr>
        <w:t xml:space="preserve">интерес к </w:t>
      </w:r>
      <w:r w:rsidR="00606482" w:rsidRPr="005048F5">
        <w:rPr>
          <w:rFonts w:ascii="Times New Roman" w:hAnsi="Times New Roman" w:cs="Times New Roman"/>
          <w:sz w:val="24"/>
          <w:szCs w:val="24"/>
        </w:rPr>
        <w:t xml:space="preserve">подобный </w:t>
      </w:r>
      <w:r w:rsidR="00B9588B" w:rsidRPr="005048F5">
        <w:rPr>
          <w:rFonts w:ascii="Times New Roman" w:hAnsi="Times New Roman" w:cs="Times New Roman"/>
          <w:sz w:val="24"/>
          <w:szCs w:val="24"/>
        </w:rPr>
        <w:t>проблематике</w:t>
      </w:r>
      <w:r w:rsidR="00606482" w:rsidRPr="005048F5">
        <w:rPr>
          <w:rFonts w:ascii="Times New Roman" w:hAnsi="Times New Roman" w:cs="Times New Roman"/>
          <w:sz w:val="24"/>
          <w:szCs w:val="24"/>
        </w:rPr>
        <w:t xml:space="preserve"> от</w:t>
      </w:r>
      <w:r w:rsidR="00AD6943" w:rsidRPr="005048F5">
        <w:rPr>
          <w:rFonts w:ascii="Times New Roman" w:hAnsi="Times New Roman" w:cs="Times New Roman"/>
          <w:sz w:val="24"/>
          <w:szCs w:val="24"/>
        </w:rPr>
        <w:t xml:space="preserve"> </w:t>
      </w:r>
      <w:r w:rsidR="0003496D" w:rsidRPr="005048F5">
        <w:rPr>
          <w:rFonts w:ascii="Times New Roman" w:hAnsi="Times New Roman" w:cs="Times New Roman"/>
          <w:sz w:val="24"/>
          <w:szCs w:val="24"/>
        </w:rPr>
        <w:t xml:space="preserve"> </w:t>
      </w:r>
      <w:r w:rsidR="00606482" w:rsidRPr="005048F5">
        <w:rPr>
          <w:rFonts w:ascii="Times New Roman" w:hAnsi="Times New Roman" w:cs="Times New Roman"/>
          <w:sz w:val="24"/>
          <w:szCs w:val="24"/>
        </w:rPr>
        <w:t xml:space="preserve">А.А.Любищева. </w:t>
      </w:r>
      <w:r w:rsidR="00C962AC" w:rsidRPr="005048F5">
        <w:rPr>
          <w:rFonts w:ascii="Times New Roman" w:hAnsi="Times New Roman" w:cs="Times New Roman"/>
          <w:sz w:val="24"/>
          <w:szCs w:val="24"/>
        </w:rPr>
        <w:t xml:space="preserve">Сопоставимые зарубежные исследования </w:t>
      </w:r>
      <w:r w:rsidR="006C4361" w:rsidRPr="005048F5">
        <w:rPr>
          <w:rFonts w:ascii="Times New Roman" w:hAnsi="Times New Roman" w:cs="Times New Roman"/>
          <w:sz w:val="24"/>
          <w:szCs w:val="24"/>
        </w:rPr>
        <w:t>в ходе этой работы о</w:t>
      </w:r>
      <w:r w:rsidR="00C962AC" w:rsidRPr="005048F5">
        <w:rPr>
          <w:rFonts w:ascii="Times New Roman" w:hAnsi="Times New Roman" w:cs="Times New Roman"/>
          <w:sz w:val="24"/>
          <w:szCs w:val="24"/>
        </w:rPr>
        <w:t xml:space="preserve">бсуждались выборочно и эпизодически (скажем Ст.Лесневский и </w:t>
      </w:r>
      <w:r w:rsidR="004D3BBC" w:rsidRPr="005048F5">
        <w:rPr>
          <w:rFonts w:ascii="Times New Roman" w:hAnsi="Times New Roman" w:cs="Times New Roman"/>
          <w:sz w:val="24"/>
          <w:szCs w:val="24"/>
        </w:rPr>
        <w:t xml:space="preserve">Э.Кодд </w:t>
      </w:r>
      <w:r w:rsidR="00866EAB" w:rsidRPr="005048F5">
        <w:rPr>
          <w:rFonts w:ascii="Times New Roman" w:hAnsi="Times New Roman" w:cs="Times New Roman"/>
          <w:sz w:val="24"/>
          <w:szCs w:val="24"/>
        </w:rPr>
        <w:t xml:space="preserve">вспоминались </w:t>
      </w:r>
      <w:r w:rsidR="004D3BBC" w:rsidRPr="005048F5">
        <w:rPr>
          <w:rFonts w:ascii="Times New Roman" w:hAnsi="Times New Roman" w:cs="Times New Roman"/>
          <w:sz w:val="24"/>
          <w:szCs w:val="24"/>
        </w:rPr>
        <w:t xml:space="preserve">часто, аналогичные разработки У.В.Куайна иногда </w:t>
      </w:r>
      <w:r w:rsidR="00D44E48" w:rsidRPr="005048F5">
        <w:rPr>
          <w:rFonts w:ascii="Times New Roman" w:hAnsi="Times New Roman" w:cs="Times New Roman"/>
          <w:sz w:val="24"/>
          <w:szCs w:val="24"/>
        </w:rPr>
        <w:t>фигурировали</w:t>
      </w:r>
      <w:r w:rsidR="004D3BBC" w:rsidRPr="005048F5">
        <w:rPr>
          <w:rFonts w:ascii="Times New Roman" w:hAnsi="Times New Roman" w:cs="Times New Roman"/>
          <w:sz w:val="24"/>
          <w:szCs w:val="24"/>
        </w:rPr>
        <w:t>, а работы в этой области</w:t>
      </w:r>
      <w:r w:rsidR="006C4361" w:rsidRPr="005048F5">
        <w:rPr>
          <w:rFonts w:ascii="Times New Roman" w:hAnsi="Times New Roman" w:cs="Times New Roman"/>
          <w:sz w:val="24"/>
          <w:szCs w:val="24"/>
        </w:rPr>
        <w:t xml:space="preserve">, </w:t>
      </w:r>
      <w:r w:rsidR="00AA0467" w:rsidRPr="005048F5">
        <w:rPr>
          <w:rFonts w:ascii="Times New Roman" w:hAnsi="Times New Roman" w:cs="Times New Roman"/>
          <w:sz w:val="24"/>
          <w:szCs w:val="24"/>
        </w:rPr>
        <w:t>например</w:t>
      </w:r>
      <w:r w:rsidR="006C4361" w:rsidRPr="005048F5">
        <w:rPr>
          <w:rFonts w:ascii="Times New Roman" w:hAnsi="Times New Roman" w:cs="Times New Roman"/>
          <w:sz w:val="24"/>
          <w:szCs w:val="24"/>
        </w:rPr>
        <w:t>,</w:t>
      </w:r>
      <w:r w:rsidR="004D3BBC" w:rsidRPr="005048F5">
        <w:rPr>
          <w:rFonts w:ascii="Times New Roman" w:hAnsi="Times New Roman" w:cs="Times New Roman"/>
          <w:sz w:val="24"/>
          <w:szCs w:val="24"/>
        </w:rPr>
        <w:t xml:space="preserve"> </w:t>
      </w:r>
      <w:r w:rsidR="00D44E48" w:rsidRPr="005048F5">
        <w:rPr>
          <w:rFonts w:ascii="Times New Roman" w:hAnsi="Times New Roman" w:cs="Times New Roman"/>
          <w:sz w:val="24"/>
          <w:szCs w:val="24"/>
        </w:rPr>
        <w:t>Дж.</w:t>
      </w:r>
      <w:r w:rsidR="004D3BBC" w:rsidRPr="005048F5">
        <w:rPr>
          <w:rFonts w:ascii="Times New Roman" w:hAnsi="Times New Roman" w:cs="Times New Roman"/>
          <w:sz w:val="24"/>
          <w:szCs w:val="24"/>
        </w:rPr>
        <w:t>Вуджера</w:t>
      </w:r>
      <w:r w:rsidR="00F25CF8" w:rsidRPr="005048F5">
        <w:rPr>
          <w:rFonts w:ascii="Times New Roman" w:hAnsi="Times New Roman" w:cs="Times New Roman"/>
          <w:sz w:val="24"/>
          <w:szCs w:val="24"/>
        </w:rPr>
        <w:t xml:space="preserve"> [Woodger, 1937]</w:t>
      </w:r>
      <w:r w:rsidR="004D3BBC" w:rsidRPr="005048F5">
        <w:rPr>
          <w:rFonts w:ascii="Times New Roman" w:hAnsi="Times New Roman" w:cs="Times New Roman"/>
          <w:sz w:val="24"/>
          <w:szCs w:val="24"/>
        </w:rPr>
        <w:t xml:space="preserve">, </w:t>
      </w:r>
      <w:r w:rsidR="00D44E48" w:rsidRPr="005048F5">
        <w:rPr>
          <w:rFonts w:ascii="Times New Roman" w:hAnsi="Times New Roman" w:cs="Times New Roman"/>
          <w:sz w:val="24"/>
          <w:szCs w:val="24"/>
        </w:rPr>
        <w:t>М.Месаровича</w:t>
      </w:r>
      <w:r w:rsidR="0054503D" w:rsidRPr="005048F5">
        <w:rPr>
          <w:rFonts w:ascii="Times New Roman" w:hAnsi="Times New Roman" w:cs="Times New Roman"/>
          <w:sz w:val="24"/>
          <w:szCs w:val="24"/>
        </w:rPr>
        <w:t>, М.Шелера</w:t>
      </w:r>
      <w:r w:rsidR="00D44E48" w:rsidRPr="005048F5">
        <w:rPr>
          <w:rFonts w:ascii="Times New Roman" w:hAnsi="Times New Roman" w:cs="Times New Roman"/>
          <w:sz w:val="24"/>
          <w:szCs w:val="24"/>
        </w:rPr>
        <w:t xml:space="preserve"> или Э.Гуссерля не рассматривались). </w:t>
      </w:r>
      <w:r w:rsidR="006C4361" w:rsidRPr="005048F5">
        <w:rPr>
          <w:rFonts w:ascii="Times New Roman" w:hAnsi="Times New Roman" w:cs="Times New Roman"/>
          <w:sz w:val="24"/>
          <w:szCs w:val="24"/>
        </w:rPr>
        <w:t xml:space="preserve">Учитывая это, </w:t>
      </w:r>
      <w:r w:rsidR="00932738" w:rsidRPr="005048F5">
        <w:rPr>
          <w:rFonts w:ascii="Times New Roman" w:hAnsi="Times New Roman" w:cs="Times New Roman"/>
          <w:sz w:val="24"/>
          <w:szCs w:val="24"/>
        </w:rPr>
        <w:t>нужно</w:t>
      </w:r>
      <w:r w:rsidR="006C4361" w:rsidRPr="005048F5">
        <w:rPr>
          <w:rFonts w:ascii="Times New Roman" w:hAnsi="Times New Roman" w:cs="Times New Roman"/>
          <w:sz w:val="24"/>
          <w:szCs w:val="24"/>
        </w:rPr>
        <w:t xml:space="preserve"> подчеркнуть, что данный </w:t>
      </w:r>
      <w:r w:rsidR="00D44E48" w:rsidRPr="005048F5">
        <w:rPr>
          <w:rFonts w:ascii="Times New Roman" w:hAnsi="Times New Roman" w:cs="Times New Roman"/>
          <w:sz w:val="24"/>
          <w:szCs w:val="24"/>
        </w:rPr>
        <w:t xml:space="preserve">текст </w:t>
      </w:r>
      <w:r w:rsidR="00D44E48" w:rsidRPr="005048F5">
        <w:rPr>
          <w:rFonts w:ascii="Times New Roman" w:hAnsi="Times New Roman"/>
          <w:sz w:val="24"/>
          <w:szCs w:val="24"/>
        </w:rPr>
        <w:t xml:space="preserve">– обсуждение именно мерономии С.В.Мейена и его окружения, единомышленников и последователей с некоторыми явными сопоставлениями с аналогичными работами других школ, а не </w:t>
      </w:r>
      <w:r w:rsidR="003D7A1B" w:rsidRPr="005048F5">
        <w:rPr>
          <w:rFonts w:ascii="Times New Roman" w:hAnsi="Times New Roman"/>
          <w:sz w:val="24"/>
          <w:szCs w:val="24"/>
        </w:rPr>
        <w:t xml:space="preserve">исчерпывающий </w:t>
      </w:r>
      <w:r w:rsidR="00D44E48" w:rsidRPr="005048F5">
        <w:rPr>
          <w:rFonts w:ascii="Times New Roman" w:hAnsi="Times New Roman"/>
          <w:sz w:val="24"/>
          <w:szCs w:val="24"/>
        </w:rPr>
        <w:t xml:space="preserve">обзор </w:t>
      </w:r>
      <w:r w:rsidR="003D7A1B" w:rsidRPr="005048F5">
        <w:rPr>
          <w:rFonts w:ascii="Times New Roman" w:hAnsi="Times New Roman"/>
          <w:sz w:val="24"/>
          <w:szCs w:val="24"/>
        </w:rPr>
        <w:t>мировой литературы по проблеме</w:t>
      </w:r>
      <w:r w:rsidR="00D44E48" w:rsidRPr="005048F5">
        <w:rPr>
          <w:rFonts w:ascii="Times New Roman" w:hAnsi="Times New Roman"/>
          <w:sz w:val="24"/>
          <w:szCs w:val="24"/>
        </w:rPr>
        <w:t xml:space="preserve"> логики членений, обычно обозначаемой в западной традиции как мереология</w:t>
      </w:r>
      <w:r w:rsidR="00904025" w:rsidRPr="005048F5">
        <w:rPr>
          <w:rFonts w:ascii="Times New Roman" w:hAnsi="Times New Roman"/>
          <w:sz w:val="24"/>
          <w:szCs w:val="24"/>
        </w:rPr>
        <w:t xml:space="preserve"> [</w:t>
      </w:r>
      <w:r w:rsidR="008060E5" w:rsidRPr="005048F5">
        <w:rPr>
          <w:rFonts w:ascii="Times New Roman" w:hAnsi="Times New Roman"/>
          <w:sz w:val="24"/>
          <w:szCs w:val="24"/>
          <w:lang w:val="en-US"/>
        </w:rPr>
        <w:t>Mereology</w:t>
      </w:r>
      <w:r w:rsidR="008060E5" w:rsidRPr="005048F5">
        <w:rPr>
          <w:rFonts w:ascii="Times New Roman" w:hAnsi="Times New Roman"/>
          <w:sz w:val="24"/>
          <w:szCs w:val="24"/>
        </w:rPr>
        <w:t>, 2014</w:t>
      </w:r>
      <w:r w:rsidR="00904025" w:rsidRPr="005048F5">
        <w:rPr>
          <w:rFonts w:ascii="Times New Roman" w:hAnsi="Times New Roman"/>
          <w:sz w:val="24"/>
          <w:szCs w:val="24"/>
        </w:rPr>
        <w:t>]</w:t>
      </w:r>
      <w:r w:rsidR="00D44E48" w:rsidRPr="005048F5">
        <w:rPr>
          <w:rFonts w:ascii="Times New Roman" w:hAnsi="Times New Roman"/>
          <w:sz w:val="24"/>
          <w:szCs w:val="24"/>
        </w:rPr>
        <w:t xml:space="preserve">. </w:t>
      </w:r>
      <w:r w:rsidR="00F2646A" w:rsidRPr="005048F5">
        <w:rPr>
          <w:rFonts w:ascii="Times New Roman" w:hAnsi="Times New Roman"/>
          <w:sz w:val="24"/>
          <w:szCs w:val="24"/>
        </w:rPr>
        <w:t xml:space="preserve">Не является этот текст и путеводителем по библиографии </w:t>
      </w:r>
      <w:r w:rsidR="006C4361" w:rsidRPr="005048F5">
        <w:rPr>
          <w:rFonts w:ascii="Times New Roman" w:hAnsi="Times New Roman"/>
          <w:sz w:val="24"/>
          <w:szCs w:val="24"/>
        </w:rPr>
        <w:t>данного</w:t>
      </w:r>
      <w:r w:rsidR="00F2646A" w:rsidRPr="005048F5">
        <w:rPr>
          <w:rFonts w:ascii="Times New Roman" w:hAnsi="Times New Roman"/>
          <w:sz w:val="24"/>
          <w:szCs w:val="24"/>
        </w:rPr>
        <w:t xml:space="preserve"> направления – упоминаются только те работы или их группы, которые намечают рассмотрение какой</w:t>
      </w:r>
      <w:r w:rsidR="00866EAB" w:rsidRPr="005048F5">
        <w:rPr>
          <w:rFonts w:ascii="Times New Roman" w:hAnsi="Times New Roman"/>
          <w:sz w:val="24"/>
          <w:szCs w:val="24"/>
        </w:rPr>
        <w:t>-то темы, представляющей самос</w:t>
      </w:r>
      <w:r w:rsidR="00F2646A" w:rsidRPr="005048F5">
        <w:rPr>
          <w:rFonts w:ascii="Times New Roman" w:hAnsi="Times New Roman"/>
          <w:sz w:val="24"/>
          <w:szCs w:val="24"/>
        </w:rPr>
        <w:t xml:space="preserve">тоятельный интерес. Составление </w:t>
      </w:r>
      <w:r w:rsidR="00932738" w:rsidRPr="005048F5">
        <w:rPr>
          <w:rFonts w:ascii="Times New Roman" w:hAnsi="Times New Roman"/>
          <w:sz w:val="24"/>
          <w:szCs w:val="24"/>
        </w:rPr>
        <w:t xml:space="preserve">же </w:t>
      </w:r>
      <w:r w:rsidR="00F2646A" w:rsidRPr="005048F5">
        <w:rPr>
          <w:rFonts w:ascii="Times New Roman" w:hAnsi="Times New Roman"/>
          <w:sz w:val="24"/>
          <w:szCs w:val="24"/>
        </w:rPr>
        <w:t>соответствующей библиографии</w:t>
      </w:r>
      <w:r w:rsidR="00866EAB" w:rsidRPr="005048F5">
        <w:rPr>
          <w:rFonts w:ascii="Times New Roman" w:hAnsi="Times New Roman"/>
          <w:sz w:val="24"/>
          <w:szCs w:val="24"/>
        </w:rPr>
        <w:t xml:space="preserve"> и </w:t>
      </w:r>
      <w:r w:rsidR="006072A6" w:rsidRPr="005048F5">
        <w:rPr>
          <w:rFonts w:ascii="Times New Roman" w:hAnsi="Times New Roman"/>
          <w:sz w:val="24"/>
          <w:szCs w:val="24"/>
        </w:rPr>
        <w:t>создание терминологического словаря были начаты</w:t>
      </w:r>
      <w:r w:rsidR="00F2646A" w:rsidRPr="005048F5">
        <w:rPr>
          <w:rFonts w:ascii="Times New Roman" w:hAnsi="Times New Roman"/>
          <w:sz w:val="24"/>
          <w:szCs w:val="24"/>
        </w:rPr>
        <w:t xml:space="preserve"> в 1970-ые гг. И.Е.Гендлиной (Гендлина, 1980).</w:t>
      </w:r>
      <w:r w:rsidR="00D02B79" w:rsidRPr="005048F5">
        <w:rPr>
          <w:rFonts w:ascii="Times New Roman" w:hAnsi="Times New Roman"/>
          <w:sz w:val="24"/>
          <w:szCs w:val="24"/>
        </w:rPr>
        <w:t xml:space="preserve"> Целью же </w:t>
      </w:r>
      <w:r w:rsidR="006C4361" w:rsidRPr="005048F5">
        <w:rPr>
          <w:rFonts w:ascii="Times New Roman" w:hAnsi="Times New Roman"/>
          <w:sz w:val="24"/>
          <w:szCs w:val="24"/>
        </w:rPr>
        <w:t>данной работы</w:t>
      </w:r>
      <w:r w:rsidR="00D02B79" w:rsidRPr="005048F5">
        <w:rPr>
          <w:rFonts w:ascii="Times New Roman" w:hAnsi="Times New Roman"/>
          <w:sz w:val="24"/>
          <w:szCs w:val="24"/>
        </w:rPr>
        <w:t xml:space="preserve"> было </w:t>
      </w:r>
      <w:r w:rsidR="00D02B79" w:rsidRPr="005048F5">
        <w:rPr>
          <w:rFonts w:ascii="Times New Roman" w:hAnsi="Times New Roman"/>
          <w:b/>
          <w:i/>
          <w:sz w:val="24"/>
          <w:szCs w:val="24"/>
        </w:rPr>
        <w:t>представление основных идей</w:t>
      </w:r>
      <w:r w:rsidR="00D02B79" w:rsidRPr="005048F5">
        <w:rPr>
          <w:rFonts w:ascii="Times New Roman" w:hAnsi="Times New Roman"/>
          <w:sz w:val="24"/>
          <w:szCs w:val="24"/>
        </w:rPr>
        <w:t xml:space="preserve">, сформировавшихся в этой области, и </w:t>
      </w:r>
      <w:r w:rsidR="00D02B79" w:rsidRPr="005048F5">
        <w:rPr>
          <w:rFonts w:ascii="Times New Roman" w:hAnsi="Times New Roman"/>
          <w:b/>
          <w:i/>
          <w:sz w:val="24"/>
          <w:szCs w:val="24"/>
        </w:rPr>
        <w:t>характера взаимоотношения их друг с другом</w:t>
      </w:r>
      <w:r w:rsidR="004460EA" w:rsidRPr="005048F5">
        <w:rPr>
          <w:rFonts w:ascii="Times New Roman" w:hAnsi="Times New Roman"/>
          <w:sz w:val="24"/>
          <w:szCs w:val="24"/>
        </w:rPr>
        <w:t xml:space="preserve">, </w:t>
      </w:r>
      <w:r w:rsidR="004460EA" w:rsidRPr="005048F5">
        <w:rPr>
          <w:rFonts w:ascii="Times New Roman" w:hAnsi="Times New Roman"/>
          <w:b/>
          <w:i/>
          <w:sz w:val="24"/>
          <w:szCs w:val="24"/>
        </w:rPr>
        <w:t xml:space="preserve">демонстрация связей </w:t>
      </w:r>
      <w:r w:rsidR="006C4361" w:rsidRPr="005048F5">
        <w:rPr>
          <w:rFonts w:ascii="Times New Roman" w:hAnsi="Times New Roman"/>
          <w:b/>
          <w:i/>
          <w:sz w:val="24"/>
          <w:szCs w:val="24"/>
        </w:rPr>
        <w:t xml:space="preserve">сложившейся области </w:t>
      </w:r>
      <w:r w:rsidR="004460EA" w:rsidRPr="005048F5">
        <w:rPr>
          <w:rFonts w:ascii="Times New Roman" w:hAnsi="Times New Roman"/>
          <w:b/>
          <w:i/>
          <w:sz w:val="24"/>
          <w:szCs w:val="24"/>
        </w:rPr>
        <w:t>с другими направлениями мысли</w:t>
      </w:r>
      <w:r w:rsidR="004460EA" w:rsidRPr="005048F5">
        <w:rPr>
          <w:rFonts w:ascii="Times New Roman" w:hAnsi="Times New Roman"/>
          <w:sz w:val="24"/>
          <w:szCs w:val="24"/>
        </w:rPr>
        <w:t xml:space="preserve"> </w:t>
      </w:r>
      <w:r w:rsidR="006072A6" w:rsidRPr="005048F5">
        <w:rPr>
          <w:rFonts w:ascii="Times New Roman" w:hAnsi="Times New Roman"/>
          <w:sz w:val="24"/>
          <w:szCs w:val="24"/>
        </w:rPr>
        <w:t>(с отсылками к критическому набору текстов)</w:t>
      </w:r>
      <w:r w:rsidR="00D02B79" w:rsidRPr="005048F5">
        <w:rPr>
          <w:rFonts w:ascii="Times New Roman" w:hAnsi="Times New Roman"/>
          <w:sz w:val="24"/>
          <w:szCs w:val="24"/>
        </w:rPr>
        <w:t>.</w:t>
      </w:r>
      <w:r w:rsidR="003D7A1B" w:rsidRPr="005048F5">
        <w:rPr>
          <w:rFonts w:ascii="Times New Roman" w:hAnsi="Times New Roman"/>
          <w:sz w:val="24"/>
          <w:szCs w:val="24"/>
        </w:rPr>
        <w:t xml:space="preserve"> При этом главной задачей были фиксация идей и </w:t>
      </w:r>
      <w:r w:rsidR="00C15532" w:rsidRPr="005048F5">
        <w:rPr>
          <w:rFonts w:ascii="Times New Roman" w:hAnsi="Times New Roman"/>
          <w:sz w:val="24"/>
          <w:szCs w:val="24"/>
        </w:rPr>
        <w:t xml:space="preserve">описание </w:t>
      </w:r>
      <w:r w:rsidR="003D7A1B" w:rsidRPr="005048F5">
        <w:rPr>
          <w:rFonts w:ascii="Times New Roman" w:hAnsi="Times New Roman"/>
          <w:sz w:val="24"/>
          <w:szCs w:val="24"/>
        </w:rPr>
        <w:t>их взаимосвязей</w:t>
      </w:r>
      <w:r w:rsidR="00C15532" w:rsidRPr="005048F5">
        <w:rPr>
          <w:rFonts w:ascii="Times New Roman" w:hAnsi="Times New Roman"/>
          <w:sz w:val="24"/>
          <w:szCs w:val="24"/>
        </w:rPr>
        <w:t>, а не изложение сущности этих идей (с чем можно ознакомится по приводимым ссылкам).</w:t>
      </w:r>
    </w:p>
    <w:p w:rsidR="00D02B79" w:rsidRPr="005048F5" w:rsidRDefault="00D02B79" w:rsidP="00F70306">
      <w:pPr>
        <w:spacing w:after="0" w:line="240" w:lineRule="auto"/>
        <w:ind w:firstLine="709"/>
        <w:jc w:val="both"/>
        <w:rPr>
          <w:rFonts w:ascii="Times New Roman" w:hAnsi="Times New Roman"/>
          <w:sz w:val="24"/>
          <w:szCs w:val="24"/>
        </w:rPr>
      </w:pPr>
      <w:r w:rsidRPr="005048F5">
        <w:rPr>
          <w:rFonts w:ascii="Times New Roman" w:hAnsi="Times New Roman"/>
          <w:sz w:val="24"/>
          <w:szCs w:val="24"/>
        </w:rPr>
        <w:t xml:space="preserve">Несмотря на крайне сжатые сроки работы над текстом, автор получил весьма ценные замечания, пожелания, редакционные предложения (иногда </w:t>
      </w:r>
      <w:r w:rsidR="006C4361" w:rsidRPr="005048F5">
        <w:rPr>
          <w:rFonts w:ascii="Times New Roman" w:hAnsi="Times New Roman"/>
          <w:sz w:val="24"/>
          <w:szCs w:val="24"/>
        </w:rPr>
        <w:t xml:space="preserve">очень </w:t>
      </w:r>
      <w:r w:rsidRPr="005048F5">
        <w:rPr>
          <w:rFonts w:ascii="Times New Roman" w:hAnsi="Times New Roman"/>
          <w:sz w:val="24"/>
          <w:szCs w:val="24"/>
        </w:rPr>
        <w:t xml:space="preserve">развёрнутые) от заинтересованных представителей </w:t>
      </w:r>
      <w:r w:rsidR="00866EAB" w:rsidRPr="005048F5">
        <w:rPr>
          <w:rFonts w:ascii="Times New Roman" w:hAnsi="Times New Roman"/>
          <w:sz w:val="24"/>
          <w:szCs w:val="24"/>
        </w:rPr>
        <w:t xml:space="preserve">самых </w:t>
      </w:r>
      <w:r w:rsidRPr="005048F5">
        <w:rPr>
          <w:rFonts w:ascii="Times New Roman" w:hAnsi="Times New Roman"/>
          <w:sz w:val="24"/>
          <w:szCs w:val="24"/>
        </w:rPr>
        <w:t>разных дисциплин –</w:t>
      </w:r>
      <w:r w:rsidR="00932738" w:rsidRPr="005048F5">
        <w:rPr>
          <w:rFonts w:ascii="Times New Roman" w:hAnsi="Times New Roman"/>
          <w:sz w:val="24"/>
          <w:szCs w:val="24"/>
        </w:rPr>
        <w:t xml:space="preserve"> </w:t>
      </w:r>
      <w:r w:rsidRPr="005048F5">
        <w:rPr>
          <w:rFonts w:ascii="Times New Roman" w:hAnsi="Times New Roman"/>
          <w:sz w:val="24"/>
          <w:szCs w:val="24"/>
        </w:rPr>
        <w:t>Г.</w:t>
      </w:r>
      <w:r w:rsidR="006B1EE5" w:rsidRPr="005048F5">
        <w:rPr>
          <w:rFonts w:ascii="Times New Roman" w:hAnsi="Times New Roman"/>
          <w:sz w:val="24"/>
          <w:szCs w:val="24"/>
        </w:rPr>
        <w:t xml:space="preserve">Г.Длясина, </w:t>
      </w:r>
      <w:r w:rsidR="00214AF9" w:rsidRPr="005048F5">
        <w:rPr>
          <w:rFonts w:ascii="Times New Roman" w:hAnsi="Times New Roman"/>
          <w:sz w:val="24"/>
          <w:szCs w:val="24"/>
        </w:rPr>
        <w:t xml:space="preserve">В.Л.Каганского, </w:t>
      </w:r>
      <w:r w:rsidR="006B1EE5" w:rsidRPr="005048F5">
        <w:rPr>
          <w:rFonts w:ascii="Times New Roman" w:hAnsi="Times New Roman"/>
          <w:sz w:val="24"/>
          <w:szCs w:val="24"/>
        </w:rPr>
        <w:t>К.Кулля, В.Ю.Милитарё</w:t>
      </w:r>
      <w:r w:rsidRPr="005048F5">
        <w:rPr>
          <w:rFonts w:ascii="Times New Roman" w:hAnsi="Times New Roman"/>
          <w:sz w:val="24"/>
          <w:szCs w:val="24"/>
        </w:rPr>
        <w:t>ва, О.</w:t>
      </w:r>
      <w:r w:rsidR="0003496D" w:rsidRPr="005048F5">
        <w:rPr>
          <w:rFonts w:ascii="Times New Roman" w:hAnsi="Times New Roman"/>
          <w:sz w:val="24"/>
          <w:szCs w:val="24"/>
        </w:rPr>
        <w:t>А.</w:t>
      </w:r>
      <w:r w:rsidRPr="005048F5">
        <w:rPr>
          <w:rFonts w:ascii="Times New Roman" w:hAnsi="Times New Roman"/>
          <w:sz w:val="24"/>
          <w:szCs w:val="24"/>
        </w:rPr>
        <w:t>Нежельской, Т.Г.Петрова,</w:t>
      </w:r>
      <w:r w:rsidR="00FA3D88" w:rsidRPr="005048F5">
        <w:rPr>
          <w:rFonts w:ascii="Times New Roman" w:hAnsi="Times New Roman"/>
          <w:sz w:val="24"/>
          <w:szCs w:val="24"/>
        </w:rPr>
        <w:t xml:space="preserve"> Д.В.Реута</w:t>
      </w:r>
      <w:r w:rsidR="0003496D" w:rsidRPr="005048F5">
        <w:rPr>
          <w:rFonts w:ascii="Times New Roman" w:hAnsi="Times New Roman"/>
          <w:sz w:val="24"/>
          <w:szCs w:val="24"/>
        </w:rPr>
        <w:t xml:space="preserve">, </w:t>
      </w:r>
      <w:r w:rsidR="00E76670" w:rsidRPr="005048F5">
        <w:rPr>
          <w:rFonts w:ascii="Times New Roman" w:hAnsi="Times New Roman"/>
          <w:sz w:val="24"/>
          <w:szCs w:val="24"/>
        </w:rPr>
        <w:t>О.</w:t>
      </w:r>
      <w:r w:rsidR="00023041" w:rsidRPr="005048F5">
        <w:rPr>
          <w:rFonts w:ascii="Times New Roman" w:hAnsi="Times New Roman"/>
          <w:sz w:val="24"/>
          <w:szCs w:val="24"/>
        </w:rPr>
        <w:t xml:space="preserve">Б.Трубниковой, </w:t>
      </w:r>
      <w:r w:rsidR="003E66B3" w:rsidRPr="005048F5">
        <w:rPr>
          <w:rFonts w:ascii="Times New Roman" w:hAnsi="Times New Roman"/>
          <w:sz w:val="24"/>
          <w:szCs w:val="24"/>
        </w:rPr>
        <w:t>Б.Ф.Шифрина</w:t>
      </w:r>
      <w:r w:rsidR="0003496D" w:rsidRPr="005048F5">
        <w:rPr>
          <w:rFonts w:ascii="Times New Roman" w:hAnsi="Times New Roman"/>
          <w:sz w:val="24"/>
          <w:szCs w:val="24"/>
        </w:rPr>
        <w:t xml:space="preserve">. </w:t>
      </w:r>
      <w:r w:rsidR="00932738" w:rsidRPr="005048F5">
        <w:rPr>
          <w:rFonts w:ascii="Times New Roman" w:hAnsi="Times New Roman"/>
          <w:sz w:val="24"/>
          <w:szCs w:val="24"/>
        </w:rPr>
        <w:t xml:space="preserve">Иногда это были просто отклики с выражением общей оценки работы – от В.Я.Васильева, М.Д.Голубовского, Л.Б.Жукова, М.С.Игнатова, М.В.Ильина, А.А.Соколовой. </w:t>
      </w:r>
      <w:r w:rsidR="00E76670" w:rsidRPr="005048F5">
        <w:rPr>
          <w:rFonts w:ascii="Times New Roman" w:hAnsi="Times New Roman"/>
          <w:sz w:val="24"/>
          <w:szCs w:val="24"/>
        </w:rPr>
        <w:t xml:space="preserve">М.Г. Стаценко оказала заметную техническую помощь. </w:t>
      </w:r>
      <w:r w:rsidR="0003496D" w:rsidRPr="005048F5">
        <w:rPr>
          <w:rFonts w:ascii="Times New Roman" w:hAnsi="Times New Roman"/>
          <w:sz w:val="24"/>
          <w:szCs w:val="24"/>
        </w:rPr>
        <w:t>Всем им приношу глубокую благодарность.</w:t>
      </w:r>
      <w:r w:rsidR="00932738" w:rsidRPr="005048F5">
        <w:rPr>
          <w:rFonts w:ascii="Times New Roman" w:hAnsi="Times New Roman"/>
          <w:sz w:val="24"/>
          <w:szCs w:val="24"/>
        </w:rPr>
        <w:t xml:space="preserve"> Отдельная благодарность за техническую поддержку, настойчивость и терпение И.А.Игнатьеву.</w:t>
      </w:r>
    </w:p>
    <w:p w:rsidR="00F70306" w:rsidRPr="005048F5" w:rsidRDefault="00F2646A" w:rsidP="00F70306">
      <w:pPr>
        <w:spacing w:after="0" w:line="240" w:lineRule="auto"/>
        <w:ind w:firstLine="709"/>
        <w:jc w:val="both"/>
        <w:rPr>
          <w:rFonts w:ascii="Times New Roman" w:hAnsi="Times New Roman"/>
          <w:sz w:val="24"/>
          <w:szCs w:val="24"/>
        </w:rPr>
      </w:pPr>
      <w:r w:rsidRPr="005048F5">
        <w:rPr>
          <w:rFonts w:ascii="Times New Roman" w:hAnsi="Times New Roman"/>
          <w:sz w:val="24"/>
          <w:szCs w:val="24"/>
        </w:rPr>
        <w:t xml:space="preserve"> </w:t>
      </w:r>
      <w:r w:rsidR="006072A6" w:rsidRPr="005048F5">
        <w:rPr>
          <w:rFonts w:ascii="Times New Roman" w:hAnsi="Times New Roman"/>
          <w:sz w:val="24"/>
          <w:szCs w:val="24"/>
        </w:rPr>
        <w:t xml:space="preserve"> </w:t>
      </w:r>
    </w:p>
    <w:p w:rsidR="00F30663" w:rsidRPr="005048F5" w:rsidRDefault="00F30663" w:rsidP="00F30663">
      <w:pPr>
        <w:spacing w:after="0" w:line="240" w:lineRule="auto"/>
        <w:ind w:firstLine="709"/>
        <w:jc w:val="center"/>
        <w:rPr>
          <w:rFonts w:ascii="Times New Roman" w:hAnsi="Times New Roman"/>
          <w:sz w:val="24"/>
          <w:szCs w:val="24"/>
        </w:rPr>
      </w:pPr>
      <w:r w:rsidRPr="005048F5">
        <w:rPr>
          <w:rFonts w:ascii="Times New Roman" w:hAnsi="Times New Roman"/>
          <w:sz w:val="24"/>
          <w:szCs w:val="24"/>
          <w:lang w:val="en-US"/>
        </w:rPr>
        <w:t>I</w:t>
      </w:r>
      <w:r w:rsidRPr="005048F5">
        <w:rPr>
          <w:rFonts w:ascii="Times New Roman" w:hAnsi="Times New Roman"/>
          <w:sz w:val="24"/>
          <w:szCs w:val="24"/>
        </w:rPr>
        <w:t>.</w:t>
      </w:r>
      <w:r w:rsidR="006072A6" w:rsidRPr="005048F5">
        <w:rPr>
          <w:rFonts w:ascii="Times New Roman" w:hAnsi="Times New Roman"/>
          <w:sz w:val="24"/>
          <w:szCs w:val="24"/>
        </w:rPr>
        <w:t xml:space="preserve"> Начала</w:t>
      </w:r>
    </w:p>
    <w:p w:rsidR="00F30663" w:rsidRPr="005048F5" w:rsidRDefault="00F30663" w:rsidP="00F70306">
      <w:pPr>
        <w:spacing w:after="0" w:line="240" w:lineRule="auto"/>
        <w:ind w:firstLine="709"/>
        <w:jc w:val="both"/>
        <w:rPr>
          <w:rFonts w:ascii="Times New Roman" w:hAnsi="Times New Roman"/>
          <w:sz w:val="24"/>
          <w:szCs w:val="24"/>
        </w:rPr>
      </w:pPr>
    </w:p>
    <w:p w:rsidR="004609F7" w:rsidRPr="005048F5" w:rsidRDefault="000E19E1" w:rsidP="008335D7">
      <w:pPr>
        <w:spacing w:after="0" w:line="240" w:lineRule="auto"/>
        <w:ind w:firstLine="709"/>
        <w:jc w:val="both"/>
        <w:rPr>
          <w:rFonts w:ascii="Times New Roman" w:hAnsi="Times New Roman" w:cs="Times New Roman"/>
          <w:color w:val="222222"/>
          <w:sz w:val="24"/>
          <w:szCs w:val="24"/>
          <w:shd w:val="clear" w:color="auto" w:fill="FFFFFF"/>
        </w:rPr>
      </w:pPr>
      <w:r w:rsidRPr="005048F5">
        <w:rPr>
          <w:rFonts w:ascii="Times New Roman" w:hAnsi="Times New Roman" w:cs="Times New Roman"/>
          <w:sz w:val="24"/>
          <w:szCs w:val="24"/>
        </w:rPr>
        <w:t>0. Формулир</w:t>
      </w:r>
      <w:r w:rsidR="00CD160B" w:rsidRPr="005048F5">
        <w:rPr>
          <w:rFonts w:ascii="Times New Roman" w:hAnsi="Times New Roman" w:cs="Times New Roman"/>
          <w:sz w:val="24"/>
          <w:szCs w:val="24"/>
        </w:rPr>
        <w:t>ование С.В.Мейеном представления</w:t>
      </w:r>
      <w:r w:rsidRPr="005048F5">
        <w:rPr>
          <w:rFonts w:ascii="Times New Roman" w:hAnsi="Times New Roman" w:cs="Times New Roman"/>
          <w:sz w:val="24"/>
          <w:szCs w:val="24"/>
        </w:rPr>
        <w:t xml:space="preserve"> о мерономии явилось в начале и отчасти остаётся до сих пор предметом скепсиса у </w:t>
      </w:r>
      <w:r w:rsidR="00DD0437" w:rsidRPr="005048F5">
        <w:rPr>
          <w:rFonts w:ascii="Times New Roman" w:hAnsi="Times New Roman" w:cs="Times New Roman"/>
          <w:sz w:val="24"/>
          <w:szCs w:val="24"/>
        </w:rPr>
        <w:t xml:space="preserve">некоторых </w:t>
      </w:r>
      <w:r w:rsidRPr="005048F5">
        <w:rPr>
          <w:rFonts w:ascii="Times New Roman" w:hAnsi="Times New Roman" w:cs="Times New Roman"/>
          <w:sz w:val="24"/>
          <w:szCs w:val="24"/>
        </w:rPr>
        <w:t xml:space="preserve">специалистов по биологической систематике и морфологии, палеонтологов и стратиграфов, а также представителей иных областей, в той или иной степени смежных с перечисленными </w:t>
      </w:r>
      <w:r w:rsidRPr="005048F5">
        <w:rPr>
          <w:rFonts w:ascii="Times New Roman" w:hAnsi="Times New Roman" w:cs="Times New Roman"/>
          <w:sz w:val="24"/>
          <w:szCs w:val="24"/>
        </w:rPr>
        <w:lastRenderedPageBreak/>
        <w:t xml:space="preserve">(вплоть до математики, логики, методологии и философии). </w:t>
      </w:r>
      <w:r w:rsidR="00023041" w:rsidRPr="005048F5">
        <w:rPr>
          <w:rFonts w:ascii="Times New Roman" w:hAnsi="Times New Roman" w:cs="Times New Roman"/>
          <w:color w:val="222222"/>
          <w:sz w:val="24"/>
          <w:szCs w:val="24"/>
        </w:rPr>
        <w:t>При этом</w:t>
      </w:r>
      <w:r w:rsidR="00023041" w:rsidRPr="005048F5">
        <w:rPr>
          <w:rStyle w:val="apple-converted-space"/>
          <w:rFonts w:ascii="Times New Roman" w:hAnsi="Times New Roman" w:cs="Times New Roman"/>
          <w:color w:val="222222"/>
          <w:sz w:val="24"/>
          <w:szCs w:val="24"/>
          <w:shd w:val="clear" w:color="auto" w:fill="FFFFFF"/>
        </w:rPr>
        <w:t> </w:t>
      </w:r>
      <w:r w:rsidR="00023041" w:rsidRPr="005048F5">
        <w:rPr>
          <w:rFonts w:ascii="Times New Roman" w:hAnsi="Times New Roman" w:cs="Times New Roman"/>
          <w:color w:val="222222"/>
          <w:sz w:val="24"/>
          <w:szCs w:val="24"/>
          <w:shd w:val="clear" w:color="auto" w:fill="FFFFFF"/>
        </w:rPr>
        <w:t>видно,</w:t>
      </w:r>
      <w:r w:rsidR="00023041" w:rsidRPr="005048F5">
        <w:rPr>
          <w:rStyle w:val="apple-converted-space"/>
          <w:rFonts w:ascii="Times New Roman" w:hAnsi="Times New Roman" w:cs="Times New Roman"/>
          <w:color w:val="222222"/>
          <w:sz w:val="24"/>
          <w:szCs w:val="24"/>
          <w:shd w:val="clear" w:color="auto" w:fill="FFFFFF"/>
        </w:rPr>
        <w:t> </w:t>
      </w:r>
      <w:r w:rsidR="00023041" w:rsidRPr="005048F5">
        <w:rPr>
          <w:rFonts w:ascii="Times New Roman" w:hAnsi="Times New Roman" w:cs="Times New Roman"/>
          <w:color w:val="222222"/>
          <w:sz w:val="24"/>
          <w:szCs w:val="24"/>
        </w:rPr>
        <w:t>что</w:t>
      </w:r>
      <w:r w:rsidR="00023041" w:rsidRPr="005048F5">
        <w:rPr>
          <w:rStyle w:val="apple-converted-space"/>
          <w:rFonts w:ascii="Times New Roman" w:hAnsi="Times New Roman" w:cs="Times New Roman"/>
          <w:color w:val="222222"/>
          <w:sz w:val="24"/>
          <w:szCs w:val="24"/>
          <w:shd w:val="clear" w:color="auto" w:fill="FFFFFF"/>
        </w:rPr>
        <w:t> </w:t>
      </w:r>
      <w:r w:rsidR="00023041" w:rsidRPr="005048F5">
        <w:rPr>
          <w:rFonts w:ascii="Times New Roman" w:hAnsi="Times New Roman" w:cs="Times New Roman"/>
          <w:color w:val="222222"/>
          <w:sz w:val="24"/>
          <w:szCs w:val="24"/>
          <w:shd w:val="clear" w:color="auto" w:fill="FFFFFF"/>
        </w:rPr>
        <w:t>такой скепсис связан с тремя совершенно разными группами причин</w:t>
      </w:r>
      <w:r w:rsidR="00023041" w:rsidRPr="005048F5">
        <w:rPr>
          <w:rStyle w:val="apple-converted-space"/>
          <w:rFonts w:ascii="Times New Roman" w:hAnsi="Times New Roman" w:cs="Times New Roman"/>
          <w:color w:val="222222"/>
          <w:sz w:val="24"/>
          <w:szCs w:val="24"/>
          <w:shd w:val="clear" w:color="auto" w:fill="FFFFFF"/>
        </w:rPr>
        <w:t> </w:t>
      </w:r>
      <w:r w:rsidR="00023041" w:rsidRPr="005048F5">
        <w:rPr>
          <w:rFonts w:ascii="Times New Roman" w:hAnsi="Times New Roman" w:cs="Times New Roman"/>
          <w:color w:val="222222"/>
          <w:sz w:val="24"/>
          <w:szCs w:val="24"/>
          <w:shd w:val="clear" w:color="auto" w:fill="FFFFFF"/>
        </w:rPr>
        <w:t>–</w:t>
      </w:r>
      <w:r w:rsidR="00023041" w:rsidRPr="005048F5">
        <w:rPr>
          <w:rStyle w:val="apple-converted-space"/>
          <w:rFonts w:ascii="Times New Roman" w:hAnsi="Times New Roman" w:cs="Times New Roman"/>
          <w:color w:val="222222"/>
          <w:sz w:val="24"/>
          <w:szCs w:val="24"/>
          <w:shd w:val="clear" w:color="auto" w:fill="FFFFFF"/>
        </w:rPr>
        <w:t> </w:t>
      </w:r>
      <w:r w:rsidR="00023041" w:rsidRPr="005048F5">
        <w:rPr>
          <w:rFonts w:ascii="Times New Roman" w:hAnsi="Times New Roman" w:cs="Times New Roman"/>
          <w:color w:val="222222"/>
          <w:sz w:val="24"/>
          <w:szCs w:val="24"/>
          <w:shd w:val="clear" w:color="auto" w:fill="FFFFFF"/>
        </w:rPr>
        <w:t>во-первых, просто непониманием</w:t>
      </w:r>
      <w:r w:rsidR="00023041" w:rsidRPr="005048F5">
        <w:rPr>
          <w:rStyle w:val="apple-converted-space"/>
          <w:rFonts w:ascii="Times New Roman" w:hAnsi="Times New Roman" w:cs="Times New Roman"/>
          <w:color w:val="222222"/>
          <w:sz w:val="24"/>
          <w:szCs w:val="24"/>
          <w:shd w:val="clear" w:color="auto" w:fill="FFFFFF"/>
        </w:rPr>
        <w:t> </w:t>
      </w:r>
      <w:r w:rsidR="0060395F" w:rsidRPr="005048F5">
        <w:rPr>
          <w:rStyle w:val="apple-converted-space"/>
          <w:rFonts w:ascii="Times New Roman" w:hAnsi="Times New Roman" w:cs="Times New Roman"/>
          <w:color w:val="222222"/>
          <w:sz w:val="24"/>
          <w:szCs w:val="24"/>
          <w:shd w:val="clear" w:color="auto" w:fill="FFFFFF"/>
        </w:rPr>
        <w:t xml:space="preserve">сути </w:t>
      </w:r>
      <w:r w:rsidR="0060395F" w:rsidRPr="005048F5">
        <w:rPr>
          <w:rFonts w:ascii="Times New Roman" w:hAnsi="Times New Roman" w:cs="Times New Roman"/>
          <w:color w:val="222222"/>
          <w:sz w:val="24"/>
          <w:szCs w:val="24"/>
        </w:rPr>
        <w:t>предмета мерономии,</w:t>
      </w:r>
      <w:r w:rsidR="0060395F" w:rsidRPr="005048F5">
        <w:rPr>
          <w:rFonts w:ascii="Times New Roman" w:hAnsi="Times New Roman" w:cs="Times New Roman"/>
          <w:color w:val="222222"/>
          <w:sz w:val="24"/>
          <w:szCs w:val="24"/>
          <w:shd w:val="clear" w:color="auto" w:fill="FFFFFF"/>
        </w:rPr>
        <w:t xml:space="preserve">  </w:t>
      </w:r>
      <w:r w:rsidR="00023041" w:rsidRPr="005048F5">
        <w:rPr>
          <w:rFonts w:ascii="Times New Roman" w:hAnsi="Times New Roman" w:cs="Times New Roman"/>
          <w:color w:val="222222"/>
          <w:sz w:val="24"/>
          <w:szCs w:val="24"/>
          <w:shd w:val="clear" w:color="auto" w:fill="FFFFFF"/>
        </w:rPr>
        <w:t xml:space="preserve">во-вторых, </w:t>
      </w:r>
      <w:r w:rsidR="0060395F" w:rsidRPr="005048F5">
        <w:rPr>
          <w:rFonts w:ascii="Times New Roman" w:hAnsi="Times New Roman" w:cs="Times New Roman"/>
          <w:color w:val="222222"/>
          <w:sz w:val="24"/>
          <w:szCs w:val="24"/>
          <w:shd w:val="clear" w:color="auto" w:fill="FFFFFF"/>
        </w:rPr>
        <w:t>ложным ощущением мерономии как пересказа ранее известного новыми словами</w:t>
      </w:r>
      <w:r w:rsidR="00023041" w:rsidRPr="005048F5">
        <w:rPr>
          <w:rFonts w:ascii="Times New Roman" w:hAnsi="Times New Roman" w:cs="Times New Roman"/>
          <w:color w:val="222222"/>
          <w:sz w:val="24"/>
          <w:szCs w:val="24"/>
          <w:shd w:val="clear" w:color="auto" w:fill="FFFFFF"/>
        </w:rPr>
        <w:t>, и</w:t>
      </w:r>
      <w:r w:rsidR="0060395F" w:rsidRPr="005048F5">
        <w:rPr>
          <w:rFonts w:ascii="Times New Roman" w:hAnsi="Times New Roman" w:cs="Times New Roman"/>
          <w:color w:val="222222"/>
          <w:sz w:val="24"/>
          <w:szCs w:val="24"/>
          <w:shd w:val="clear" w:color="auto" w:fill="FFFFFF"/>
        </w:rPr>
        <w:t>ли же</w:t>
      </w:r>
      <w:r w:rsidR="00023041" w:rsidRPr="005048F5">
        <w:rPr>
          <w:rFonts w:ascii="Times New Roman" w:hAnsi="Times New Roman" w:cs="Times New Roman"/>
          <w:color w:val="222222"/>
          <w:sz w:val="24"/>
          <w:szCs w:val="24"/>
          <w:shd w:val="clear" w:color="auto" w:fill="FFFFFF"/>
        </w:rPr>
        <w:t>, в-третьих,</w:t>
      </w:r>
      <w:r w:rsidR="00023041" w:rsidRPr="005048F5">
        <w:rPr>
          <w:rStyle w:val="apple-converted-space"/>
          <w:rFonts w:ascii="Times New Roman" w:hAnsi="Times New Roman" w:cs="Times New Roman"/>
          <w:color w:val="222222"/>
          <w:sz w:val="24"/>
          <w:szCs w:val="24"/>
          <w:shd w:val="clear" w:color="auto" w:fill="FFFFFF"/>
        </w:rPr>
        <w:t> </w:t>
      </w:r>
      <w:r w:rsidR="0060395F" w:rsidRPr="005048F5">
        <w:rPr>
          <w:rStyle w:val="apple-converted-space"/>
          <w:rFonts w:ascii="Times New Roman" w:hAnsi="Times New Roman" w:cs="Times New Roman"/>
          <w:color w:val="222222"/>
          <w:sz w:val="24"/>
          <w:szCs w:val="24"/>
          <w:shd w:val="clear" w:color="auto" w:fill="FFFFFF"/>
        </w:rPr>
        <w:t xml:space="preserve">квалификацией </w:t>
      </w:r>
      <w:r w:rsidR="0060395F" w:rsidRPr="005048F5">
        <w:rPr>
          <w:rFonts w:ascii="Times New Roman" w:hAnsi="Times New Roman" w:cs="Times New Roman"/>
          <w:color w:val="222222"/>
          <w:sz w:val="24"/>
          <w:szCs w:val="24"/>
          <w:shd w:val="clear" w:color="auto" w:fill="FFFFFF"/>
        </w:rPr>
        <w:t xml:space="preserve">мерономии как </w:t>
      </w:r>
      <w:r w:rsidR="00023041" w:rsidRPr="005048F5">
        <w:rPr>
          <w:rFonts w:ascii="Times New Roman" w:hAnsi="Times New Roman" w:cs="Times New Roman"/>
          <w:color w:val="222222"/>
          <w:sz w:val="24"/>
          <w:szCs w:val="24"/>
          <w:shd w:val="clear" w:color="auto" w:fill="FFFFFF"/>
        </w:rPr>
        <w:t>никому не нужно</w:t>
      </w:r>
      <w:r w:rsidR="0060395F" w:rsidRPr="005048F5">
        <w:rPr>
          <w:rFonts w:ascii="Times New Roman" w:hAnsi="Times New Roman" w:cs="Times New Roman"/>
          <w:color w:val="222222"/>
          <w:sz w:val="24"/>
          <w:szCs w:val="24"/>
          <w:shd w:val="clear" w:color="auto" w:fill="FFFFFF"/>
        </w:rPr>
        <w:t>го усложнённого изложения очевидного и пон</w:t>
      </w:r>
      <w:r w:rsidR="00023041" w:rsidRPr="005048F5">
        <w:rPr>
          <w:rFonts w:ascii="Times New Roman" w:hAnsi="Times New Roman" w:cs="Times New Roman"/>
          <w:color w:val="222222"/>
          <w:sz w:val="24"/>
          <w:szCs w:val="24"/>
          <w:shd w:val="clear" w:color="auto" w:fill="FFFFFF"/>
        </w:rPr>
        <w:t>ятно</w:t>
      </w:r>
      <w:r w:rsidR="0060395F" w:rsidRPr="005048F5">
        <w:rPr>
          <w:rFonts w:ascii="Times New Roman" w:hAnsi="Times New Roman" w:cs="Times New Roman"/>
          <w:color w:val="222222"/>
          <w:sz w:val="24"/>
          <w:szCs w:val="24"/>
          <w:shd w:val="clear" w:color="auto" w:fill="FFFFFF"/>
        </w:rPr>
        <w:t>го</w:t>
      </w:r>
      <w:r w:rsidR="00023041" w:rsidRPr="005048F5">
        <w:rPr>
          <w:rFonts w:ascii="Times New Roman" w:hAnsi="Times New Roman" w:cs="Times New Roman"/>
          <w:color w:val="222222"/>
          <w:sz w:val="24"/>
          <w:szCs w:val="24"/>
          <w:shd w:val="clear" w:color="auto" w:fill="FFFFFF"/>
        </w:rPr>
        <w:t xml:space="preserve"> (хотя</w:t>
      </w:r>
      <w:r w:rsidR="0060395F" w:rsidRPr="005048F5">
        <w:rPr>
          <w:rFonts w:ascii="Times New Roman" w:hAnsi="Times New Roman" w:cs="Times New Roman"/>
          <w:color w:val="222222"/>
          <w:sz w:val="24"/>
          <w:szCs w:val="24"/>
          <w:shd w:val="clear" w:color="auto" w:fill="FFFFFF"/>
        </w:rPr>
        <w:t>, может быть</w:t>
      </w:r>
      <w:r w:rsidR="00023041" w:rsidRPr="005048F5">
        <w:rPr>
          <w:rFonts w:ascii="Times New Roman" w:hAnsi="Times New Roman" w:cs="Times New Roman"/>
          <w:color w:val="222222"/>
          <w:sz w:val="24"/>
          <w:szCs w:val="24"/>
          <w:shd w:val="clear" w:color="auto" w:fill="FFFFFF"/>
        </w:rPr>
        <w:t xml:space="preserve"> и не высказа</w:t>
      </w:r>
      <w:r w:rsidR="0060395F" w:rsidRPr="005048F5">
        <w:rPr>
          <w:rFonts w:ascii="Times New Roman" w:hAnsi="Times New Roman" w:cs="Times New Roman"/>
          <w:color w:val="222222"/>
          <w:sz w:val="24"/>
          <w:szCs w:val="24"/>
          <w:shd w:val="clear" w:color="auto" w:fill="FFFFFF"/>
        </w:rPr>
        <w:t>н</w:t>
      </w:r>
      <w:r w:rsidR="00023041" w:rsidRPr="005048F5">
        <w:rPr>
          <w:rFonts w:ascii="Times New Roman" w:hAnsi="Times New Roman" w:cs="Times New Roman"/>
          <w:color w:val="222222"/>
          <w:sz w:val="24"/>
          <w:szCs w:val="24"/>
          <w:shd w:val="clear" w:color="auto" w:fill="FFFFFF"/>
        </w:rPr>
        <w:t>но</w:t>
      </w:r>
      <w:r w:rsidR="0060395F" w:rsidRPr="005048F5">
        <w:rPr>
          <w:rFonts w:ascii="Times New Roman" w:hAnsi="Times New Roman" w:cs="Times New Roman"/>
          <w:color w:val="222222"/>
          <w:sz w:val="24"/>
          <w:szCs w:val="24"/>
          <w:shd w:val="clear" w:color="auto" w:fill="FFFFFF"/>
        </w:rPr>
        <w:t>го</w:t>
      </w:r>
      <w:r w:rsidR="00023041" w:rsidRPr="005048F5">
        <w:rPr>
          <w:rFonts w:ascii="Times New Roman" w:hAnsi="Times New Roman" w:cs="Times New Roman"/>
          <w:color w:val="222222"/>
          <w:sz w:val="24"/>
          <w:szCs w:val="24"/>
          <w:shd w:val="clear" w:color="auto" w:fill="FFFFFF"/>
        </w:rPr>
        <w:t xml:space="preserve"> в явном виде). </w:t>
      </w:r>
    </w:p>
    <w:p w:rsidR="00F97049" w:rsidRPr="005048F5" w:rsidRDefault="00023041" w:rsidP="008335D7">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color w:val="222222"/>
          <w:sz w:val="24"/>
          <w:szCs w:val="24"/>
          <w:shd w:val="clear" w:color="auto" w:fill="FFFFFF"/>
        </w:rPr>
        <w:t>Обсуждение и опровержение каждого из этих тезисов не будет предметом дальнейшего рассмотрения. Однако, в связи со сказанным уместно отметить</w:t>
      </w:r>
      <w:r w:rsidRPr="005048F5">
        <w:rPr>
          <w:rStyle w:val="apple-converted-space"/>
          <w:rFonts w:ascii="Times New Roman" w:hAnsi="Times New Roman" w:cs="Times New Roman"/>
          <w:color w:val="222222"/>
          <w:sz w:val="24"/>
          <w:szCs w:val="24"/>
          <w:shd w:val="clear" w:color="auto" w:fill="FFFFFF"/>
        </w:rPr>
        <w:t> </w:t>
      </w:r>
      <w:r w:rsidRPr="005048F5">
        <w:rPr>
          <w:rFonts w:ascii="Times New Roman" w:hAnsi="Times New Roman" w:cs="Times New Roman"/>
          <w:color w:val="222222"/>
          <w:sz w:val="24"/>
          <w:szCs w:val="24"/>
        </w:rPr>
        <w:t>то, что</w:t>
      </w:r>
      <w:r w:rsidRPr="005048F5">
        <w:rPr>
          <w:rStyle w:val="apple-converted-space"/>
          <w:rFonts w:ascii="Times New Roman" w:hAnsi="Times New Roman" w:cs="Times New Roman"/>
          <w:color w:val="222222"/>
          <w:sz w:val="24"/>
          <w:szCs w:val="24"/>
          <w:shd w:val="clear" w:color="auto" w:fill="FFFFFF"/>
        </w:rPr>
        <w:t> </w:t>
      </w:r>
      <w:r w:rsidRPr="005048F5">
        <w:rPr>
          <w:rFonts w:ascii="Times New Roman" w:hAnsi="Times New Roman" w:cs="Times New Roman"/>
          <w:color w:val="222222"/>
          <w:sz w:val="24"/>
          <w:szCs w:val="24"/>
          <w:shd w:val="clear" w:color="auto" w:fill="FFFFFF"/>
        </w:rPr>
        <w:t>в настоящее время </w:t>
      </w:r>
      <w:r w:rsidR="0078063A" w:rsidRPr="005048F5">
        <w:rPr>
          <w:rFonts w:ascii="Times New Roman" w:hAnsi="Times New Roman" w:cs="Times New Roman"/>
          <w:sz w:val="24"/>
          <w:szCs w:val="24"/>
        </w:rPr>
        <w:t xml:space="preserve">идеи и язык </w:t>
      </w:r>
      <w:r w:rsidR="005446E1" w:rsidRPr="005048F5">
        <w:rPr>
          <w:rFonts w:ascii="Times New Roman" w:hAnsi="Times New Roman" w:cs="Times New Roman"/>
          <w:sz w:val="24"/>
          <w:szCs w:val="24"/>
        </w:rPr>
        <w:t xml:space="preserve">мерономии используются довольно широким кругом представителей </w:t>
      </w:r>
      <w:r w:rsidR="00AD5403" w:rsidRPr="005048F5">
        <w:rPr>
          <w:rFonts w:ascii="Times New Roman" w:hAnsi="Times New Roman" w:cs="Times New Roman"/>
          <w:sz w:val="24"/>
          <w:szCs w:val="24"/>
        </w:rPr>
        <w:t xml:space="preserve">перечисленных выше </w:t>
      </w:r>
      <w:r w:rsidR="005446E1" w:rsidRPr="005048F5">
        <w:rPr>
          <w:rFonts w:ascii="Times New Roman" w:hAnsi="Times New Roman" w:cs="Times New Roman"/>
          <w:sz w:val="24"/>
          <w:szCs w:val="24"/>
        </w:rPr>
        <w:t>сфер деятельности (и не только их), причем порою совершенно не связанных ни с кругом коллег и соратников С.В.Мейена, ни с</w:t>
      </w:r>
      <w:r w:rsidR="0078063A" w:rsidRPr="005048F5">
        <w:rPr>
          <w:rFonts w:ascii="Times New Roman" w:hAnsi="Times New Roman" w:cs="Times New Roman"/>
          <w:sz w:val="24"/>
          <w:szCs w:val="24"/>
        </w:rPr>
        <w:t xml:space="preserve"> теми, кто оказался</w:t>
      </w:r>
      <w:r w:rsidR="005446E1" w:rsidRPr="005048F5">
        <w:rPr>
          <w:rFonts w:ascii="Times New Roman" w:hAnsi="Times New Roman" w:cs="Times New Roman"/>
          <w:sz w:val="24"/>
          <w:szCs w:val="24"/>
        </w:rPr>
        <w:t xml:space="preserve"> его единомышленниками, </w:t>
      </w:r>
      <w:r w:rsidR="0078063A" w:rsidRPr="005048F5">
        <w:rPr>
          <w:rFonts w:ascii="Times New Roman" w:hAnsi="Times New Roman" w:cs="Times New Roman"/>
          <w:sz w:val="24"/>
          <w:szCs w:val="24"/>
        </w:rPr>
        <w:t xml:space="preserve">хотя </w:t>
      </w:r>
      <w:r w:rsidR="00AD5403" w:rsidRPr="005048F5">
        <w:rPr>
          <w:rFonts w:ascii="Times New Roman" w:hAnsi="Times New Roman" w:cs="Times New Roman"/>
          <w:sz w:val="24"/>
          <w:szCs w:val="24"/>
        </w:rPr>
        <w:t xml:space="preserve">при этом и </w:t>
      </w:r>
      <w:r w:rsidR="005446E1" w:rsidRPr="005048F5">
        <w:rPr>
          <w:rFonts w:ascii="Times New Roman" w:hAnsi="Times New Roman" w:cs="Times New Roman"/>
          <w:sz w:val="24"/>
          <w:szCs w:val="24"/>
        </w:rPr>
        <w:t xml:space="preserve">не </w:t>
      </w:r>
      <w:r w:rsidR="008335D7" w:rsidRPr="005048F5">
        <w:rPr>
          <w:rFonts w:ascii="Times New Roman" w:hAnsi="Times New Roman" w:cs="Times New Roman"/>
          <w:sz w:val="24"/>
          <w:szCs w:val="24"/>
        </w:rPr>
        <w:t>име</w:t>
      </w:r>
      <w:r w:rsidR="0078063A" w:rsidRPr="005048F5">
        <w:rPr>
          <w:rFonts w:ascii="Times New Roman" w:hAnsi="Times New Roman" w:cs="Times New Roman"/>
          <w:sz w:val="24"/>
          <w:szCs w:val="24"/>
        </w:rPr>
        <w:t>л никаких</w:t>
      </w:r>
      <w:r w:rsidR="0082395A" w:rsidRPr="005048F5">
        <w:rPr>
          <w:rFonts w:ascii="Times New Roman" w:hAnsi="Times New Roman" w:cs="Times New Roman"/>
          <w:sz w:val="24"/>
          <w:szCs w:val="24"/>
        </w:rPr>
        <w:t xml:space="preserve"> персональных контактов с кругом С.В.Мейена</w:t>
      </w:r>
      <w:r w:rsidR="005446E1" w:rsidRPr="005048F5">
        <w:rPr>
          <w:rFonts w:ascii="Times New Roman" w:hAnsi="Times New Roman" w:cs="Times New Roman"/>
          <w:sz w:val="24"/>
          <w:szCs w:val="24"/>
        </w:rPr>
        <w:t>. Более того, ныне идеи мерономии погружены в круг представл</w:t>
      </w:r>
      <w:r w:rsidR="0082395A" w:rsidRPr="005048F5">
        <w:rPr>
          <w:rFonts w:ascii="Times New Roman" w:hAnsi="Times New Roman" w:cs="Times New Roman"/>
          <w:sz w:val="24"/>
          <w:szCs w:val="24"/>
        </w:rPr>
        <w:t>ений</w:t>
      </w:r>
      <w:r w:rsidR="005446E1" w:rsidRPr="005048F5">
        <w:rPr>
          <w:rFonts w:ascii="Times New Roman" w:hAnsi="Times New Roman" w:cs="Times New Roman"/>
          <w:sz w:val="24"/>
          <w:szCs w:val="24"/>
        </w:rPr>
        <w:t xml:space="preserve"> сходного строя</w:t>
      </w:r>
      <w:r w:rsidR="0082395A" w:rsidRPr="005048F5">
        <w:rPr>
          <w:rFonts w:ascii="Times New Roman" w:hAnsi="Times New Roman" w:cs="Times New Roman"/>
          <w:sz w:val="24"/>
          <w:szCs w:val="24"/>
        </w:rPr>
        <w:t xml:space="preserve"> (см. далее)</w:t>
      </w:r>
      <w:r w:rsidR="005446E1" w:rsidRPr="005048F5">
        <w:rPr>
          <w:rFonts w:ascii="Times New Roman" w:hAnsi="Times New Roman" w:cs="Times New Roman"/>
          <w:sz w:val="24"/>
          <w:szCs w:val="24"/>
        </w:rPr>
        <w:t>, которые только оттеняют значимость предложенного 40 лет назад.</w:t>
      </w:r>
    </w:p>
    <w:p w:rsidR="007711D6" w:rsidRPr="005048F5" w:rsidRDefault="005446E1" w:rsidP="007711D6">
      <w:pPr>
        <w:spacing w:after="0" w:line="240" w:lineRule="auto"/>
        <w:ind w:firstLine="709"/>
        <w:jc w:val="both"/>
        <w:rPr>
          <w:rFonts w:ascii="Times New Roman" w:hAnsi="Times New Roman"/>
          <w:sz w:val="24"/>
          <w:szCs w:val="24"/>
        </w:rPr>
      </w:pPr>
      <w:r w:rsidRPr="005048F5">
        <w:rPr>
          <w:rFonts w:ascii="Times New Roman" w:hAnsi="Times New Roman" w:cs="Times New Roman"/>
          <w:sz w:val="24"/>
          <w:szCs w:val="24"/>
        </w:rPr>
        <w:t xml:space="preserve">1. </w:t>
      </w:r>
      <w:r w:rsidR="00F12833" w:rsidRPr="005048F5">
        <w:rPr>
          <w:rFonts w:ascii="Times New Roman" w:hAnsi="Times New Roman" w:cs="Times New Roman"/>
          <w:sz w:val="24"/>
          <w:szCs w:val="24"/>
        </w:rPr>
        <w:t>Основанием мерономии можно считать ряд публичных выступлений и частных обсуждений С.В.Мейена 1974-1977 гг.</w:t>
      </w:r>
      <w:r w:rsidR="00364E51" w:rsidRPr="005048F5">
        <w:rPr>
          <w:rFonts w:ascii="Times New Roman" w:hAnsi="Times New Roman" w:cs="Times New Roman"/>
          <w:sz w:val="24"/>
          <w:szCs w:val="24"/>
        </w:rPr>
        <w:t>, а также</w:t>
      </w:r>
      <w:r w:rsidR="00F12833" w:rsidRPr="005048F5">
        <w:rPr>
          <w:rFonts w:ascii="Times New Roman" w:hAnsi="Times New Roman" w:cs="Times New Roman"/>
          <w:sz w:val="24"/>
          <w:szCs w:val="24"/>
        </w:rPr>
        <w:t xml:space="preserve"> ряд </w:t>
      </w:r>
      <w:r w:rsidR="00364E51" w:rsidRPr="005048F5">
        <w:rPr>
          <w:rFonts w:ascii="Times New Roman" w:hAnsi="Times New Roman" w:cs="Times New Roman"/>
          <w:sz w:val="24"/>
          <w:szCs w:val="24"/>
        </w:rPr>
        <w:t xml:space="preserve">его </w:t>
      </w:r>
      <w:r w:rsidR="00AF6322" w:rsidRPr="005048F5">
        <w:rPr>
          <w:rFonts w:ascii="Times New Roman" w:hAnsi="Times New Roman" w:cs="Times New Roman"/>
          <w:sz w:val="24"/>
          <w:szCs w:val="24"/>
        </w:rPr>
        <w:t>публикаций этого времени</w:t>
      </w:r>
      <w:r w:rsidR="008F22C9" w:rsidRPr="005048F5">
        <w:rPr>
          <w:rFonts w:ascii="Times New Roman" w:hAnsi="Times New Roman" w:cs="Times New Roman"/>
          <w:sz w:val="24"/>
          <w:szCs w:val="24"/>
        </w:rPr>
        <w:t xml:space="preserve"> [</w:t>
      </w:r>
      <w:r w:rsidR="008F22C9" w:rsidRPr="005048F5">
        <w:rPr>
          <w:rFonts w:ascii="Times New Roman" w:hAnsi="Times New Roman" w:cs="Times New Roman"/>
          <w:bCs/>
          <w:sz w:val="24"/>
          <w:szCs w:val="24"/>
        </w:rPr>
        <w:t>Мейен</w:t>
      </w:r>
      <w:r w:rsidR="008F22C9" w:rsidRPr="005048F5">
        <w:rPr>
          <w:rFonts w:ascii="Times New Roman" w:hAnsi="Times New Roman" w:cs="Times New Roman"/>
          <w:sz w:val="24"/>
          <w:szCs w:val="24"/>
        </w:rPr>
        <w:t>, 1989, 1975</w:t>
      </w:r>
      <w:r w:rsidR="002F5846" w:rsidRPr="005048F5">
        <w:rPr>
          <w:rFonts w:ascii="Times New Roman" w:hAnsi="Times New Roman" w:cs="Times New Roman"/>
          <w:sz w:val="24"/>
          <w:szCs w:val="24"/>
        </w:rPr>
        <w:t xml:space="preserve">, </w:t>
      </w:r>
      <w:r w:rsidR="008F22C9" w:rsidRPr="005048F5">
        <w:rPr>
          <w:rFonts w:ascii="Times New Roman" w:hAnsi="Times New Roman" w:cs="Times New Roman"/>
          <w:sz w:val="24"/>
          <w:szCs w:val="24"/>
        </w:rPr>
        <w:t>1977</w:t>
      </w:r>
      <w:r w:rsidR="002F5846" w:rsidRPr="005048F5">
        <w:rPr>
          <w:rFonts w:ascii="Times New Roman" w:hAnsi="Times New Roman" w:cs="Times New Roman"/>
          <w:sz w:val="24"/>
          <w:szCs w:val="24"/>
        </w:rPr>
        <w:t>а</w:t>
      </w:r>
      <w:r w:rsidR="009521A6" w:rsidRPr="005048F5">
        <w:rPr>
          <w:rFonts w:ascii="Times New Roman" w:hAnsi="Times New Roman" w:cs="Times New Roman"/>
          <w:sz w:val="24"/>
          <w:szCs w:val="24"/>
        </w:rPr>
        <w:t>]</w:t>
      </w:r>
      <w:r w:rsidR="002F5846" w:rsidRPr="005048F5">
        <w:rPr>
          <w:rFonts w:ascii="Times New Roman" w:hAnsi="Times New Roman" w:cs="Times New Roman"/>
          <w:sz w:val="24"/>
          <w:szCs w:val="24"/>
        </w:rPr>
        <w:t xml:space="preserve">, </w:t>
      </w:r>
      <w:r w:rsidR="00AA0467" w:rsidRPr="005048F5">
        <w:rPr>
          <w:rFonts w:ascii="Times New Roman" w:hAnsi="Times New Roman" w:cs="Times New Roman"/>
          <w:sz w:val="24"/>
          <w:szCs w:val="24"/>
        </w:rPr>
        <w:t>включая</w:t>
      </w:r>
      <w:r w:rsidR="009521A6" w:rsidRPr="005048F5">
        <w:rPr>
          <w:rFonts w:ascii="Times New Roman" w:hAnsi="Times New Roman" w:cs="Times New Roman"/>
          <w:sz w:val="24"/>
          <w:szCs w:val="24"/>
        </w:rPr>
        <w:t xml:space="preserve"> и совместн</w:t>
      </w:r>
      <w:r w:rsidR="00AA0467" w:rsidRPr="005048F5">
        <w:rPr>
          <w:rFonts w:ascii="Times New Roman" w:hAnsi="Times New Roman" w:cs="Times New Roman"/>
          <w:sz w:val="24"/>
          <w:szCs w:val="24"/>
        </w:rPr>
        <w:t>ую публикацию</w:t>
      </w:r>
      <w:r w:rsidR="009521A6" w:rsidRPr="005048F5">
        <w:rPr>
          <w:rFonts w:ascii="Times New Roman" w:hAnsi="Times New Roman" w:cs="Times New Roman"/>
          <w:sz w:val="24"/>
          <w:szCs w:val="24"/>
        </w:rPr>
        <w:t xml:space="preserve"> с Ю.А.Шрейдером [</w:t>
      </w:r>
      <w:r w:rsidR="008F22C9" w:rsidRPr="005048F5">
        <w:rPr>
          <w:rStyle w:val="apple-style-span"/>
          <w:rFonts w:ascii="Times New Roman" w:hAnsi="Times New Roman" w:cs="Times New Roman"/>
          <w:bCs/>
          <w:sz w:val="24"/>
          <w:szCs w:val="24"/>
        </w:rPr>
        <w:t>Мейен</w:t>
      </w:r>
      <w:r w:rsidR="008F22C9" w:rsidRPr="005048F5">
        <w:rPr>
          <w:rStyle w:val="apple-style-span"/>
          <w:rFonts w:ascii="Times New Roman" w:hAnsi="Times New Roman" w:cs="Times New Roman"/>
          <w:sz w:val="24"/>
          <w:szCs w:val="24"/>
        </w:rPr>
        <w:t>,</w:t>
      </w:r>
      <w:r w:rsidR="00740DEB" w:rsidRPr="005048F5">
        <w:rPr>
          <w:rStyle w:val="apple-converted-space"/>
          <w:rFonts w:ascii="Times New Roman" w:hAnsi="Times New Roman" w:cs="Times New Roman"/>
          <w:sz w:val="24"/>
          <w:szCs w:val="24"/>
        </w:rPr>
        <w:t xml:space="preserve"> </w:t>
      </w:r>
      <w:r w:rsidR="008F22C9" w:rsidRPr="005048F5">
        <w:rPr>
          <w:rStyle w:val="apple-style-span"/>
          <w:rFonts w:ascii="Times New Roman" w:hAnsi="Times New Roman" w:cs="Times New Roman"/>
          <w:bCs/>
          <w:sz w:val="24"/>
          <w:szCs w:val="24"/>
        </w:rPr>
        <w:t>Шрейдер</w:t>
      </w:r>
      <w:r w:rsidR="002F5846" w:rsidRPr="005048F5">
        <w:rPr>
          <w:rStyle w:val="apple-converted-space"/>
          <w:rFonts w:ascii="Times New Roman" w:hAnsi="Times New Roman" w:cs="Times New Roman"/>
          <w:sz w:val="24"/>
          <w:szCs w:val="24"/>
        </w:rPr>
        <w:t>,</w:t>
      </w:r>
      <w:r w:rsidR="002F5846" w:rsidRPr="005048F5">
        <w:rPr>
          <w:rStyle w:val="apple-style-span"/>
          <w:rFonts w:ascii="Times New Roman" w:hAnsi="Times New Roman" w:cs="Times New Roman"/>
          <w:sz w:val="24"/>
          <w:szCs w:val="24"/>
        </w:rPr>
        <w:t xml:space="preserve"> 1976</w:t>
      </w:r>
      <w:r w:rsidR="009521A6" w:rsidRPr="005048F5">
        <w:rPr>
          <w:rStyle w:val="apple-style-span"/>
          <w:rFonts w:ascii="Times New Roman" w:hAnsi="Times New Roman" w:cs="Times New Roman"/>
          <w:sz w:val="24"/>
          <w:szCs w:val="24"/>
        </w:rPr>
        <w:t>]</w:t>
      </w:r>
      <w:r w:rsidR="00AA0467" w:rsidRPr="005048F5">
        <w:rPr>
          <w:rStyle w:val="apple-style-span"/>
          <w:rFonts w:ascii="Times New Roman" w:hAnsi="Times New Roman" w:cs="Times New Roman"/>
          <w:sz w:val="24"/>
          <w:szCs w:val="24"/>
        </w:rPr>
        <w:t>, познакомившую</w:t>
      </w:r>
      <w:r w:rsidR="002F5846" w:rsidRPr="005048F5">
        <w:rPr>
          <w:rStyle w:val="apple-style-span"/>
          <w:rFonts w:ascii="Times New Roman" w:hAnsi="Times New Roman" w:cs="Times New Roman"/>
          <w:sz w:val="24"/>
          <w:szCs w:val="24"/>
        </w:rPr>
        <w:t xml:space="preserve"> с проблематикой широкую публику</w:t>
      </w:r>
      <w:r w:rsidR="00AF6322" w:rsidRPr="005048F5">
        <w:rPr>
          <w:rFonts w:ascii="Times New Roman" w:hAnsi="Times New Roman" w:cs="Times New Roman"/>
          <w:sz w:val="24"/>
          <w:szCs w:val="24"/>
        </w:rPr>
        <w:t xml:space="preserve">. </w:t>
      </w:r>
      <w:r w:rsidR="007711D6" w:rsidRPr="005048F5">
        <w:rPr>
          <w:rStyle w:val="apple-style-span"/>
          <w:rFonts w:ascii="Times New Roman" w:hAnsi="Times New Roman" w:cs="Times New Roman"/>
          <w:sz w:val="24"/>
          <w:szCs w:val="24"/>
        </w:rPr>
        <w:t>По сути</w:t>
      </w:r>
      <w:r w:rsidR="007711D6" w:rsidRPr="005048F5">
        <w:rPr>
          <w:rStyle w:val="apple-style-span"/>
          <w:rFonts w:ascii="Times New Roman" w:hAnsi="Times New Roman"/>
          <w:sz w:val="24"/>
          <w:szCs w:val="24"/>
        </w:rPr>
        <w:t xml:space="preserve"> к</w:t>
      </w:r>
      <w:r w:rsidR="00364E51" w:rsidRPr="005048F5">
        <w:rPr>
          <w:rStyle w:val="apple-style-span"/>
          <w:rFonts w:ascii="Times New Roman" w:hAnsi="Times New Roman"/>
          <w:sz w:val="24"/>
          <w:szCs w:val="24"/>
        </w:rPr>
        <w:t xml:space="preserve"> ним примыкает и обширная </w:t>
      </w:r>
      <w:r w:rsidR="002F5846" w:rsidRPr="005048F5">
        <w:rPr>
          <w:rStyle w:val="apple-style-span"/>
          <w:rFonts w:ascii="Times New Roman" w:hAnsi="Times New Roman"/>
          <w:sz w:val="24"/>
          <w:szCs w:val="24"/>
        </w:rPr>
        <w:t xml:space="preserve">англоязычная </w:t>
      </w:r>
      <w:r w:rsidR="00364E51" w:rsidRPr="005048F5">
        <w:rPr>
          <w:rStyle w:val="apple-style-span"/>
          <w:rFonts w:ascii="Times New Roman" w:hAnsi="Times New Roman"/>
          <w:sz w:val="24"/>
          <w:szCs w:val="24"/>
        </w:rPr>
        <w:t>статья</w:t>
      </w:r>
      <w:r w:rsidR="00B70701" w:rsidRPr="005048F5">
        <w:rPr>
          <w:rStyle w:val="apple-style-span"/>
          <w:rFonts w:ascii="Times New Roman" w:hAnsi="Times New Roman"/>
          <w:sz w:val="24"/>
          <w:szCs w:val="24"/>
        </w:rPr>
        <w:t xml:space="preserve"> </w:t>
      </w:r>
      <w:r w:rsidR="009521A6" w:rsidRPr="005048F5">
        <w:rPr>
          <w:rStyle w:val="apple-style-span"/>
          <w:rFonts w:ascii="Times New Roman" w:hAnsi="Times New Roman"/>
          <w:sz w:val="24"/>
          <w:szCs w:val="24"/>
        </w:rPr>
        <w:t xml:space="preserve">С.В. </w:t>
      </w:r>
      <w:r w:rsidR="00B70701" w:rsidRPr="005048F5">
        <w:rPr>
          <w:rStyle w:val="apple-style-span"/>
          <w:rFonts w:ascii="Times New Roman" w:hAnsi="Times New Roman"/>
          <w:sz w:val="24"/>
          <w:szCs w:val="24"/>
        </w:rPr>
        <w:t>[</w:t>
      </w:r>
      <w:r w:rsidR="00917E14" w:rsidRPr="005048F5">
        <w:rPr>
          <w:rFonts w:ascii="Times New Roman" w:hAnsi="Times New Roman"/>
          <w:sz w:val="24"/>
          <w:szCs w:val="24"/>
          <w:lang w:val="en-US"/>
        </w:rPr>
        <w:t>Meyen</w:t>
      </w:r>
      <w:r w:rsidR="00917E14" w:rsidRPr="005048F5">
        <w:rPr>
          <w:rFonts w:ascii="Times New Roman" w:hAnsi="Times New Roman"/>
          <w:sz w:val="24"/>
          <w:szCs w:val="24"/>
        </w:rPr>
        <w:t>, 1973</w:t>
      </w:r>
      <w:r w:rsidR="00B70701" w:rsidRPr="005048F5">
        <w:rPr>
          <w:rStyle w:val="apple-style-span"/>
          <w:rFonts w:ascii="Times New Roman" w:hAnsi="Times New Roman"/>
          <w:sz w:val="24"/>
          <w:szCs w:val="24"/>
        </w:rPr>
        <w:t>]</w:t>
      </w:r>
      <w:r w:rsidR="00364E51" w:rsidRPr="005048F5">
        <w:rPr>
          <w:rFonts w:ascii="Times New Roman" w:hAnsi="Times New Roman"/>
          <w:sz w:val="24"/>
          <w:szCs w:val="24"/>
        </w:rPr>
        <w:t xml:space="preserve">, изданная </w:t>
      </w:r>
      <w:r w:rsidR="00AA0467" w:rsidRPr="005048F5">
        <w:rPr>
          <w:rFonts w:ascii="Times New Roman" w:hAnsi="Times New Roman"/>
          <w:sz w:val="24"/>
          <w:szCs w:val="24"/>
        </w:rPr>
        <w:t xml:space="preserve">на русском языке </w:t>
      </w:r>
      <w:r w:rsidR="009521A6" w:rsidRPr="005048F5">
        <w:rPr>
          <w:rFonts w:ascii="Times New Roman" w:hAnsi="Times New Roman"/>
          <w:sz w:val="24"/>
          <w:szCs w:val="24"/>
        </w:rPr>
        <w:t xml:space="preserve">уже </w:t>
      </w:r>
      <w:r w:rsidR="00364E51" w:rsidRPr="005048F5">
        <w:rPr>
          <w:rFonts w:ascii="Times New Roman" w:hAnsi="Times New Roman"/>
          <w:sz w:val="24"/>
          <w:szCs w:val="24"/>
        </w:rPr>
        <w:t xml:space="preserve">после </w:t>
      </w:r>
      <w:r w:rsidR="00AF6322" w:rsidRPr="005048F5">
        <w:rPr>
          <w:rFonts w:ascii="Times New Roman" w:hAnsi="Times New Roman"/>
          <w:sz w:val="24"/>
          <w:szCs w:val="24"/>
        </w:rPr>
        <w:t xml:space="preserve">его кончины </w:t>
      </w:r>
      <w:r w:rsidR="00B70701" w:rsidRPr="005048F5">
        <w:rPr>
          <w:rStyle w:val="apple-style-span"/>
          <w:rFonts w:ascii="Times New Roman" w:hAnsi="Times New Roman"/>
          <w:sz w:val="24"/>
          <w:szCs w:val="24"/>
        </w:rPr>
        <w:t>[</w:t>
      </w:r>
      <w:r w:rsidR="00917E14" w:rsidRPr="005048F5">
        <w:rPr>
          <w:rStyle w:val="apple-style-span"/>
          <w:rFonts w:ascii="Times New Roman" w:hAnsi="Times New Roman"/>
          <w:sz w:val="24"/>
          <w:szCs w:val="24"/>
        </w:rPr>
        <w:t>Мейен, 2007</w:t>
      </w:r>
      <w:r w:rsidR="00B70701" w:rsidRPr="005048F5">
        <w:rPr>
          <w:rStyle w:val="apple-style-span"/>
          <w:rFonts w:ascii="Times New Roman" w:hAnsi="Times New Roman"/>
          <w:sz w:val="24"/>
          <w:szCs w:val="24"/>
        </w:rPr>
        <w:t>]</w:t>
      </w:r>
      <w:r w:rsidR="00AF6322" w:rsidRPr="005048F5">
        <w:rPr>
          <w:rFonts w:ascii="Times New Roman" w:hAnsi="Times New Roman"/>
          <w:sz w:val="24"/>
          <w:szCs w:val="24"/>
        </w:rPr>
        <w:t>.</w:t>
      </w:r>
    </w:p>
    <w:p w:rsidR="008F22C9" w:rsidRPr="005048F5" w:rsidRDefault="00364E51" w:rsidP="008F22C9">
      <w:pPr>
        <w:pStyle w:val="a6"/>
        <w:ind w:firstLine="709"/>
        <w:jc w:val="both"/>
        <w:rPr>
          <w:rFonts w:ascii="Times New Roman" w:hAnsi="Times New Roman"/>
          <w:sz w:val="24"/>
          <w:szCs w:val="24"/>
        </w:rPr>
      </w:pPr>
      <w:r w:rsidRPr="005048F5">
        <w:rPr>
          <w:rFonts w:ascii="Times New Roman" w:hAnsi="Times New Roman"/>
          <w:sz w:val="24"/>
          <w:szCs w:val="24"/>
        </w:rPr>
        <w:t>Следует отметить, что в связи с разной скоростью публикации этих работ, хронология публикаций не совпадает с последовательность</w:t>
      </w:r>
      <w:r w:rsidR="007F3DB3" w:rsidRPr="005048F5">
        <w:rPr>
          <w:rFonts w:ascii="Times New Roman" w:hAnsi="Times New Roman"/>
          <w:sz w:val="24"/>
          <w:szCs w:val="24"/>
        </w:rPr>
        <w:t>ю</w:t>
      </w:r>
      <w:r w:rsidRPr="005048F5">
        <w:rPr>
          <w:rFonts w:ascii="Times New Roman" w:hAnsi="Times New Roman"/>
          <w:sz w:val="24"/>
          <w:szCs w:val="24"/>
        </w:rPr>
        <w:t xml:space="preserve"> их написания (в частности, работа</w:t>
      </w:r>
      <w:r w:rsidR="00AA0467" w:rsidRPr="005048F5">
        <w:rPr>
          <w:rFonts w:ascii="Times New Roman" w:hAnsi="Times New Roman"/>
          <w:sz w:val="24"/>
          <w:szCs w:val="24"/>
        </w:rPr>
        <w:t xml:space="preserve"> </w:t>
      </w:r>
      <w:r w:rsidR="00B70701" w:rsidRPr="005048F5">
        <w:rPr>
          <w:rStyle w:val="apple-style-span"/>
          <w:rFonts w:ascii="Times New Roman" w:hAnsi="Times New Roman"/>
          <w:sz w:val="24"/>
          <w:szCs w:val="24"/>
        </w:rPr>
        <w:t>[</w:t>
      </w:r>
      <w:r w:rsidR="00917E14" w:rsidRPr="005048F5">
        <w:rPr>
          <w:rFonts w:ascii="Times New Roman" w:hAnsi="Times New Roman"/>
          <w:sz w:val="24"/>
          <w:szCs w:val="24"/>
        </w:rPr>
        <w:t>Мейен, 1977</w:t>
      </w:r>
      <w:r w:rsidR="008F22C9" w:rsidRPr="005048F5">
        <w:rPr>
          <w:rFonts w:ascii="Times New Roman" w:hAnsi="Times New Roman"/>
          <w:sz w:val="24"/>
          <w:szCs w:val="24"/>
        </w:rPr>
        <w:t>а</w:t>
      </w:r>
      <w:r w:rsidR="00B70701" w:rsidRPr="005048F5">
        <w:rPr>
          <w:rStyle w:val="apple-style-span"/>
          <w:rFonts w:ascii="Times New Roman" w:hAnsi="Times New Roman"/>
          <w:sz w:val="24"/>
          <w:szCs w:val="24"/>
        </w:rPr>
        <w:t>]</w:t>
      </w:r>
      <w:r w:rsidRPr="005048F5">
        <w:rPr>
          <w:rFonts w:ascii="Times New Roman" w:hAnsi="Times New Roman"/>
          <w:sz w:val="24"/>
          <w:szCs w:val="24"/>
        </w:rPr>
        <w:t xml:space="preserve">, которую автор считал основной, была написана значительно раньше, чем </w:t>
      </w:r>
      <w:r w:rsidR="00B70701" w:rsidRPr="005048F5">
        <w:rPr>
          <w:rStyle w:val="apple-style-span"/>
          <w:rFonts w:ascii="Times New Roman" w:hAnsi="Times New Roman"/>
          <w:sz w:val="24"/>
          <w:szCs w:val="24"/>
        </w:rPr>
        <w:t>[</w:t>
      </w:r>
      <w:r w:rsidR="00917E14" w:rsidRPr="005048F5">
        <w:rPr>
          <w:rFonts w:ascii="Times New Roman" w:hAnsi="Times New Roman"/>
          <w:sz w:val="24"/>
          <w:szCs w:val="24"/>
        </w:rPr>
        <w:t>Мейен, Шрейдер, 1976</w:t>
      </w:r>
      <w:r w:rsidR="00B70701" w:rsidRPr="005048F5">
        <w:rPr>
          <w:rStyle w:val="apple-style-span"/>
          <w:rFonts w:ascii="Times New Roman" w:hAnsi="Times New Roman"/>
          <w:sz w:val="24"/>
          <w:szCs w:val="24"/>
        </w:rPr>
        <w:t>]</w:t>
      </w:r>
      <w:r w:rsidR="00134536" w:rsidRPr="005048F5">
        <w:rPr>
          <w:rFonts w:ascii="Times New Roman" w:hAnsi="Times New Roman"/>
          <w:sz w:val="24"/>
          <w:szCs w:val="24"/>
        </w:rPr>
        <w:t>).</w:t>
      </w:r>
      <w:r w:rsidR="00AF6322" w:rsidRPr="005048F5">
        <w:rPr>
          <w:rFonts w:ascii="Times New Roman" w:hAnsi="Times New Roman"/>
          <w:sz w:val="24"/>
          <w:szCs w:val="24"/>
        </w:rPr>
        <w:t xml:space="preserve"> </w:t>
      </w:r>
      <w:r w:rsidR="00134536" w:rsidRPr="005048F5">
        <w:rPr>
          <w:rFonts w:ascii="Times New Roman" w:hAnsi="Times New Roman"/>
          <w:sz w:val="24"/>
          <w:szCs w:val="24"/>
        </w:rPr>
        <w:t>Позже появился ряд публикаций специально или частично посвященных мерономии или отдельным её вопросам</w:t>
      </w:r>
      <w:r w:rsidR="00B70701" w:rsidRPr="005048F5">
        <w:rPr>
          <w:rFonts w:ascii="Times New Roman" w:hAnsi="Times New Roman"/>
          <w:sz w:val="24"/>
          <w:szCs w:val="24"/>
        </w:rPr>
        <w:t xml:space="preserve"> </w:t>
      </w:r>
      <w:r w:rsidR="00B70701" w:rsidRPr="005048F5">
        <w:rPr>
          <w:rStyle w:val="apple-style-span"/>
          <w:rFonts w:ascii="Times New Roman" w:hAnsi="Times New Roman"/>
          <w:sz w:val="24"/>
          <w:szCs w:val="24"/>
        </w:rPr>
        <w:t>[</w:t>
      </w:r>
      <w:r w:rsidR="008F22C9" w:rsidRPr="005048F5">
        <w:rPr>
          <w:rStyle w:val="apple-style-span"/>
          <w:rFonts w:ascii="Times New Roman" w:hAnsi="Times New Roman"/>
          <w:sz w:val="24"/>
          <w:szCs w:val="24"/>
        </w:rPr>
        <w:t>на</w:t>
      </w:r>
      <w:r w:rsidR="008F22C9" w:rsidRPr="005048F5">
        <w:rPr>
          <w:rFonts w:ascii="Times New Roman" w:hAnsi="Times New Roman"/>
          <w:color w:val="000000" w:themeColor="text1"/>
          <w:sz w:val="24"/>
          <w:szCs w:val="24"/>
        </w:rPr>
        <w:t xml:space="preserve">пр.: </w:t>
      </w:r>
      <w:r w:rsidR="008F22C9" w:rsidRPr="005048F5">
        <w:rPr>
          <w:rFonts w:ascii="Times New Roman" w:hAnsi="Times New Roman"/>
          <w:iCs/>
          <w:color w:val="000000" w:themeColor="text1"/>
          <w:sz w:val="24"/>
          <w:szCs w:val="24"/>
        </w:rPr>
        <w:t>Мейен</w:t>
      </w:r>
      <w:r w:rsidR="009521A6" w:rsidRPr="005048F5">
        <w:rPr>
          <w:rFonts w:ascii="Times New Roman" w:hAnsi="Times New Roman"/>
          <w:color w:val="000000" w:themeColor="text1"/>
          <w:sz w:val="24"/>
          <w:szCs w:val="24"/>
        </w:rPr>
        <w:t xml:space="preserve">, 1977б, 1978],  </w:t>
      </w:r>
      <w:r w:rsidR="008F22C9" w:rsidRPr="005048F5">
        <w:rPr>
          <w:rFonts w:ascii="Times New Roman" w:hAnsi="Times New Roman"/>
          <w:color w:val="000000" w:themeColor="text1"/>
          <w:sz w:val="24"/>
          <w:szCs w:val="24"/>
        </w:rPr>
        <w:t>опубликован и ряд кратких заметок С.В., касающихся мерономии</w:t>
      </w:r>
      <w:r w:rsidR="009521A6" w:rsidRPr="005048F5">
        <w:rPr>
          <w:rFonts w:ascii="Times New Roman" w:hAnsi="Times New Roman"/>
          <w:color w:val="000000" w:themeColor="text1"/>
          <w:sz w:val="24"/>
          <w:szCs w:val="24"/>
        </w:rPr>
        <w:t xml:space="preserve"> [</w:t>
      </w:r>
      <w:r w:rsidR="00AA0467" w:rsidRPr="005048F5">
        <w:rPr>
          <w:rFonts w:ascii="Times New Roman" w:hAnsi="Times New Roman"/>
          <w:color w:val="000000" w:themeColor="text1"/>
          <w:sz w:val="24"/>
          <w:szCs w:val="24"/>
        </w:rPr>
        <w:t xml:space="preserve">Мейен, 2015 а, б, в; </w:t>
      </w:r>
      <w:r w:rsidR="009521A6" w:rsidRPr="005048F5">
        <w:rPr>
          <w:rFonts w:ascii="Times New Roman" w:hAnsi="Times New Roman"/>
          <w:color w:val="000000" w:themeColor="text1"/>
          <w:sz w:val="24"/>
          <w:szCs w:val="24"/>
        </w:rPr>
        <w:t>In memoriam..., 2007</w:t>
      </w:r>
      <w:r w:rsidR="00B70701" w:rsidRPr="005048F5">
        <w:rPr>
          <w:rStyle w:val="apple-style-span"/>
          <w:rFonts w:ascii="Times New Roman" w:hAnsi="Times New Roman"/>
          <w:sz w:val="24"/>
          <w:szCs w:val="24"/>
        </w:rPr>
        <w:t>]</w:t>
      </w:r>
      <w:r w:rsidR="00134536" w:rsidRPr="005048F5">
        <w:rPr>
          <w:rFonts w:ascii="Times New Roman" w:hAnsi="Times New Roman"/>
          <w:sz w:val="24"/>
          <w:szCs w:val="24"/>
        </w:rPr>
        <w:t>.</w:t>
      </w:r>
    </w:p>
    <w:p w:rsidR="00364E51" w:rsidRPr="005048F5" w:rsidRDefault="00364E51" w:rsidP="008F22C9">
      <w:pPr>
        <w:pStyle w:val="a6"/>
        <w:ind w:firstLine="709"/>
        <w:jc w:val="both"/>
        <w:rPr>
          <w:rFonts w:ascii="Times New Roman" w:hAnsi="Times New Roman"/>
          <w:sz w:val="24"/>
          <w:szCs w:val="24"/>
        </w:rPr>
      </w:pPr>
      <w:r w:rsidRPr="005048F5">
        <w:rPr>
          <w:rFonts w:ascii="Times New Roman" w:hAnsi="Times New Roman"/>
          <w:sz w:val="24"/>
          <w:szCs w:val="24"/>
        </w:rPr>
        <w:t xml:space="preserve">2. </w:t>
      </w:r>
      <w:r w:rsidR="007711D6" w:rsidRPr="005048F5">
        <w:rPr>
          <w:rFonts w:ascii="Times New Roman" w:hAnsi="Times New Roman"/>
          <w:sz w:val="24"/>
          <w:szCs w:val="24"/>
        </w:rPr>
        <w:t xml:space="preserve">Согласно указанным источникам суть </w:t>
      </w:r>
      <w:r w:rsidR="007711D6" w:rsidRPr="005048F5">
        <w:rPr>
          <w:rFonts w:ascii="Times New Roman" w:hAnsi="Times New Roman"/>
          <w:b/>
          <w:i/>
          <w:sz w:val="24"/>
          <w:szCs w:val="24"/>
        </w:rPr>
        <w:t>мерономии</w:t>
      </w:r>
      <w:r w:rsidR="007711D6" w:rsidRPr="005048F5">
        <w:rPr>
          <w:rFonts w:ascii="Times New Roman" w:hAnsi="Times New Roman"/>
          <w:sz w:val="24"/>
          <w:szCs w:val="24"/>
        </w:rPr>
        <w:t xml:space="preserve"> заключается в следующем.</w:t>
      </w:r>
    </w:p>
    <w:p w:rsidR="00134536" w:rsidRPr="005048F5" w:rsidRDefault="00AA0467" w:rsidP="008335D7">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 xml:space="preserve">2.1. </w:t>
      </w:r>
      <w:r w:rsidR="007711D6" w:rsidRPr="005048F5">
        <w:rPr>
          <w:rFonts w:ascii="Times New Roman" w:hAnsi="Times New Roman" w:cs="Times New Roman"/>
          <w:sz w:val="24"/>
          <w:szCs w:val="24"/>
        </w:rPr>
        <w:t>Геохронологические подразделения</w:t>
      </w:r>
      <w:r w:rsidR="007F3DB3" w:rsidRPr="005048F5">
        <w:rPr>
          <w:rFonts w:ascii="Times New Roman" w:hAnsi="Times New Roman" w:cs="Times New Roman"/>
          <w:sz w:val="24"/>
          <w:szCs w:val="24"/>
        </w:rPr>
        <w:t>,</w:t>
      </w:r>
      <w:r w:rsidR="007711D6" w:rsidRPr="005048F5">
        <w:rPr>
          <w:rFonts w:ascii="Times New Roman" w:hAnsi="Times New Roman" w:cs="Times New Roman"/>
          <w:sz w:val="24"/>
          <w:szCs w:val="24"/>
        </w:rPr>
        <w:t xml:space="preserve"> выделяемые в стратиграфии</w:t>
      </w:r>
      <w:r w:rsidR="007F3DB3" w:rsidRPr="005048F5">
        <w:rPr>
          <w:rFonts w:ascii="Times New Roman" w:hAnsi="Times New Roman" w:cs="Times New Roman"/>
          <w:sz w:val="24"/>
          <w:szCs w:val="24"/>
        </w:rPr>
        <w:t>,</w:t>
      </w:r>
      <w:r w:rsidR="007711D6" w:rsidRPr="005048F5">
        <w:rPr>
          <w:rFonts w:ascii="Times New Roman" w:hAnsi="Times New Roman" w:cs="Times New Roman"/>
          <w:sz w:val="24"/>
          <w:szCs w:val="24"/>
        </w:rPr>
        <w:t xml:space="preserve"> являются не классификациями каких-то отдельностей (как принято считать), а </w:t>
      </w:r>
      <w:r w:rsidR="007711D6" w:rsidRPr="005048F5">
        <w:rPr>
          <w:rFonts w:ascii="Times New Roman" w:hAnsi="Times New Roman" w:cs="Times New Roman"/>
          <w:b/>
          <w:i/>
          <w:sz w:val="24"/>
          <w:szCs w:val="24"/>
        </w:rPr>
        <w:t>(рас)членениями</w:t>
      </w:r>
      <w:r w:rsidR="007711D6" w:rsidRPr="005048F5">
        <w:rPr>
          <w:rFonts w:ascii="Times New Roman" w:hAnsi="Times New Roman" w:cs="Times New Roman"/>
          <w:sz w:val="24"/>
          <w:szCs w:val="24"/>
        </w:rPr>
        <w:t xml:space="preserve"> отдельностей (геологических тел) на составляющие, выделение которых основано на неоднородности этих отдельностей и времени формирования их составляющих. При этом процедура (рас)членения по своему логическому статусу принципиально отличается от </w:t>
      </w:r>
      <w:r w:rsidR="00134536" w:rsidRPr="005048F5">
        <w:rPr>
          <w:rFonts w:ascii="Times New Roman" w:hAnsi="Times New Roman" w:cs="Times New Roman"/>
          <w:sz w:val="24"/>
          <w:szCs w:val="24"/>
        </w:rPr>
        <w:t xml:space="preserve">процедуры </w:t>
      </w:r>
      <w:r w:rsidR="00DA0D82" w:rsidRPr="005048F5">
        <w:rPr>
          <w:rFonts w:ascii="Times New Roman" w:hAnsi="Times New Roman" w:cs="Times New Roman"/>
          <w:b/>
          <w:i/>
          <w:sz w:val="24"/>
          <w:szCs w:val="24"/>
        </w:rPr>
        <w:t>разбиения</w:t>
      </w:r>
      <w:r w:rsidR="00DA0D82" w:rsidRPr="005048F5">
        <w:rPr>
          <w:rFonts w:ascii="Times New Roman" w:hAnsi="Times New Roman" w:cs="Times New Roman"/>
          <w:sz w:val="24"/>
          <w:szCs w:val="24"/>
        </w:rPr>
        <w:t xml:space="preserve">, лежащей в основе </w:t>
      </w:r>
      <w:r w:rsidR="00134536" w:rsidRPr="005048F5">
        <w:rPr>
          <w:rFonts w:ascii="Times New Roman" w:hAnsi="Times New Roman" w:cs="Times New Roman"/>
          <w:sz w:val="24"/>
          <w:szCs w:val="24"/>
        </w:rPr>
        <w:t>классифицирования.</w:t>
      </w:r>
    </w:p>
    <w:p w:rsidR="00AD5403" w:rsidRPr="005048F5" w:rsidRDefault="00134536" w:rsidP="00134536">
      <w:pPr>
        <w:pStyle w:val="Bibl10"/>
        <w:ind w:left="0" w:firstLine="709"/>
        <w:rPr>
          <w:sz w:val="24"/>
          <w:szCs w:val="24"/>
        </w:rPr>
      </w:pPr>
      <w:r w:rsidRPr="005048F5">
        <w:rPr>
          <w:sz w:val="24"/>
          <w:szCs w:val="24"/>
        </w:rPr>
        <w:t xml:space="preserve">Формулирование этого положения отнюдь не предмет приоритета С.В.Мейена </w:t>
      </w:r>
      <w:r w:rsidR="00C92AD1" w:rsidRPr="005048F5">
        <w:rPr>
          <w:sz w:val="24"/>
          <w:szCs w:val="24"/>
        </w:rPr>
        <w:t>–</w:t>
      </w:r>
      <w:r w:rsidRPr="005048F5">
        <w:rPr>
          <w:sz w:val="24"/>
          <w:szCs w:val="24"/>
        </w:rPr>
        <w:t xml:space="preserve"> ранее и одноврем</w:t>
      </w:r>
      <w:r w:rsidR="00AF6322" w:rsidRPr="005048F5">
        <w:rPr>
          <w:sz w:val="24"/>
          <w:szCs w:val="24"/>
        </w:rPr>
        <w:t>енно об этом писал И.П.Шарапов</w:t>
      </w:r>
      <w:r w:rsidR="002F5846" w:rsidRPr="005048F5">
        <w:rPr>
          <w:sz w:val="24"/>
          <w:szCs w:val="24"/>
        </w:rPr>
        <w:t xml:space="preserve"> </w:t>
      </w:r>
      <w:r w:rsidR="00B70701" w:rsidRPr="005048F5">
        <w:rPr>
          <w:rStyle w:val="apple-style-span"/>
          <w:sz w:val="24"/>
          <w:szCs w:val="24"/>
        </w:rPr>
        <w:t>[</w:t>
      </w:r>
      <w:r w:rsidR="002F5846" w:rsidRPr="005048F5">
        <w:rPr>
          <w:rStyle w:val="apple-style-span"/>
          <w:sz w:val="24"/>
          <w:szCs w:val="24"/>
        </w:rPr>
        <w:t>1966, 1977</w:t>
      </w:r>
      <w:r w:rsidR="00B70701" w:rsidRPr="005048F5">
        <w:rPr>
          <w:rStyle w:val="apple-style-span"/>
          <w:sz w:val="24"/>
          <w:szCs w:val="24"/>
        </w:rPr>
        <w:t>]</w:t>
      </w:r>
      <w:r w:rsidRPr="005048F5">
        <w:rPr>
          <w:sz w:val="24"/>
          <w:szCs w:val="24"/>
        </w:rPr>
        <w:t xml:space="preserve"> и С.В. был </w:t>
      </w:r>
      <w:r w:rsidR="00AD5403" w:rsidRPr="005048F5">
        <w:rPr>
          <w:sz w:val="24"/>
          <w:szCs w:val="24"/>
        </w:rPr>
        <w:t xml:space="preserve">знаком </w:t>
      </w:r>
      <w:r w:rsidRPr="005048F5">
        <w:rPr>
          <w:sz w:val="24"/>
          <w:szCs w:val="24"/>
        </w:rPr>
        <w:t>с ним</w:t>
      </w:r>
      <w:r w:rsidR="00AD5403" w:rsidRPr="005048F5">
        <w:rPr>
          <w:sz w:val="24"/>
          <w:szCs w:val="24"/>
        </w:rPr>
        <w:t xml:space="preserve"> </w:t>
      </w:r>
      <w:r w:rsidRPr="005048F5">
        <w:rPr>
          <w:sz w:val="24"/>
          <w:szCs w:val="24"/>
        </w:rPr>
        <w:t>и</w:t>
      </w:r>
      <w:r w:rsidR="00AD5403" w:rsidRPr="005048F5">
        <w:rPr>
          <w:sz w:val="24"/>
          <w:szCs w:val="24"/>
        </w:rPr>
        <w:t xml:space="preserve"> его идеями</w:t>
      </w:r>
      <w:r w:rsidRPr="005048F5">
        <w:rPr>
          <w:sz w:val="24"/>
          <w:szCs w:val="24"/>
        </w:rPr>
        <w:t>.</w:t>
      </w:r>
    </w:p>
    <w:p w:rsidR="00C92AD1" w:rsidRPr="005048F5" w:rsidRDefault="00134536" w:rsidP="00134536">
      <w:pPr>
        <w:pStyle w:val="Bibl10"/>
        <w:ind w:left="0" w:firstLine="709"/>
        <w:rPr>
          <w:sz w:val="24"/>
          <w:szCs w:val="24"/>
        </w:rPr>
      </w:pPr>
      <w:r w:rsidRPr="005048F5">
        <w:rPr>
          <w:sz w:val="24"/>
          <w:szCs w:val="24"/>
        </w:rPr>
        <w:t xml:space="preserve">Однако, С.В. </w:t>
      </w:r>
      <w:r w:rsidR="00D208A2" w:rsidRPr="005048F5">
        <w:rPr>
          <w:sz w:val="24"/>
          <w:szCs w:val="24"/>
        </w:rPr>
        <w:t xml:space="preserve">тому обстоятельству, что стратиграфия имеет дело с членениями собирательных понятий, </w:t>
      </w:r>
      <w:r w:rsidRPr="005048F5">
        <w:rPr>
          <w:sz w:val="24"/>
          <w:szCs w:val="24"/>
        </w:rPr>
        <w:t>п</w:t>
      </w:r>
      <w:r w:rsidR="00D208A2" w:rsidRPr="005048F5">
        <w:rPr>
          <w:sz w:val="24"/>
          <w:szCs w:val="24"/>
        </w:rPr>
        <w:t xml:space="preserve">ридал фундаментальное значение </w:t>
      </w:r>
      <w:r w:rsidRPr="005048F5">
        <w:rPr>
          <w:sz w:val="24"/>
          <w:szCs w:val="24"/>
        </w:rPr>
        <w:t>и положил его в ос</w:t>
      </w:r>
      <w:r w:rsidR="00C92AD1" w:rsidRPr="005048F5">
        <w:rPr>
          <w:sz w:val="24"/>
          <w:szCs w:val="24"/>
        </w:rPr>
        <w:t>нову систематически развиваемых концепций – сначала стратиграфии, а затем и типологии, причём изначально биологической, а позже и общенаучной.</w:t>
      </w:r>
    </w:p>
    <w:p w:rsidR="00097276" w:rsidRPr="005048F5" w:rsidRDefault="00E86064" w:rsidP="00003C8E">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 xml:space="preserve">2.2. </w:t>
      </w:r>
      <w:r w:rsidR="00C92AD1" w:rsidRPr="005048F5">
        <w:rPr>
          <w:rFonts w:ascii="Times New Roman" w:hAnsi="Times New Roman" w:cs="Times New Roman"/>
          <w:sz w:val="24"/>
          <w:szCs w:val="24"/>
        </w:rPr>
        <w:t xml:space="preserve">Объекты, подвергаемые классифицированию, и объекты, подвергаемые (рас)членению принципиально различаются по сути – первые характеризуются разнообразием, </w:t>
      </w:r>
      <w:r w:rsidR="00C92AD1" w:rsidRPr="005048F5">
        <w:rPr>
          <w:rFonts w:ascii="Times New Roman" w:hAnsi="Times New Roman" w:cs="Times New Roman"/>
          <w:b/>
          <w:i/>
          <w:sz w:val="24"/>
          <w:szCs w:val="24"/>
        </w:rPr>
        <w:t>полиморфизмом,</w:t>
      </w:r>
      <w:r w:rsidR="00C92AD1" w:rsidRPr="005048F5">
        <w:rPr>
          <w:rFonts w:ascii="Times New Roman" w:hAnsi="Times New Roman" w:cs="Times New Roman"/>
          <w:sz w:val="24"/>
          <w:szCs w:val="24"/>
        </w:rPr>
        <w:t xml:space="preserve"> вторые – разнородностью, </w:t>
      </w:r>
      <w:r w:rsidR="00C92AD1" w:rsidRPr="005048F5">
        <w:rPr>
          <w:rFonts w:ascii="Times New Roman" w:hAnsi="Times New Roman" w:cs="Times New Roman"/>
          <w:b/>
          <w:i/>
          <w:sz w:val="24"/>
          <w:szCs w:val="24"/>
        </w:rPr>
        <w:t>гетерогенностью</w:t>
      </w:r>
      <w:r w:rsidR="00C92AD1" w:rsidRPr="005048F5">
        <w:rPr>
          <w:rFonts w:ascii="Times New Roman" w:hAnsi="Times New Roman" w:cs="Times New Roman"/>
          <w:sz w:val="24"/>
          <w:szCs w:val="24"/>
        </w:rPr>
        <w:t xml:space="preserve"> и описываются разными логическими категориями – первые разделительными, вторые –собирательными. Важным при этом оказалось соображение Ю.А.Шрейдера о том, что </w:t>
      </w:r>
      <w:r w:rsidR="00097276" w:rsidRPr="005048F5">
        <w:rPr>
          <w:rFonts w:ascii="Times New Roman" w:hAnsi="Times New Roman" w:cs="Times New Roman"/>
          <w:sz w:val="24"/>
          <w:szCs w:val="24"/>
        </w:rPr>
        <w:t>средством математического описания первых является наивная теория множеств Г.Кантора</w:t>
      </w:r>
      <w:r w:rsidR="00265F17" w:rsidRPr="005048F5">
        <w:rPr>
          <w:rFonts w:ascii="Times New Roman" w:hAnsi="Times New Roman" w:cs="Times New Roman"/>
          <w:sz w:val="24"/>
          <w:szCs w:val="24"/>
        </w:rPr>
        <w:t xml:space="preserve"> </w:t>
      </w:r>
      <w:r w:rsidR="00A32EB5" w:rsidRPr="005048F5">
        <w:rPr>
          <w:rStyle w:val="apple-style-span"/>
          <w:rFonts w:ascii="Times New Roman" w:hAnsi="Times New Roman" w:cs="Times New Roman"/>
          <w:sz w:val="24"/>
          <w:szCs w:val="24"/>
        </w:rPr>
        <w:t>[</w:t>
      </w:r>
      <w:r w:rsidR="00DA25B4" w:rsidRPr="005048F5">
        <w:rPr>
          <w:rFonts w:ascii="Times New Roman" w:hAnsi="Times New Roman" w:cs="Times New Roman"/>
          <w:sz w:val="24"/>
          <w:szCs w:val="24"/>
        </w:rPr>
        <w:t>Катасонов, 1999</w:t>
      </w:r>
      <w:r w:rsidR="00A32EB5" w:rsidRPr="005048F5">
        <w:rPr>
          <w:rStyle w:val="apple-style-span"/>
          <w:rFonts w:ascii="Times New Roman" w:hAnsi="Times New Roman" w:cs="Times New Roman"/>
          <w:sz w:val="24"/>
          <w:szCs w:val="24"/>
        </w:rPr>
        <w:t>]</w:t>
      </w:r>
      <w:r w:rsidR="00097276" w:rsidRPr="005048F5">
        <w:rPr>
          <w:rFonts w:ascii="Times New Roman" w:hAnsi="Times New Roman" w:cs="Times New Roman"/>
          <w:sz w:val="24"/>
          <w:szCs w:val="24"/>
        </w:rPr>
        <w:t>, которая относится ныне к азам математического знания, а для описания вторых может быть использована ныне малоизвестная теория собирательных множеств</w:t>
      </w:r>
      <w:r w:rsidR="00BA2F13" w:rsidRPr="005048F5">
        <w:rPr>
          <w:rFonts w:ascii="Times New Roman" w:hAnsi="Times New Roman" w:cs="Times New Roman"/>
          <w:sz w:val="24"/>
          <w:szCs w:val="24"/>
        </w:rPr>
        <w:t>,</w:t>
      </w:r>
      <w:r w:rsidR="00097276" w:rsidRPr="005048F5">
        <w:rPr>
          <w:rFonts w:ascii="Times New Roman" w:hAnsi="Times New Roman" w:cs="Times New Roman"/>
          <w:sz w:val="24"/>
          <w:szCs w:val="24"/>
        </w:rPr>
        <w:t xml:space="preserve"> известная как мереология Ст.Лесневского</w:t>
      </w:r>
      <w:r w:rsidR="00DA25B4" w:rsidRPr="005048F5">
        <w:rPr>
          <w:rFonts w:ascii="Times New Roman" w:hAnsi="Times New Roman" w:cs="Times New Roman"/>
          <w:sz w:val="24"/>
          <w:szCs w:val="24"/>
        </w:rPr>
        <w:t xml:space="preserve"> [</w:t>
      </w:r>
      <w:r w:rsidRPr="005048F5">
        <w:rPr>
          <w:rFonts w:ascii="Times New Roman" w:hAnsi="Times New Roman" w:cs="Times New Roman"/>
          <w:sz w:val="24"/>
          <w:szCs w:val="24"/>
        </w:rPr>
        <w:t xml:space="preserve">Лесневский, 1913, </w:t>
      </w:r>
      <w:r w:rsidR="00003C8E" w:rsidRPr="005048F5">
        <w:rPr>
          <w:rFonts w:ascii="Times New Roman" w:hAnsi="Times New Roman" w:cs="Times New Roman"/>
          <w:sz w:val="24"/>
          <w:szCs w:val="24"/>
        </w:rPr>
        <w:t>Lesniewski, 19</w:t>
      </w:r>
      <w:r w:rsidR="008060E5" w:rsidRPr="005048F5">
        <w:rPr>
          <w:rFonts w:ascii="Times New Roman" w:hAnsi="Times New Roman" w:cs="Times New Roman"/>
          <w:sz w:val="24"/>
          <w:szCs w:val="24"/>
        </w:rPr>
        <w:t>91</w:t>
      </w:r>
      <w:r w:rsidR="00DA25B4" w:rsidRPr="005048F5">
        <w:rPr>
          <w:rFonts w:ascii="Times New Roman" w:hAnsi="Times New Roman" w:cs="Times New Roman"/>
          <w:sz w:val="24"/>
          <w:szCs w:val="24"/>
        </w:rPr>
        <w:t>]</w:t>
      </w:r>
      <w:r w:rsidR="00097276" w:rsidRPr="005048F5">
        <w:rPr>
          <w:rFonts w:ascii="Times New Roman" w:hAnsi="Times New Roman" w:cs="Times New Roman"/>
          <w:sz w:val="24"/>
          <w:szCs w:val="24"/>
        </w:rPr>
        <w:t>.</w:t>
      </w:r>
    </w:p>
    <w:p w:rsidR="00134536" w:rsidRPr="005048F5" w:rsidRDefault="00E86064" w:rsidP="00E86064">
      <w:pPr>
        <w:pStyle w:val="Bibl10"/>
        <w:ind w:left="0" w:firstLine="709"/>
        <w:rPr>
          <w:sz w:val="24"/>
          <w:szCs w:val="24"/>
        </w:rPr>
      </w:pPr>
      <w:r w:rsidRPr="005048F5">
        <w:rPr>
          <w:sz w:val="24"/>
          <w:szCs w:val="24"/>
        </w:rPr>
        <w:lastRenderedPageBreak/>
        <w:t>2.3.</w:t>
      </w:r>
      <w:r w:rsidR="00097276" w:rsidRPr="005048F5">
        <w:rPr>
          <w:sz w:val="24"/>
          <w:szCs w:val="24"/>
        </w:rPr>
        <w:t xml:space="preserve"> Довольно быстро была собрана разносторонняя характеристика двух указанных типов объектов и</w:t>
      </w:r>
      <w:r w:rsidR="00C92AD1" w:rsidRPr="005048F5">
        <w:rPr>
          <w:sz w:val="24"/>
          <w:szCs w:val="24"/>
        </w:rPr>
        <w:t xml:space="preserve"> </w:t>
      </w:r>
      <w:r w:rsidR="00097276" w:rsidRPr="005048F5">
        <w:rPr>
          <w:sz w:val="24"/>
          <w:szCs w:val="24"/>
        </w:rPr>
        <w:t>способов работы с ними (Табл. 1).</w:t>
      </w:r>
    </w:p>
    <w:p w:rsidR="00E86064" w:rsidRPr="005048F5" w:rsidRDefault="00E86064" w:rsidP="00E86064">
      <w:pPr>
        <w:spacing w:after="0" w:line="240" w:lineRule="auto"/>
        <w:jc w:val="right"/>
        <w:rPr>
          <w:rFonts w:ascii="Times New Roman" w:hAnsi="Times New Roman"/>
          <w:sz w:val="8"/>
          <w:szCs w:val="8"/>
        </w:rPr>
      </w:pPr>
    </w:p>
    <w:p w:rsidR="00097276" w:rsidRPr="005048F5" w:rsidRDefault="00097276" w:rsidP="00E86064">
      <w:pPr>
        <w:spacing w:after="0" w:line="240" w:lineRule="auto"/>
        <w:jc w:val="right"/>
        <w:rPr>
          <w:rFonts w:ascii="Times New Roman" w:hAnsi="Times New Roman"/>
          <w:sz w:val="24"/>
        </w:rPr>
      </w:pPr>
      <w:r w:rsidRPr="005048F5">
        <w:rPr>
          <w:rFonts w:ascii="Times New Roman" w:hAnsi="Times New Roman"/>
          <w:sz w:val="24"/>
        </w:rPr>
        <w:t>Табл. 1. Разделительные и собирательные категории</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80"/>
      </w:tblPr>
      <w:tblGrid>
        <w:gridCol w:w="3261"/>
        <w:gridCol w:w="3118"/>
        <w:gridCol w:w="3119"/>
      </w:tblGrid>
      <w:tr w:rsidR="00097276" w:rsidRPr="005048F5" w:rsidTr="00BF280A">
        <w:tc>
          <w:tcPr>
            <w:tcW w:w="3261" w:type="dxa"/>
          </w:tcPr>
          <w:p w:rsidR="00097276" w:rsidRPr="005048F5" w:rsidRDefault="00097276" w:rsidP="00BF280A">
            <w:pPr>
              <w:spacing w:after="0" w:line="240" w:lineRule="auto"/>
              <w:jc w:val="both"/>
              <w:rPr>
                <w:rFonts w:ascii="Times New Roman" w:hAnsi="Times New Roman"/>
                <w:sz w:val="24"/>
              </w:rPr>
            </w:pPr>
          </w:p>
        </w:tc>
        <w:tc>
          <w:tcPr>
            <w:tcW w:w="3118"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 xml:space="preserve">Разделительные категории </w:t>
            </w:r>
          </w:p>
        </w:tc>
        <w:tc>
          <w:tcPr>
            <w:tcW w:w="3119"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 xml:space="preserve">Собирательные категории </w:t>
            </w:r>
          </w:p>
        </w:tc>
      </w:tr>
      <w:tr w:rsidR="00097276" w:rsidRPr="005048F5" w:rsidTr="00BF280A">
        <w:tc>
          <w:tcPr>
            <w:tcW w:w="3261"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Понятия</w:t>
            </w:r>
          </w:p>
        </w:tc>
        <w:tc>
          <w:tcPr>
            <w:tcW w:w="3118"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Разделительные</w:t>
            </w:r>
          </w:p>
        </w:tc>
        <w:tc>
          <w:tcPr>
            <w:tcW w:w="3119"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Собирательные</w:t>
            </w:r>
          </w:p>
        </w:tc>
      </w:tr>
      <w:tr w:rsidR="00097276" w:rsidRPr="005048F5" w:rsidTr="00BF280A">
        <w:tc>
          <w:tcPr>
            <w:tcW w:w="3261"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Множества</w:t>
            </w:r>
          </w:p>
        </w:tc>
        <w:tc>
          <w:tcPr>
            <w:tcW w:w="3118"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Кантора</w:t>
            </w:r>
          </w:p>
        </w:tc>
        <w:tc>
          <w:tcPr>
            <w:tcW w:w="3119"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Лесневского</w:t>
            </w:r>
          </w:p>
        </w:tc>
      </w:tr>
      <w:tr w:rsidR="00097276" w:rsidRPr="005048F5" w:rsidTr="00BF280A">
        <w:tc>
          <w:tcPr>
            <w:tcW w:w="3261"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 операция над ними</w:t>
            </w:r>
          </w:p>
        </w:tc>
        <w:tc>
          <w:tcPr>
            <w:tcW w:w="3118"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 xml:space="preserve">Разбиение </w:t>
            </w:r>
          </w:p>
        </w:tc>
        <w:tc>
          <w:tcPr>
            <w:tcW w:w="3119"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Расчленение</w:t>
            </w:r>
          </w:p>
        </w:tc>
      </w:tr>
      <w:tr w:rsidR="00097276" w:rsidRPr="005048F5" w:rsidTr="00BF280A">
        <w:tc>
          <w:tcPr>
            <w:tcW w:w="3261"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 их теория</w:t>
            </w:r>
          </w:p>
        </w:tc>
        <w:tc>
          <w:tcPr>
            <w:tcW w:w="3118"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Теория множеств</w:t>
            </w:r>
          </w:p>
        </w:tc>
        <w:tc>
          <w:tcPr>
            <w:tcW w:w="3119"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Мереология</w:t>
            </w:r>
          </w:p>
        </w:tc>
      </w:tr>
      <w:tr w:rsidR="00097276" w:rsidRPr="005048F5" w:rsidTr="00BF280A">
        <w:tc>
          <w:tcPr>
            <w:tcW w:w="3261"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Составляющие</w:t>
            </w:r>
          </w:p>
        </w:tc>
        <w:tc>
          <w:tcPr>
            <w:tcW w:w="3118"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Элементы</w:t>
            </w:r>
          </w:p>
        </w:tc>
        <w:tc>
          <w:tcPr>
            <w:tcW w:w="3119"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Компоненты</w:t>
            </w:r>
          </w:p>
        </w:tc>
      </w:tr>
      <w:tr w:rsidR="00097276" w:rsidRPr="005048F5" w:rsidTr="00BF280A">
        <w:tc>
          <w:tcPr>
            <w:tcW w:w="3261"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 связи между ними</w:t>
            </w:r>
          </w:p>
        </w:tc>
        <w:tc>
          <w:tcPr>
            <w:tcW w:w="3118"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Унарные</w:t>
            </w:r>
          </w:p>
        </w:tc>
        <w:tc>
          <w:tcPr>
            <w:tcW w:w="3119"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Полиарные</w:t>
            </w:r>
          </w:p>
        </w:tc>
      </w:tr>
      <w:tr w:rsidR="00097276" w:rsidRPr="005048F5" w:rsidTr="00BF280A">
        <w:tc>
          <w:tcPr>
            <w:tcW w:w="3261"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 тип составляющих</w:t>
            </w:r>
          </w:p>
        </w:tc>
        <w:tc>
          <w:tcPr>
            <w:tcW w:w="3118"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Сходные</w:t>
            </w:r>
          </w:p>
        </w:tc>
        <w:tc>
          <w:tcPr>
            <w:tcW w:w="3119"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Различные</w:t>
            </w:r>
          </w:p>
        </w:tc>
      </w:tr>
      <w:tr w:rsidR="00097276" w:rsidRPr="005048F5" w:rsidTr="00BF280A">
        <w:tc>
          <w:tcPr>
            <w:tcW w:w="3261"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 их число</w:t>
            </w:r>
          </w:p>
        </w:tc>
        <w:tc>
          <w:tcPr>
            <w:tcW w:w="3118"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Неопределенное</w:t>
            </w:r>
          </w:p>
        </w:tc>
        <w:tc>
          <w:tcPr>
            <w:tcW w:w="3119"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Фиксированное</w:t>
            </w:r>
          </w:p>
        </w:tc>
      </w:tr>
      <w:tr w:rsidR="00097276" w:rsidRPr="005048F5" w:rsidTr="00BF280A">
        <w:tc>
          <w:tcPr>
            <w:tcW w:w="3261"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 их взаимодействие</w:t>
            </w:r>
          </w:p>
        </w:tc>
        <w:tc>
          <w:tcPr>
            <w:tcW w:w="3118"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Нет</w:t>
            </w:r>
          </w:p>
        </w:tc>
        <w:tc>
          <w:tcPr>
            <w:tcW w:w="3119"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Есть</w:t>
            </w:r>
          </w:p>
        </w:tc>
      </w:tr>
      <w:tr w:rsidR="00097276" w:rsidRPr="005048F5" w:rsidTr="00BF280A">
        <w:tc>
          <w:tcPr>
            <w:tcW w:w="3261"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Временная определенность</w:t>
            </w:r>
          </w:p>
        </w:tc>
        <w:tc>
          <w:tcPr>
            <w:tcW w:w="3118"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Нет</w:t>
            </w:r>
          </w:p>
        </w:tc>
        <w:tc>
          <w:tcPr>
            <w:tcW w:w="3119"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Есть</w:t>
            </w:r>
          </w:p>
        </w:tc>
      </w:tr>
      <w:tr w:rsidR="00097276" w:rsidRPr="005048F5" w:rsidTr="00BF280A">
        <w:tc>
          <w:tcPr>
            <w:tcW w:w="3261"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 xml:space="preserve">Пространственная определенность </w:t>
            </w:r>
          </w:p>
        </w:tc>
        <w:tc>
          <w:tcPr>
            <w:tcW w:w="3118"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Нет</w:t>
            </w:r>
          </w:p>
        </w:tc>
        <w:tc>
          <w:tcPr>
            <w:tcW w:w="3119"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Есть</w:t>
            </w:r>
          </w:p>
        </w:tc>
      </w:tr>
      <w:tr w:rsidR="00097276" w:rsidRPr="005048F5" w:rsidTr="00BF280A">
        <w:tc>
          <w:tcPr>
            <w:tcW w:w="3261"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Системы</w:t>
            </w:r>
          </w:p>
        </w:tc>
        <w:tc>
          <w:tcPr>
            <w:tcW w:w="3118"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Внешние</w:t>
            </w:r>
          </w:p>
        </w:tc>
        <w:tc>
          <w:tcPr>
            <w:tcW w:w="3119"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Внутренние</w:t>
            </w:r>
          </w:p>
        </w:tc>
      </w:tr>
      <w:tr w:rsidR="00097276" w:rsidRPr="005048F5" w:rsidTr="00BF280A">
        <w:tc>
          <w:tcPr>
            <w:tcW w:w="3261"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Реализация в типологии</w:t>
            </w:r>
          </w:p>
        </w:tc>
        <w:tc>
          <w:tcPr>
            <w:tcW w:w="3118"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Таксон</w:t>
            </w:r>
          </w:p>
        </w:tc>
        <w:tc>
          <w:tcPr>
            <w:tcW w:w="3119"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Архетип</w:t>
            </w:r>
          </w:p>
        </w:tc>
      </w:tr>
      <w:tr w:rsidR="00097276" w:rsidRPr="005048F5" w:rsidTr="00BF280A">
        <w:tc>
          <w:tcPr>
            <w:tcW w:w="3261"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Раздел типологии</w:t>
            </w:r>
          </w:p>
        </w:tc>
        <w:tc>
          <w:tcPr>
            <w:tcW w:w="3118"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Таксономия</w:t>
            </w:r>
          </w:p>
        </w:tc>
        <w:tc>
          <w:tcPr>
            <w:tcW w:w="3119"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Мерономия (морфология)</w:t>
            </w:r>
          </w:p>
        </w:tc>
      </w:tr>
      <w:tr w:rsidR="00942AD1" w:rsidRPr="005048F5" w:rsidTr="00BF280A">
        <w:tc>
          <w:tcPr>
            <w:tcW w:w="3261" w:type="dxa"/>
          </w:tcPr>
          <w:p w:rsidR="00942AD1" w:rsidRPr="005048F5" w:rsidRDefault="00942AD1" w:rsidP="00BF280A">
            <w:pPr>
              <w:spacing w:after="0" w:line="240" w:lineRule="auto"/>
              <w:jc w:val="both"/>
              <w:rPr>
                <w:rFonts w:ascii="Times New Roman" w:hAnsi="Times New Roman"/>
                <w:sz w:val="24"/>
              </w:rPr>
            </w:pPr>
            <w:r w:rsidRPr="005048F5">
              <w:rPr>
                <w:rFonts w:ascii="Times New Roman" w:hAnsi="Times New Roman"/>
                <w:sz w:val="24"/>
              </w:rPr>
              <w:t>Стохастическое представление</w:t>
            </w:r>
          </w:p>
        </w:tc>
        <w:tc>
          <w:tcPr>
            <w:tcW w:w="3118" w:type="dxa"/>
          </w:tcPr>
          <w:p w:rsidR="00942AD1" w:rsidRPr="005048F5" w:rsidRDefault="00F06E4E" w:rsidP="00BF280A">
            <w:pPr>
              <w:spacing w:after="0" w:line="240" w:lineRule="auto"/>
              <w:jc w:val="both"/>
              <w:rPr>
                <w:rFonts w:ascii="Times New Roman" w:hAnsi="Times New Roman"/>
                <w:sz w:val="24"/>
              </w:rPr>
            </w:pPr>
            <w:r w:rsidRPr="005048F5">
              <w:rPr>
                <w:rFonts w:ascii="Times New Roman" w:hAnsi="Times New Roman"/>
                <w:sz w:val="24"/>
              </w:rPr>
              <w:t>Статистическое распределение</w:t>
            </w:r>
          </w:p>
        </w:tc>
        <w:tc>
          <w:tcPr>
            <w:tcW w:w="3119" w:type="dxa"/>
          </w:tcPr>
          <w:p w:rsidR="00942AD1" w:rsidRPr="005048F5" w:rsidRDefault="00942AD1" w:rsidP="00BF280A">
            <w:pPr>
              <w:spacing w:after="0" w:line="240" w:lineRule="auto"/>
              <w:jc w:val="both"/>
              <w:rPr>
                <w:rFonts w:ascii="Times New Roman" w:hAnsi="Times New Roman"/>
                <w:sz w:val="24"/>
              </w:rPr>
            </w:pPr>
            <w:r w:rsidRPr="005048F5">
              <w:rPr>
                <w:rFonts w:ascii="Times New Roman" w:hAnsi="Times New Roman"/>
                <w:sz w:val="24"/>
              </w:rPr>
              <w:t>Вероятность сложного события в теории вероятности</w:t>
            </w:r>
          </w:p>
        </w:tc>
      </w:tr>
      <w:tr w:rsidR="00097276" w:rsidRPr="005048F5" w:rsidTr="00BF280A">
        <w:tc>
          <w:tcPr>
            <w:tcW w:w="3261" w:type="dxa"/>
          </w:tcPr>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Примеры</w:t>
            </w:r>
          </w:p>
        </w:tc>
        <w:tc>
          <w:tcPr>
            <w:tcW w:w="3118" w:type="dxa"/>
          </w:tcPr>
          <w:p w:rsidR="00554B2E" w:rsidRPr="005048F5" w:rsidRDefault="00554B2E" w:rsidP="00BF280A">
            <w:pPr>
              <w:spacing w:after="0" w:line="240" w:lineRule="auto"/>
              <w:jc w:val="both"/>
              <w:rPr>
                <w:rFonts w:ascii="Times New Roman" w:hAnsi="Times New Roman"/>
                <w:sz w:val="24"/>
              </w:rPr>
            </w:pPr>
            <w:r w:rsidRPr="005048F5">
              <w:rPr>
                <w:rFonts w:ascii="Times New Roman" w:hAnsi="Times New Roman"/>
                <w:sz w:val="24"/>
              </w:rPr>
              <w:t>Разные виды рода</w:t>
            </w:r>
          </w:p>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Разные организмы</w:t>
            </w:r>
          </w:p>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Разные языки</w:t>
            </w:r>
          </w:p>
        </w:tc>
        <w:tc>
          <w:tcPr>
            <w:tcW w:w="3119" w:type="dxa"/>
          </w:tcPr>
          <w:p w:rsidR="00554B2E" w:rsidRPr="005048F5" w:rsidRDefault="00554B2E" w:rsidP="00554B2E">
            <w:pPr>
              <w:spacing w:after="0" w:line="240" w:lineRule="auto"/>
              <w:jc w:val="both"/>
              <w:rPr>
                <w:rFonts w:ascii="Times New Roman" w:hAnsi="Times New Roman"/>
                <w:sz w:val="24"/>
              </w:rPr>
            </w:pPr>
            <w:r w:rsidRPr="005048F5">
              <w:rPr>
                <w:rFonts w:ascii="Times New Roman" w:hAnsi="Times New Roman"/>
                <w:sz w:val="24"/>
              </w:rPr>
              <w:t>Различимые части целого</w:t>
            </w:r>
          </w:p>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Разные органы одного организма</w:t>
            </w:r>
          </w:p>
          <w:p w:rsidR="00097276" w:rsidRPr="005048F5" w:rsidRDefault="00097276" w:rsidP="00BF280A">
            <w:pPr>
              <w:spacing w:after="0" w:line="240" w:lineRule="auto"/>
              <w:jc w:val="both"/>
              <w:rPr>
                <w:rFonts w:ascii="Times New Roman" w:hAnsi="Times New Roman"/>
                <w:sz w:val="24"/>
              </w:rPr>
            </w:pPr>
            <w:r w:rsidRPr="005048F5">
              <w:rPr>
                <w:rFonts w:ascii="Times New Roman" w:hAnsi="Times New Roman"/>
                <w:sz w:val="24"/>
              </w:rPr>
              <w:t>Подсистемы одного языка</w:t>
            </w:r>
          </w:p>
        </w:tc>
      </w:tr>
    </w:tbl>
    <w:p w:rsidR="00097276" w:rsidRPr="005048F5" w:rsidRDefault="00097276" w:rsidP="00097276">
      <w:pPr>
        <w:spacing w:after="0" w:line="240" w:lineRule="auto"/>
        <w:ind w:firstLine="709"/>
        <w:jc w:val="both"/>
        <w:rPr>
          <w:rFonts w:ascii="Times New Roman" w:hAnsi="Times New Roman"/>
          <w:sz w:val="24"/>
          <w:szCs w:val="24"/>
        </w:rPr>
      </w:pPr>
    </w:p>
    <w:p w:rsidR="006F0EE5" w:rsidRPr="005048F5" w:rsidRDefault="00097276" w:rsidP="006F0EE5">
      <w:pPr>
        <w:pStyle w:val="Bibl10"/>
        <w:ind w:left="0" w:firstLine="709"/>
        <w:rPr>
          <w:sz w:val="24"/>
          <w:szCs w:val="24"/>
        </w:rPr>
      </w:pPr>
      <w:r w:rsidRPr="005048F5">
        <w:rPr>
          <w:sz w:val="24"/>
          <w:szCs w:val="24"/>
        </w:rPr>
        <w:t>Совокупность представлений о</w:t>
      </w:r>
      <w:r w:rsidR="005577E6" w:rsidRPr="005048F5">
        <w:rPr>
          <w:sz w:val="24"/>
          <w:szCs w:val="24"/>
        </w:rPr>
        <w:t xml:space="preserve"> том, чт</w:t>
      </w:r>
      <w:r w:rsidR="009F138C" w:rsidRPr="005048F5">
        <w:rPr>
          <w:sz w:val="24"/>
          <w:szCs w:val="24"/>
        </w:rPr>
        <w:t>ó</w:t>
      </w:r>
      <w:r w:rsidR="005577E6" w:rsidRPr="005048F5">
        <w:rPr>
          <w:sz w:val="24"/>
          <w:szCs w:val="24"/>
        </w:rPr>
        <w:t xml:space="preserve"> описывается собирательными категориями, способы работы с такими предметами и по</w:t>
      </w:r>
      <w:r w:rsidR="00512CE7" w:rsidRPr="005048F5">
        <w:rPr>
          <w:sz w:val="24"/>
          <w:szCs w:val="24"/>
        </w:rPr>
        <w:t>лучаемые с помощью этих способов</w:t>
      </w:r>
      <w:r w:rsidR="005577E6" w:rsidRPr="005048F5">
        <w:rPr>
          <w:sz w:val="24"/>
          <w:szCs w:val="24"/>
        </w:rPr>
        <w:t xml:space="preserve"> </w:t>
      </w:r>
      <w:r w:rsidR="009F138C" w:rsidRPr="005048F5">
        <w:rPr>
          <w:sz w:val="24"/>
          <w:szCs w:val="24"/>
        </w:rPr>
        <w:t xml:space="preserve">работы </w:t>
      </w:r>
      <w:r w:rsidR="005577E6" w:rsidRPr="005048F5">
        <w:rPr>
          <w:sz w:val="24"/>
          <w:szCs w:val="24"/>
        </w:rPr>
        <w:t>результаты и составили предмет мерономии.</w:t>
      </w:r>
    </w:p>
    <w:p w:rsidR="004027A0" w:rsidRPr="005048F5" w:rsidRDefault="00E86064" w:rsidP="006F0EE5">
      <w:pPr>
        <w:pStyle w:val="Bibl10"/>
        <w:ind w:left="0" w:firstLine="709"/>
        <w:rPr>
          <w:sz w:val="24"/>
          <w:szCs w:val="24"/>
        </w:rPr>
      </w:pPr>
      <w:r w:rsidRPr="005048F5">
        <w:rPr>
          <w:sz w:val="24"/>
          <w:szCs w:val="24"/>
        </w:rPr>
        <w:t xml:space="preserve">2.4. </w:t>
      </w:r>
      <w:r w:rsidR="004027A0" w:rsidRPr="005048F5">
        <w:rPr>
          <w:sz w:val="24"/>
          <w:szCs w:val="24"/>
        </w:rPr>
        <w:t xml:space="preserve">В указанных и тесно связанных с ними источниках был сформулирован </w:t>
      </w:r>
      <w:r w:rsidR="004027A0" w:rsidRPr="005048F5">
        <w:rPr>
          <w:b/>
          <w:i/>
          <w:sz w:val="24"/>
          <w:szCs w:val="24"/>
        </w:rPr>
        <w:t>принцип двойственности</w:t>
      </w:r>
      <w:r w:rsidR="004027A0" w:rsidRPr="005048F5">
        <w:rPr>
          <w:sz w:val="24"/>
          <w:szCs w:val="24"/>
        </w:rPr>
        <w:t xml:space="preserve"> в теории классификации, смысл которого заключается в том, что в основе любой классификации (в достаточно, но не предельно, широком смысле) лежит некоторая (хотя бы самая примитивная и тривиальная) мерономия, а любая мерономия хотя бы имплицитно порождает некоторую классификацию</w:t>
      </w:r>
      <w:r w:rsidR="00945167" w:rsidRPr="005048F5">
        <w:rPr>
          <w:sz w:val="24"/>
          <w:szCs w:val="24"/>
        </w:rPr>
        <w:t xml:space="preserve"> (</w:t>
      </w:r>
      <w:r w:rsidR="00945167" w:rsidRPr="005048F5">
        <w:rPr>
          <w:sz w:val="24"/>
          <w:szCs w:val="24"/>
          <w:lang w:val="en-US"/>
        </w:rPr>
        <w:t>c</w:t>
      </w:r>
      <w:r w:rsidR="00945167" w:rsidRPr="005048F5">
        <w:rPr>
          <w:sz w:val="24"/>
          <w:szCs w:val="24"/>
        </w:rPr>
        <w:t xml:space="preserve">пециально этому посвящены  </w:t>
      </w:r>
      <w:r w:rsidR="00945167" w:rsidRPr="005048F5">
        <w:rPr>
          <w:rStyle w:val="apple-style-span"/>
          <w:sz w:val="24"/>
          <w:szCs w:val="24"/>
        </w:rPr>
        <w:t xml:space="preserve">[Панова, Шрейдер, 1975, </w:t>
      </w:r>
      <w:r w:rsidR="00945167" w:rsidRPr="005048F5">
        <w:rPr>
          <w:iCs/>
          <w:sz w:val="24"/>
          <w:szCs w:val="24"/>
        </w:rPr>
        <w:t>Шрейдер,</w:t>
      </w:r>
      <w:r w:rsidR="00945167" w:rsidRPr="005048F5">
        <w:rPr>
          <w:sz w:val="24"/>
          <w:szCs w:val="24"/>
        </w:rPr>
        <w:t xml:space="preserve"> 1981</w:t>
      </w:r>
      <w:r w:rsidR="00A32EB5" w:rsidRPr="005048F5">
        <w:rPr>
          <w:rStyle w:val="apple-style-span"/>
          <w:sz w:val="24"/>
          <w:szCs w:val="24"/>
        </w:rPr>
        <w:t>]</w:t>
      </w:r>
      <w:r w:rsidR="00945167" w:rsidRPr="005048F5">
        <w:rPr>
          <w:rStyle w:val="apple-style-span"/>
          <w:sz w:val="24"/>
          <w:szCs w:val="24"/>
        </w:rPr>
        <w:t>)</w:t>
      </w:r>
      <w:r w:rsidR="004027A0" w:rsidRPr="005048F5">
        <w:rPr>
          <w:sz w:val="24"/>
          <w:szCs w:val="24"/>
        </w:rPr>
        <w:t>.</w:t>
      </w:r>
      <w:r w:rsidR="006F0EE5" w:rsidRPr="005048F5">
        <w:rPr>
          <w:sz w:val="24"/>
          <w:szCs w:val="24"/>
        </w:rPr>
        <w:t xml:space="preserve"> Таксономия и мерономия в их единстве составляют </w:t>
      </w:r>
      <w:r w:rsidR="00EE7997" w:rsidRPr="005048F5">
        <w:rPr>
          <w:sz w:val="24"/>
          <w:szCs w:val="24"/>
        </w:rPr>
        <w:t xml:space="preserve">по С.В.Мейену </w:t>
      </w:r>
      <w:r w:rsidR="006F0EE5" w:rsidRPr="005048F5">
        <w:rPr>
          <w:b/>
          <w:i/>
          <w:sz w:val="24"/>
          <w:szCs w:val="24"/>
        </w:rPr>
        <w:t>типологию</w:t>
      </w:r>
      <w:r w:rsidR="00EE7997" w:rsidRPr="005048F5">
        <w:rPr>
          <w:sz w:val="24"/>
          <w:szCs w:val="24"/>
        </w:rPr>
        <w:t xml:space="preserve"> </w:t>
      </w:r>
      <w:r w:rsidR="006F0EE5" w:rsidRPr="005048F5">
        <w:rPr>
          <w:sz w:val="24"/>
          <w:szCs w:val="24"/>
        </w:rPr>
        <w:t xml:space="preserve"> (в одной из возможных трактовок этого термина</w:t>
      </w:r>
      <w:r w:rsidR="003F2A72" w:rsidRPr="005048F5">
        <w:rPr>
          <w:sz w:val="24"/>
          <w:szCs w:val="24"/>
        </w:rPr>
        <w:t xml:space="preserve"> [Мейен, 1978]</w:t>
      </w:r>
      <w:r w:rsidR="006F0EE5" w:rsidRPr="005048F5">
        <w:rPr>
          <w:sz w:val="24"/>
          <w:szCs w:val="24"/>
        </w:rPr>
        <w:t>).</w:t>
      </w:r>
    </w:p>
    <w:p w:rsidR="005577E6" w:rsidRPr="005048F5" w:rsidRDefault="003F2A72" w:rsidP="00134536">
      <w:pPr>
        <w:pStyle w:val="Bibl10"/>
        <w:ind w:left="0" w:firstLine="709"/>
        <w:rPr>
          <w:sz w:val="24"/>
          <w:szCs w:val="24"/>
        </w:rPr>
      </w:pPr>
      <w:r w:rsidRPr="005048F5">
        <w:rPr>
          <w:sz w:val="24"/>
          <w:szCs w:val="24"/>
        </w:rPr>
        <w:t xml:space="preserve">2.5. </w:t>
      </w:r>
      <w:r w:rsidR="006F0EE5" w:rsidRPr="005048F5">
        <w:rPr>
          <w:sz w:val="24"/>
          <w:szCs w:val="24"/>
        </w:rPr>
        <w:t xml:space="preserve">Была продемонстрирована </w:t>
      </w:r>
      <w:r w:rsidR="006F0EE5" w:rsidRPr="005048F5">
        <w:rPr>
          <w:b/>
          <w:i/>
          <w:sz w:val="24"/>
          <w:szCs w:val="24"/>
        </w:rPr>
        <w:t>итеративная связь таксономии и мерономии</w:t>
      </w:r>
      <w:r w:rsidR="006F0EE5" w:rsidRPr="005048F5">
        <w:rPr>
          <w:sz w:val="24"/>
          <w:szCs w:val="24"/>
        </w:rPr>
        <w:t xml:space="preserve"> –</w:t>
      </w:r>
      <w:r w:rsidR="005577E6" w:rsidRPr="005048F5">
        <w:rPr>
          <w:sz w:val="24"/>
          <w:szCs w:val="24"/>
        </w:rPr>
        <w:t xml:space="preserve"> </w:t>
      </w:r>
      <w:r w:rsidR="006F0EE5" w:rsidRPr="005048F5">
        <w:rPr>
          <w:sz w:val="24"/>
          <w:szCs w:val="24"/>
        </w:rPr>
        <w:t>то обстоятельство, что как таксономическая, так и мерономическая работа никогда не начинается с нуля, а её началом является некоторая тривиальная таксономия или мерономия, котор</w:t>
      </w:r>
      <w:r w:rsidR="00541958" w:rsidRPr="005048F5">
        <w:rPr>
          <w:sz w:val="24"/>
          <w:szCs w:val="24"/>
        </w:rPr>
        <w:t>ые неосознанно сложили</w:t>
      </w:r>
      <w:r w:rsidR="006F0EE5" w:rsidRPr="005048F5">
        <w:rPr>
          <w:sz w:val="24"/>
          <w:szCs w:val="24"/>
        </w:rPr>
        <w:t>сь ещё до сознательного формулирования тип</w:t>
      </w:r>
      <w:r w:rsidR="00541958" w:rsidRPr="005048F5">
        <w:rPr>
          <w:sz w:val="24"/>
          <w:szCs w:val="24"/>
        </w:rPr>
        <w:t>ологических задач</w:t>
      </w:r>
      <w:r w:rsidR="009F138C" w:rsidRPr="005048F5">
        <w:rPr>
          <w:rStyle w:val="a8"/>
          <w:sz w:val="24"/>
          <w:szCs w:val="24"/>
        </w:rPr>
        <w:footnoteReference w:id="1"/>
      </w:r>
      <w:r w:rsidR="006F0EE5" w:rsidRPr="005048F5">
        <w:rPr>
          <w:sz w:val="24"/>
          <w:szCs w:val="24"/>
        </w:rPr>
        <w:t xml:space="preserve">, а далее неопределенно большое число раз происходит пересмотр </w:t>
      </w:r>
      <w:r w:rsidR="006F0EE5" w:rsidRPr="005048F5">
        <w:rPr>
          <w:sz w:val="24"/>
          <w:szCs w:val="24"/>
        </w:rPr>
        <w:lastRenderedPageBreak/>
        <w:t xml:space="preserve">полученных на предыдущем шаге </w:t>
      </w:r>
      <w:r w:rsidR="00541958" w:rsidRPr="005048F5">
        <w:rPr>
          <w:sz w:val="24"/>
          <w:szCs w:val="24"/>
        </w:rPr>
        <w:t xml:space="preserve">результатов. Поэтому реальной проблемой являются не задачи классификации и мерономизации, а задачи </w:t>
      </w:r>
      <w:r w:rsidR="00541958" w:rsidRPr="005048F5">
        <w:rPr>
          <w:b/>
          <w:i/>
          <w:sz w:val="24"/>
          <w:szCs w:val="24"/>
        </w:rPr>
        <w:t>переклассификации</w:t>
      </w:r>
      <w:r w:rsidR="00541958" w:rsidRPr="005048F5">
        <w:rPr>
          <w:sz w:val="24"/>
          <w:szCs w:val="24"/>
        </w:rPr>
        <w:t xml:space="preserve"> и </w:t>
      </w:r>
      <w:r w:rsidR="00541958" w:rsidRPr="005048F5">
        <w:rPr>
          <w:b/>
          <w:i/>
          <w:sz w:val="24"/>
          <w:szCs w:val="24"/>
        </w:rPr>
        <w:t>перемерономизации</w:t>
      </w:r>
      <w:r w:rsidR="00541958" w:rsidRPr="005048F5">
        <w:rPr>
          <w:sz w:val="24"/>
          <w:szCs w:val="24"/>
        </w:rPr>
        <w:t xml:space="preserve">. При этом </w:t>
      </w:r>
      <w:r w:rsidR="007F3DB3" w:rsidRPr="005048F5">
        <w:rPr>
          <w:sz w:val="24"/>
          <w:szCs w:val="24"/>
        </w:rPr>
        <w:t xml:space="preserve">в силу </w:t>
      </w:r>
      <w:r w:rsidR="00541958" w:rsidRPr="005048F5">
        <w:rPr>
          <w:sz w:val="24"/>
          <w:szCs w:val="24"/>
        </w:rPr>
        <w:t>принципа двойственности любая переклассификация порождает перемерономизацию и наоборот. Примером того, как традиционно осознаётся связь таксономии и мерономии является соотношение систематики и морфологии в биологии.</w:t>
      </w:r>
    </w:p>
    <w:p w:rsidR="00541958" w:rsidRPr="005048F5" w:rsidRDefault="00483C67" w:rsidP="00134536">
      <w:pPr>
        <w:pStyle w:val="Bibl10"/>
        <w:ind w:left="0" w:firstLine="709"/>
        <w:rPr>
          <w:sz w:val="24"/>
          <w:szCs w:val="24"/>
        </w:rPr>
      </w:pPr>
      <w:r w:rsidRPr="005048F5">
        <w:rPr>
          <w:sz w:val="24"/>
          <w:szCs w:val="24"/>
        </w:rPr>
        <w:t xml:space="preserve">Изложенный </w:t>
      </w:r>
      <w:r w:rsidR="00541958" w:rsidRPr="005048F5">
        <w:rPr>
          <w:sz w:val="24"/>
          <w:szCs w:val="24"/>
        </w:rPr>
        <w:t>круг идей и составил то, что было заявлено в качестве мерономии.</w:t>
      </w:r>
    </w:p>
    <w:p w:rsidR="00F30663" w:rsidRPr="005048F5" w:rsidRDefault="00541958" w:rsidP="00AE2324">
      <w:pPr>
        <w:pStyle w:val="a6"/>
        <w:ind w:firstLine="709"/>
        <w:jc w:val="both"/>
        <w:rPr>
          <w:rFonts w:ascii="Times New Roman" w:hAnsi="Times New Roman"/>
          <w:bCs/>
          <w:sz w:val="24"/>
          <w:szCs w:val="24"/>
        </w:rPr>
      </w:pPr>
      <w:r w:rsidRPr="005048F5">
        <w:rPr>
          <w:rFonts w:ascii="Times New Roman" w:hAnsi="Times New Roman"/>
          <w:sz w:val="24"/>
          <w:szCs w:val="24"/>
        </w:rPr>
        <w:t xml:space="preserve">3. </w:t>
      </w:r>
      <w:r w:rsidR="00483C67" w:rsidRPr="005048F5">
        <w:rPr>
          <w:rFonts w:ascii="Times New Roman" w:hAnsi="Times New Roman"/>
          <w:sz w:val="24"/>
          <w:szCs w:val="24"/>
        </w:rPr>
        <w:t xml:space="preserve">Указанный </w:t>
      </w:r>
      <w:r w:rsidR="0001743C" w:rsidRPr="005048F5">
        <w:rPr>
          <w:rFonts w:ascii="Times New Roman" w:hAnsi="Times New Roman"/>
          <w:sz w:val="24"/>
          <w:szCs w:val="24"/>
        </w:rPr>
        <w:t xml:space="preserve">круг идей сформировал (не без </w:t>
      </w:r>
      <w:r w:rsidR="002548C4" w:rsidRPr="005048F5">
        <w:rPr>
          <w:rFonts w:ascii="Times New Roman" w:hAnsi="Times New Roman"/>
          <w:sz w:val="24"/>
          <w:szCs w:val="24"/>
        </w:rPr>
        <w:t xml:space="preserve">определённых </w:t>
      </w:r>
      <w:r w:rsidR="0001743C" w:rsidRPr="005048F5">
        <w:rPr>
          <w:rFonts w:ascii="Times New Roman" w:hAnsi="Times New Roman"/>
          <w:sz w:val="24"/>
          <w:szCs w:val="24"/>
        </w:rPr>
        <w:t>сложностей</w:t>
      </w:r>
      <w:r w:rsidR="002548C4" w:rsidRPr="005048F5">
        <w:rPr>
          <w:rFonts w:ascii="Times New Roman" w:hAnsi="Times New Roman"/>
          <w:sz w:val="24"/>
          <w:szCs w:val="24"/>
        </w:rPr>
        <w:t xml:space="preserve"> не только знакомства с ним, но и их интериоризации</w:t>
      </w:r>
      <w:r w:rsidR="0001743C" w:rsidRPr="005048F5">
        <w:rPr>
          <w:rFonts w:ascii="Times New Roman" w:hAnsi="Times New Roman"/>
          <w:sz w:val="24"/>
          <w:szCs w:val="24"/>
        </w:rPr>
        <w:t>) некоторое сообществ</w:t>
      </w:r>
      <w:r w:rsidR="00B53309" w:rsidRPr="005048F5">
        <w:rPr>
          <w:rFonts w:ascii="Times New Roman" w:hAnsi="Times New Roman"/>
          <w:sz w:val="24"/>
          <w:szCs w:val="24"/>
        </w:rPr>
        <w:t>о единомышленников (обычно</w:t>
      </w:r>
      <w:r w:rsidR="0001743C" w:rsidRPr="005048F5">
        <w:rPr>
          <w:rFonts w:ascii="Times New Roman" w:hAnsi="Times New Roman"/>
          <w:sz w:val="24"/>
          <w:szCs w:val="24"/>
        </w:rPr>
        <w:t xml:space="preserve"> лично знакомых с С.В.</w:t>
      </w:r>
      <w:r w:rsidR="002548C4" w:rsidRPr="005048F5">
        <w:rPr>
          <w:rFonts w:ascii="Times New Roman" w:hAnsi="Times New Roman"/>
          <w:sz w:val="24"/>
          <w:szCs w:val="24"/>
        </w:rPr>
        <w:t>Мейеном и</w:t>
      </w:r>
      <w:r w:rsidR="00B53309" w:rsidRPr="005048F5">
        <w:rPr>
          <w:rFonts w:ascii="Times New Roman" w:hAnsi="Times New Roman"/>
          <w:sz w:val="24"/>
          <w:szCs w:val="24"/>
        </w:rPr>
        <w:t>/или</w:t>
      </w:r>
      <w:r w:rsidR="002548C4" w:rsidRPr="005048F5">
        <w:rPr>
          <w:rFonts w:ascii="Times New Roman" w:hAnsi="Times New Roman"/>
          <w:sz w:val="24"/>
          <w:szCs w:val="24"/>
        </w:rPr>
        <w:t xml:space="preserve"> Ю.А.Шрейдером</w:t>
      </w:r>
      <w:r w:rsidR="0001743C" w:rsidRPr="005048F5">
        <w:rPr>
          <w:rFonts w:ascii="Times New Roman" w:hAnsi="Times New Roman"/>
          <w:sz w:val="24"/>
          <w:szCs w:val="24"/>
        </w:rPr>
        <w:t xml:space="preserve">), </w:t>
      </w:r>
      <w:r w:rsidR="001529E7" w:rsidRPr="005048F5">
        <w:rPr>
          <w:rFonts w:ascii="Times New Roman" w:hAnsi="Times New Roman"/>
          <w:sz w:val="24"/>
          <w:szCs w:val="24"/>
        </w:rPr>
        <w:t xml:space="preserve">представленных, прежде всего, биологами, геологами, палеонтологами, а также математиками, методологами, философами и т.д., </w:t>
      </w:r>
      <w:r w:rsidR="0001743C" w:rsidRPr="005048F5">
        <w:rPr>
          <w:rFonts w:ascii="Times New Roman" w:hAnsi="Times New Roman"/>
          <w:sz w:val="24"/>
          <w:szCs w:val="24"/>
        </w:rPr>
        <w:t>которые комментировали, развивали и корректировали эти идеи, выявляли параллели</w:t>
      </w:r>
      <w:r w:rsidR="001529E7" w:rsidRPr="005048F5">
        <w:rPr>
          <w:rFonts w:ascii="Times New Roman" w:hAnsi="Times New Roman"/>
          <w:sz w:val="24"/>
          <w:szCs w:val="24"/>
        </w:rPr>
        <w:t xml:space="preserve"> в других областях, уточняли формулировки, отчасти полемизировали </w:t>
      </w:r>
      <w:r w:rsidR="002548C4" w:rsidRPr="005048F5">
        <w:rPr>
          <w:rFonts w:ascii="Times New Roman" w:hAnsi="Times New Roman"/>
          <w:sz w:val="24"/>
          <w:szCs w:val="24"/>
        </w:rPr>
        <w:t xml:space="preserve">с ними </w:t>
      </w:r>
      <w:r w:rsidR="001529E7" w:rsidRPr="005048F5">
        <w:rPr>
          <w:rFonts w:ascii="Times New Roman" w:hAnsi="Times New Roman"/>
          <w:sz w:val="24"/>
          <w:szCs w:val="24"/>
        </w:rPr>
        <w:t>и т.д., т.е. так или иначе развивали сформулир</w:t>
      </w:r>
      <w:r w:rsidR="00EF6019" w:rsidRPr="005048F5">
        <w:rPr>
          <w:rFonts w:ascii="Times New Roman" w:hAnsi="Times New Roman"/>
          <w:sz w:val="24"/>
          <w:szCs w:val="24"/>
        </w:rPr>
        <w:t>ованную</w:t>
      </w:r>
      <w:r w:rsidR="001529E7" w:rsidRPr="005048F5">
        <w:rPr>
          <w:rFonts w:ascii="Times New Roman" w:hAnsi="Times New Roman"/>
          <w:sz w:val="24"/>
          <w:szCs w:val="24"/>
        </w:rPr>
        <w:t xml:space="preserve"> </w:t>
      </w:r>
      <w:r w:rsidR="00EF6019" w:rsidRPr="005048F5">
        <w:rPr>
          <w:rFonts w:ascii="Times New Roman" w:hAnsi="Times New Roman"/>
          <w:sz w:val="24"/>
          <w:szCs w:val="24"/>
        </w:rPr>
        <w:t>концепцию и формировали</w:t>
      </w:r>
      <w:r w:rsidR="001529E7" w:rsidRPr="005048F5">
        <w:rPr>
          <w:rFonts w:ascii="Times New Roman" w:hAnsi="Times New Roman"/>
          <w:sz w:val="24"/>
          <w:szCs w:val="24"/>
        </w:rPr>
        <w:t xml:space="preserve"> </w:t>
      </w:r>
      <w:r w:rsidR="00EF6019" w:rsidRPr="005048F5">
        <w:rPr>
          <w:rFonts w:ascii="Times New Roman" w:hAnsi="Times New Roman"/>
          <w:sz w:val="24"/>
          <w:szCs w:val="24"/>
        </w:rPr>
        <w:t xml:space="preserve">ядро той области, которая стала фигурировать как мерономия уже </w:t>
      </w:r>
      <w:r w:rsidR="00DA25B4" w:rsidRPr="005048F5">
        <w:rPr>
          <w:rFonts w:ascii="Times New Roman" w:hAnsi="Times New Roman"/>
          <w:sz w:val="24"/>
          <w:szCs w:val="24"/>
        </w:rPr>
        <w:t xml:space="preserve">безотносительно к </w:t>
      </w:r>
      <w:r w:rsidR="00EF6019" w:rsidRPr="005048F5">
        <w:rPr>
          <w:rFonts w:ascii="Times New Roman" w:hAnsi="Times New Roman"/>
          <w:sz w:val="24"/>
          <w:szCs w:val="24"/>
        </w:rPr>
        <w:t>её связи непосредственно с С.В.Мейеном и Ю.А.Шрейдером</w:t>
      </w:r>
      <w:r w:rsidR="00A32EB5" w:rsidRPr="005048F5">
        <w:rPr>
          <w:rFonts w:ascii="Times New Roman" w:hAnsi="Times New Roman"/>
          <w:sz w:val="24"/>
          <w:szCs w:val="24"/>
        </w:rPr>
        <w:t xml:space="preserve"> </w:t>
      </w:r>
      <w:r w:rsidR="00A32EB5" w:rsidRPr="005048F5">
        <w:rPr>
          <w:rStyle w:val="apple-style-span"/>
          <w:rFonts w:ascii="Times New Roman" w:hAnsi="Times New Roman"/>
          <w:sz w:val="24"/>
          <w:szCs w:val="24"/>
        </w:rPr>
        <w:t>[</w:t>
      </w:r>
      <w:r w:rsidR="000C41AD" w:rsidRPr="005048F5">
        <w:rPr>
          <w:rFonts w:ascii="Times New Roman" w:hAnsi="Times New Roman"/>
          <w:sz w:val="24"/>
          <w:szCs w:val="24"/>
        </w:rPr>
        <w:t>Гендлина, 1980; Гоманьков, 1982; Грейсух, Левина, 1983, Каганский, 1989, Кононов, 1983, 1985; Любарский, 1993 б, в, 1994а,б, 1996а,б и др.; Мартыненко, Чебанов, 1987, 1988, 1996, 1998; Мейен, 1989 (1974), 1975, 1977а, б, 1978, 2007; Мейен, Шрейдер, 1976; Милитарев, 1983; Панова, Шрейдер, 1974, 1975; Раскина, Сидоров, Шрейдер, 1976; Розова, 1986, Чебанов, 1977, 1980, 1983, 1986, 1987, 1989, 1996, 1998а; Чебанов, Мартыненко, 1999; Черкасов, 1978; Шаров, 1979; Шрейдер, 1973, 19</w:t>
      </w:r>
      <w:r w:rsidR="00AE2324" w:rsidRPr="005048F5">
        <w:rPr>
          <w:rFonts w:ascii="Times New Roman" w:hAnsi="Times New Roman"/>
          <w:sz w:val="24"/>
          <w:szCs w:val="24"/>
        </w:rPr>
        <w:t xml:space="preserve">74, 1978 а, б, 1981, 1983, 1986; </w:t>
      </w:r>
      <w:r w:rsidR="000C41AD" w:rsidRPr="005048F5">
        <w:rPr>
          <w:rFonts w:ascii="Times New Roman" w:hAnsi="Times New Roman"/>
          <w:sz w:val="24"/>
          <w:szCs w:val="24"/>
        </w:rPr>
        <w:t xml:space="preserve"> Шрейдер, Шаров, 1982; Chebanov, Martynenko, 1997, 1998, </w:t>
      </w:r>
      <w:r w:rsidR="00AE2324" w:rsidRPr="005048F5">
        <w:rPr>
          <w:rFonts w:ascii="Times New Roman" w:hAnsi="Times New Roman"/>
          <w:sz w:val="24"/>
          <w:szCs w:val="24"/>
        </w:rPr>
        <w:t>1999;</w:t>
      </w:r>
      <w:r w:rsidR="000C41AD" w:rsidRPr="005048F5">
        <w:rPr>
          <w:rFonts w:ascii="Times New Roman" w:hAnsi="Times New Roman"/>
          <w:sz w:val="24"/>
          <w:szCs w:val="24"/>
        </w:rPr>
        <w:t xml:space="preserve"> Č</w:t>
      </w:r>
      <w:r w:rsidR="000C41AD" w:rsidRPr="005048F5">
        <w:rPr>
          <w:rFonts w:ascii="Times New Roman" w:hAnsi="Times New Roman"/>
          <w:sz w:val="24"/>
          <w:szCs w:val="24"/>
          <w:lang w:val="de-DE"/>
        </w:rPr>
        <w:t>ebanov</w:t>
      </w:r>
      <w:r w:rsidR="000C41AD" w:rsidRPr="005048F5">
        <w:rPr>
          <w:rFonts w:ascii="Times New Roman" w:hAnsi="Times New Roman"/>
          <w:sz w:val="24"/>
          <w:szCs w:val="24"/>
        </w:rPr>
        <w:t xml:space="preserve"> </w:t>
      </w:r>
      <w:r w:rsidR="000C41AD" w:rsidRPr="005048F5">
        <w:rPr>
          <w:rFonts w:ascii="Times New Roman" w:hAnsi="Times New Roman"/>
          <w:sz w:val="24"/>
          <w:szCs w:val="24"/>
          <w:lang w:val="de-DE"/>
        </w:rPr>
        <w:t>S</w:t>
      </w:r>
      <w:r w:rsidR="000C41AD" w:rsidRPr="005048F5">
        <w:rPr>
          <w:rFonts w:ascii="Times New Roman" w:hAnsi="Times New Roman"/>
          <w:sz w:val="24"/>
          <w:szCs w:val="24"/>
        </w:rPr>
        <w:t>.</w:t>
      </w:r>
      <w:r w:rsidR="000C41AD" w:rsidRPr="005048F5">
        <w:rPr>
          <w:rFonts w:ascii="Times New Roman" w:hAnsi="Times New Roman"/>
          <w:sz w:val="24"/>
          <w:szCs w:val="24"/>
          <w:lang w:val="de-DE"/>
        </w:rPr>
        <w:t>V</w:t>
      </w:r>
      <w:r w:rsidR="000C41AD" w:rsidRPr="005048F5">
        <w:rPr>
          <w:rFonts w:ascii="Times New Roman" w:hAnsi="Times New Roman"/>
          <w:sz w:val="24"/>
          <w:szCs w:val="24"/>
        </w:rPr>
        <w:t xml:space="preserve">., </w:t>
      </w:r>
      <w:r w:rsidR="000C41AD" w:rsidRPr="005048F5">
        <w:rPr>
          <w:rFonts w:ascii="Times New Roman" w:hAnsi="Times New Roman"/>
          <w:sz w:val="24"/>
          <w:szCs w:val="24"/>
          <w:lang w:val="de-DE"/>
        </w:rPr>
        <w:t>Martynenko</w:t>
      </w:r>
      <w:r w:rsidR="00AE2324" w:rsidRPr="005048F5">
        <w:rPr>
          <w:rFonts w:ascii="Times New Roman" w:hAnsi="Times New Roman"/>
          <w:sz w:val="24"/>
          <w:szCs w:val="24"/>
        </w:rPr>
        <w:t>, 1998;</w:t>
      </w:r>
      <w:r w:rsidR="000C41AD" w:rsidRPr="005048F5">
        <w:rPr>
          <w:rFonts w:ascii="Times New Roman" w:hAnsi="Times New Roman"/>
          <w:sz w:val="24"/>
          <w:szCs w:val="24"/>
        </w:rPr>
        <w:t xml:space="preserve"> Meyen, 1973 и др.</w:t>
      </w:r>
      <w:r w:rsidR="00A32EB5" w:rsidRPr="005048F5">
        <w:rPr>
          <w:rStyle w:val="apple-style-span"/>
          <w:rFonts w:ascii="Times New Roman" w:hAnsi="Times New Roman"/>
          <w:sz w:val="24"/>
          <w:szCs w:val="24"/>
        </w:rPr>
        <w:t>]</w:t>
      </w:r>
      <w:r w:rsidR="001529E7" w:rsidRPr="005048F5">
        <w:rPr>
          <w:rFonts w:ascii="Times New Roman" w:hAnsi="Times New Roman"/>
          <w:sz w:val="24"/>
          <w:szCs w:val="24"/>
        </w:rPr>
        <w:t>. При этом некоторые вопросы получали альтернативные интерпретации, несовместимые друг с другом и находящиеся в "сомнительных" отношениях с центральными идеями.</w:t>
      </w:r>
      <w:r w:rsidR="00EF6019" w:rsidRPr="005048F5">
        <w:rPr>
          <w:rFonts w:ascii="Times New Roman" w:hAnsi="Times New Roman"/>
          <w:sz w:val="24"/>
          <w:szCs w:val="24"/>
        </w:rPr>
        <w:t xml:space="preserve"> Этому </w:t>
      </w:r>
      <w:r w:rsidR="00220716" w:rsidRPr="005048F5">
        <w:rPr>
          <w:rFonts w:ascii="Times New Roman" w:hAnsi="Times New Roman"/>
          <w:sz w:val="24"/>
          <w:szCs w:val="24"/>
        </w:rPr>
        <w:t>процессу развития идей мерономии способствовали</w:t>
      </w:r>
      <w:r w:rsidR="00EF6019" w:rsidRPr="005048F5">
        <w:rPr>
          <w:rFonts w:ascii="Times New Roman" w:hAnsi="Times New Roman"/>
          <w:sz w:val="24"/>
          <w:szCs w:val="24"/>
        </w:rPr>
        <w:t xml:space="preserve"> и проведение 1-ой (Борок, 1979) и 2-ой (</w:t>
      </w:r>
      <w:r w:rsidR="008B1C29" w:rsidRPr="005048F5">
        <w:rPr>
          <w:rFonts w:ascii="Times New Roman" w:hAnsi="Times New Roman"/>
          <w:sz w:val="24"/>
          <w:szCs w:val="24"/>
        </w:rPr>
        <w:t>Миасс, 1985)</w:t>
      </w:r>
      <w:r w:rsidR="00A12031" w:rsidRPr="005048F5">
        <w:rPr>
          <w:rFonts w:ascii="Times New Roman" w:hAnsi="Times New Roman"/>
          <w:sz w:val="24"/>
          <w:szCs w:val="24"/>
        </w:rPr>
        <w:t xml:space="preserve"> Всесоюзных школ по теории классификации, конференции "Теория классификации и анализ данных"</w:t>
      </w:r>
      <w:r w:rsidR="008B1C29" w:rsidRPr="005048F5">
        <w:rPr>
          <w:rFonts w:ascii="Times New Roman" w:hAnsi="Times New Roman"/>
          <w:sz w:val="24"/>
          <w:szCs w:val="24"/>
        </w:rPr>
        <w:t xml:space="preserve"> </w:t>
      </w:r>
      <w:r w:rsidR="00A12031" w:rsidRPr="005048F5">
        <w:rPr>
          <w:rFonts w:ascii="Times New Roman" w:hAnsi="Times New Roman"/>
          <w:sz w:val="24"/>
          <w:szCs w:val="24"/>
        </w:rPr>
        <w:t>(</w:t>
      </w:r>
      <w:r w:rsidR="00EF6019" w:rsidRPr="005048F5">
        <w:rPr>
          <w:rFonts w:ascii="Times New Roman" w:hAnsi="Times New Roman"/>
          <w:sz w:val="24"/>
          <w:szCs w:val="24"/>
        </w:rPr>
        <w:t xml:space="preserve">Новосибирск, </w:t>
      </w:r>
      <w:r w:rsidR="00DA09CE" w:rsidRPr="005048F5">
        <w:rPr>
          <w:rFonts w:ascii="Times New Roman" w:hAnsi="Times New Roman"/>
          <w:sz w:val="24"/>
          <w:szCs w:val="24"/>
        </w:rPr>
        <w:t xml:space="preserve">1981), ряда связанных с ними конференций, само проведение которых было во многом индуцировано формулированием представлений о мерономии. В свою очередь проведение этих школ и конференций сформировало то, что </w:t>
      </w:r>
      <w:r w:rsidR="00483C67" w:rsidRPr="005048F5">
        <w:rPr>
          <w:rFonts w:ascii="Times New Roman" w:hAnsi="Times New Roman"/>
          <w:sz w:val="24"/>
          <w:szCs w:val="24"/>
        </w:rPr>
        <w:t>стало именоваться</w:t>
      </w:r>
      <w:r w:rsidR="001D7B51" w:rsidRPr="005048F5">
        <w:rPr>
          <w:rFonts w:ascii="Times New Roman" w:hAnsi="Times New Roman"/>
          <w:sz w:val="24"/>
          <w:szCs w:val="24"/>
        </w:rPr>
        <w:t xml:space="preserve"> </w:t>
      </w:r>
      <w:r w:rsidR="001D7B51" w:rsidRPr="005048F5">
        <w:rPr>
          <w:rFonts w:ascii="Times New Roman" w:hAnsi="Times New Roman"/>
          <w:b/>
          <w:i/>
          <w:sz w:val="24"/>
          <w:szCs w:val="24"/>
        </w:rPr>
        <w:t>классификационн</w:t>
      </w:r>
      <w:r w:rsidR="00483C67" w:rsidRPr="005048F5">
        <w:rPr>
          <w:rFonts w:ascii="Times New Roman" w:hAnsi="Times New Roman"/>
          <w:b/>
          <w:i/>
          <w:sz w:val="24"/>
          <w:szCs w:val="24"/>
        </w:rPr>
        <w:t>ым</w:t>
      </w:r>
      <w:r w:rsidR="001D7B51" w:rsidRPr="005048F5">
        <w:rPr>
          <w:rFonts w:ascii="Times New Roman" w:hAnsi="Times New Roman"/>
          <w:b/>
          <w:i/>
          <w:sz w:val="24"/>
          <w:szCs w:val="24"/>
        </w:rPr>
        <w:t xml:space="preserve"> движени</w:t>
      </w:r>
      <w:r w:rsidR="00483C67" w:rsidRPr="005048F5">
        <w:rPr>
          <w:rFonts w:ascii="Times New Roman" w:hAnsi="Times New Roman"/>
          <w:b/>
          <w:i/>
          <w:sz w:val="24"/>
          <w:szCs w:val="24"/>
        </w:rPr>
        <w:t>ем</w:t>
      </w:r>
      <w:r w:rsidR="000C41AD" w:rsidRPr="005048F5">
        <w:rPr>
          <w:rStyle w:val="apple-style-span"/>
          <w:rFonts w:ascii="Times New Roman" w:hAnsi="Times New Roman"/>
          <w:sz w:val="24"/>
          <w:szCs w:val="24"/>
        </w:rPr>
        <w:t xml:space="preserve"> </w:t>
      </w:r>
      <w:r w:rsidR="00A32EB5" w:rsidRPr="005048F5">
        <w:rPr>
          <w:rStyle w:val="apple-style-span"/>
          <w:rFonts w:ascii="Times New Roman" w:hAnsi="Times New Roman"/>
          <w:sz w:val="24"/>
          <w:szCs w:val="24"/>
        </w:rPr>
        <w:t>[</w:t>
      </w:r>
      <w:r w:rsidR="000C41AD" w:rsidRPr="005048F5">
        <w:rPr>
          <w:rFonts w:ascii="Times New Roman" w:hAnsi="Times New Roman"/>
          <w:bCs/>
          <w:sz w:val="24"/>
          <w:szCs w:val="24"/>
        </w:rPr>
        <w:t>Кожара, 2006</w:t>
      </w:r>
      <w:r w:rsidR="00A32EB5" w:rsidRPr="005048F5">
        <w:rPr>
          <w:rStyle w:val="apple-style-span"/>
          <w:rFonts w:ascii="Times New Roman" w:hAnsi="Times New Roman"/>
          <w:sz w:val="24"/>
          <w:szCs w:val="24"/>
        </w:rPr>
        <w:t>]</w:t>
      </w:r>
      <w:r w:rsidR="00DA09CE" w:rsidRPr="005048F5">
        <w:rPr>
          <w:rFonts w:ascii="Times New Roman" w:hAnsi="Times New Roman"/>
          <w:bCs/>
          <w:sz w:val="24"/>
          <w:szCs w:val="24"/>
        </w:rPr>
        <w:t>, получивш</w:t>
      </w:r>
      <w:r w:rsidR="00483C67" w:rsidRPr="005048F5">
        <w:rPr>
          <w:rFonts w:ascii="Times New Roman" w:hAnsi="Times New Roman"/>
          <w:bCs/>
          <w:sz w:val="24"/>
          <w:szCs w:val="24"/>
        </w:rPr>
        <w:t>им</w:t>
      </w:r>
      <w:r w:rsidR="00DA09CE" w:rsidRPr="005048F5">
        <w:rPr>
          <w:rFonts w:ascii="Times New Roman" w:hAnsi="Times New Roman"/>
          <w:bCs/>
          <w:sz w:val="24"/>
          <w:szCs w:val="24"/>
        </w:rPr>
        <w:t xml:space="preserve"> довольно широкое</w:t>
      </w:r>
      <w:r w:rsidR="007F3DB3" w:rsidRPr="005048F5">
        <w:rPr>
          <w:rFonts w:ascii="Times New Roman" w:hAnsi="Times New Roman"/>
          <w:bCs/>
          <w:sz w:val="24"/>
          <w:szCs w:val="24"/>
        </w:rPr>
        <w:t xml:space="preserve"> распространение в СССР в 1980-</w:t>
      </w:r>
      <w:r w:rsidR="00DA09CE" w:rsidRPr="005048F5">
        <w:rPr>
          <w:rFonts w:ascii="Times New Roman" w:hAnsi="Times New Roman"/>
          <w:bCs/>
          <w:sz w:val="24"/>
          <w:szCs w:val="24"/>
        </w:rPr>
        <w:t xml:space="preserve">е гг. Последнее обстоятельство весьма примечательно на фоне </w:t>
      </w:r>
      <w:r w:rsidR="00A026BB" w:rsidRPr="005048F5">
        <w:rPr>
          <w:rFonts w:ascii="Times New Roman" w:hAnsi="Times New Roman"/>
          <w:bCs/>
          <w:sz w:val="24"/>
          <w:szCs w:val="24"/>
        </w:rPr>
        <w:t xml:space="preserve">сетования </w:t>
      </w:r>
      <w:r w:rsidR="00DA09CE" w:rsidRPr="005048F5">
        <w:rPr>
          <w:rFonts w:ascii="Times New Roman" w:hAnsi="Times New Roman"/>
          <w:bCs/>
          <w:sz w:val="24"/>
          <w:szCs w:val="24"/>
        </w:rPr>
        <w:t>А.А.Любище</w:t>
      </w:r>
      <w:r w:rsidR="00A026BB" w:rsidRPr="005048F5">
        <w:rPr>
          <w:rFonts w:ascii="Times New Roman" w:hAnsi="Times New Roman"/>
          <w:bCs/>
          <w:sz w:val="24"/>
          <w:szCs w:val="24"/>
        </w:rPr>
        <w:t>ва</w:t>
      </w:r>
      <w:r w:rsidR="00AD0FC1" w:rsidRPr="005048F5">
        <w:rPr>
          <w:rFonts w:ascii="Times New Roman" w:hAnsi="Times New Roman"/>
          <w:bCs/>
          <w:sz w:val="24"/>
          <w:szCs w:val="24"/>
        </w:rPr>
        <w:t xml:space="preserve"> (менее чем за 10 лет до этого)</w:t>
      </w:r>
      <w:r w:rsidR="00A026BB" w:rsidRPr="005048F5">
        <w:rPr>
          <w:rFonts w:ascii="Times New Roman" w:hAnsi="Times New Roman"/>
          <w:bCs/>
          <w:sz w:val="24"/>
          <w:szCs w:val="24"/>
        </w:rPr>
        <w:t xml:space="preserve"> о том, что теоретико-классификационная проблематика не вызывает интереса</w:t>
      </w:r>
      <w:r w:rsidR="00483C67" w:rsidRPr="005048F5">
        <w:rPr>
          <w:rFonts w:ascii="Times New Roman" w:hAnsi="Times New Roman"/>
          <w:bCs/>
          <w:sz w:val="24"/>
          <w:szCs w:val="24"/>
        </w:rPr>
        <w:t xml:space="preserve"> у молодых поколений исследователей</w:t>
      </w:r>
      <w:r w:rsidR="00A026BB" w:rsidRPr="005048F5">
        <w:rPr>
          <w:rFonts w:ascii="Times New Roman" w:hAnsi="Times New Roman"/>
          <w:bCs/>
          <w:sz w:val="24"/>
          <w:szCs w:val="24"/>
        </w:rPr>
        <w:t>.</w:t>
      </w:r>
    </w:p>
    <w:p w:rsidR="00A026BB" w:rsidRPr="005048F5" w:rsidRDefault="00E04847" w:rsidP="00A026BB">
      <w:pPr>
        <w:spacing w:after="0" w:line="240" w:lineRule="auto"/>
        <w:ind w:firstLine="357"/>
        <w:jc w:val="both"/>
        <w:rPr>
          <w:rFonts w:ascii="Times New Roman" w:hAnsi="Times New Roman" w:cs="Times New Roman"/>
          <w:sz w:val="24"/>
          <w:szCs w:val="24"/>
        </w:rPr>
      </w:pPr>
      <w:r w:rsidRPr="005048F5">
        <w:rPr>
          <w:rFonts w:ascii="Times New Roman" w:hAnsi="Times New Roman" w:cs="Times New Roman"/>
          <w:sz w:val="24"/>
          <w:szCs w:val="24"/>
        </w:rPr>
        <w:t xml:space="preserve">4. В ходе вышеуказанных обсуждений был высказан ряд важных соображений, которые углубили значимость сформулированных представлений, </w:t>
      </w:r>
      <w:r w:rsidR="002548C4" w:rsidRPr="005048F5">
        <w:rPr>
          <w:rFonts w:ascii="Times New Roman" w:hAnsi="Times New Roman" w:cs="Times New Roman"/>
          <w:sz w:val="24"/>
          <w:szCs w:val="24"/>
        </w:rPr>
        <w:t>выявили</w:t>
      </w:r>
      <w:r w:rsidRPr="005048F5">
        <w:rPr>
          <w:rFonts w:ascii="Times New Roman" w:hAnsi="Times New Roman" w:cs="Times New Roman"/>
          <w:sz w:val="24"/>
          <w:szCs w:val="24"/>
        </w:rPr>
        <w:t xml:space="preserve"> </w:t>
      </w:r>
      <w:r w:rsidR="00220716" w:rsidRPr="005048F5">
        <w:rPr>
          <w:rFonts w:ascii="Times New Roman" w:hAnsi="Times New Roman" w:cs="Times New Roman"/>
          <w:sz w:val="24"/>
          <w:szCs w:val="24"/>
        </w:rPr>
        <w:t xml:space="preserve">круг нерешённых </w:t>
      </w:r>
      <w:r w:rsidRPr="005048F5">
        <w:rPr>
          <w:rFonts w:ascii="Times New Roman" w:hAnsi="Times New Roman" w:cs="Times New Roman"/>
          <w:sz w:val="24"/>
          <w:szCs w:val="24"/>
        </w:rPr>
        <w:t>проблем и породили некоторое число направлений исследований, представляющих самостоятельный интерес. Некоторые из них будут рассмотрены далее.</w:t>
      </w:r>
    </w:p>
    <w:p w:rsidR="00820E3D" w:rsidRPr="005048F5" w:rsidRDefault="00A026BB" w:rsidP="00A026BB">
      <w:pPr>
        <w:spacing w:after="0" w:line="240" w:lineRule="auto"/>
        <w:ind w:firstLine="357"/>
        <w:jc w:val="both"/>
        <w:rPr>
          <w:rFonts w:ascii="Times New Roman" w:hAnsi="Times New Roman" w:cs="Times New Roman"/>
          <w:sz w:val="24"/>
          <w:szCs w:val="24"/>
        </w:rPr>
      </w:pPr>
      <w:r w:rsidRPr="005048F5">
        <w:rPr>
          <w:rFonts w:ascii="Times New Roman" w:hAnsi="Times New Roman" w:cs="Times New Roman"/>
          <w:sz w:val="24"/>
          <w:szCs w:val="24"/>
        </w:rPr>
        <w:t xml:space="preserve">5. </w:t>
      </w:r>
      <w:r w:rsidR="00A31BF1" w:rsidRPr="005048F5">
        <w:rPr>
          <w:rFonts w:ascii="Times New Roman" w:hAnsi="Times New Roman" w:cs="Times New Roman"/>
          <w:sz w:val="24"/>
          <w:szCs w:val="24"/>
        </w:rPr>
        <w:t>Сам С.В., следуя за И.П.Шараповым, вводя представление о мерономии</w:t>
      </w:r>
      <w:r w:rsidR="007F3DB3" w:rsidRPr="005048F5">
        <w:rPr>
          <w:rFonts w:ascii="Times New Roman" w:hAnsi="Times New Roman" w:cs="Times New Roman"/>
          <w:sz w:val="24"/>
          <w:szCs w:val="24"/>
        </w:rPr>
        <w:t>,</w:t>
      </w:r>
      <w:r w:rsidR="00A31BF1" w:rsidRPr="005048F5">
        <w:rPr>
          <w:rFonts w:ascii="Times New Roman" w:hAnsi="Times New Roman" w:cs="Times New Roman"/>
          <w:sz w:val="24"/>
          <w:szCs w:val="24"/>
        </w:rPr>
        <w:t xml:space="preserve"> опирался на то, что в основе как мерономии в целом, так и задач стратиграфии в частности, лежат процедуры, имеющие </w:t>
      </w:r>
      <w:r w:rsidR="00A31BF1" w:rsidRPr="005048F5">
        <w:rPr>
          <w:rFonts w:ascii="Times New Roman" w:hAnsi="Times New Roman" w:cs="Times New Roman"/>
          <w:b/>
          <w:i/>
          <w:sz w:val="24"/>
          <w:szCs w:val="24"/>
        </w:rPr>
        <w:t>особый логический статус – статус операции (рас)членения, применимой к собирательным</w:t>
      </w:r>
      <w:r w:rsidR="00A31BF1" w:rsidRPr="005048F5">
        <w:rPr>
          <w:rFonts w:ascii="Times New Roman" w:hAnsi="Times New Roman" w:cs="Times New Roman"/>
          <w:sz w:val="24"/>
          <w:szCs w:val="24"/>
        </w:rPr>
        <w:t xml:space="preserve"> (в противоположность к разделительным, с которыми оперирует классифицирование) </w:t>
      </w:r>
      <w:r w:rsidR="00A31BF1" w:rsidRPr="005048F5">
        <w:rPr>
          <w:rFonts w:ascii="Times New Roman" w:hAnsi="Times New Roman" w:cs="Times New Roman"/>
          <w:b/>
          <w:i/>
          <w:sz w:val="24"/>
          <w:szCs w:val="24"/>
        </w:rPr>
        <w:t>понятиям</w:t>
      </w:r>
      <w:r w:rsidR="00A31BF1" w:rsidRPr="005048F5">
        <w:rPr>
          <w:rFonts w:ascii="Times New Roman" w:hAnsi="Times New Roman" w:cs="Times New Roman"/>
          <w:sz w:val="24"/>
          <w:szCs w:val="24"/>
        </w:rPr>
        <w:t xml:space="preserve">. </w:t>
      </w:r>
      <w:r w:rsidR="00EE7997" w:rsidRPr="005048F5">
        <w:rPr>
          <w:rFonts w:ascii="Times New Roman" w:hAnsi="Times New Roman" w:cs="Times New Roman"/>
          <w:sz w:val="24"/>
          <w:szCs w:val="24"/>
        </w:rPr>
        <w:t>На деле ситуация оказалась сложнее.</w:t>
      </w:r>
    </w:p>
    <w:p w:rsidR="00D61D84" w:rsidRPr="005048F5" w:rsidRDefault="00820E3D" w:rsidP="00D61D84">
      <w:pPr>
        <w:spacing w:after="0" w:line="240" w:lineRule="auto"/>
        <w:ind w:firstLine="357"/>
        <w:jc w:val="both"/>
        <w:rPr>
          <w:rFonts w:ascii="Times New Roman" w:hAnsi="Times New Roman" w:cs="Times New Roman"/>
          <w:sz w:val="24"/>
          <w:szCs w:val="24"/>
        </w:rPr>
      </w:pPr>
      <w:r w:rsidRPr="005048F5">
        <w:rPr>
          <w:rFonts w:ascii="Times New Roman" w:hAnsi="Times New Roman" w:cs="Times New Roman"/>
          <w:sz w:val="24"/>
          <w:szCs w:val="24"/>
        </w:rPr>
        <w:t>Так, оказалось, что можно выделить две трактовки собирательности в логике</w:t>
      </w:r>
      <w:r w:rsidR="00900BC1" w:rsidRPr="005048F5">
        <w:rPr>
          <w:rFonts w:ascii="Times New Roman" w:hAnsi="Times New Roman" w:cs="Times New Roman"/>
          <w:sz w:val="24"/>
          <w:szCs w:val="24"/>
        </w:rPr>
        <w:t xml:space="preserve"> (наряду по крайней мере с тремя трактовками собирательности в лингвистике</w:t>
      </w:r>
      <w:r w:rsidR="002B5380" w:rsidRPr="005048F5">
        <w:rPr>
          <w:rFonts w:ascii="Times New Roman" w:hAnsi="Times New Roman" w:cs="Times New Roman"/>
          <w:sz w:val="24"/>
          <w:szCs w:val="24"/>
        </w:rPr>
        <w:t xml:space="preserve"> </w:t>
      </w:r>
      <w:r w:rsidR="00A32EB5" w:rsidRPr="005048F5">
        <w:rPr>
          <w:rStyle w:val="apple-style-span"/>
          <w:rFonts w:ascii="Times New Roman" w:hAnsi="Times New Roman"/>
          <w:sz w:val="24"/>
          <w:szCs w:val="24"/>
        </w:rPr>
        <w:t>[</w:t>
      </w:r>
      <w:r w:rsidR="002B5380" w:rsidRPr="005048F5">
        <w:rPr>
          <w:rStyle w:val="apple-style-span"/>
          <w:rFonts w:ascii="Times New Roman" w:hAnsi="Times New Roman"/>
          <w:sz w:val="24"/>
          <w:szCs w:val="24"/>
        </w:rPr>
        <w:t>Степукова, 2016б</w:t>
      </w:r>
      <w:r w:rsidR="00A32EB5" w:rsidRPr="005048F5">
        <w:rPr>
          <w:rStyle w:val="apple-style-span"/>
          <w:rFonts w:ascii="Times New Roman" w:hAnsi="Times New Roman"/>
          <w:sz w:val="24"/>
          <w:szCs w:val="24"/>
        </w:rPr>
        <w:t>]</w:t>
      </w:r>
      <w:r w:rsidR="00900BC1" w:rsidRPr="005048F5">
        <w:rPr>
          <w:rFonts w:ascii="Times New Roman" w:hAnsi="Times New Roman" w:cs="Times New Roman"/>
          <w:sz w:val="24"/>
          <w:szCs w:val="24"/>
        </w:rPr>
        <w:t>)</w:t>
      </w:r>
      <w:r w:rsidRPr="005048F5">
        <w:rPr>
          <w:rFonts w:ascii="Times New Roman" w:hAnsi="Times New Roman" w:cs="Times New Roman"/>
          <w:sz w:val="24"/>
          <w:szCs w:val="24"/>
        </w:rPr>
        <w:t xml:space="preserve">, причем даже одни и те же </w:t>
      </w:r>
      <w:r w:rsidR="00483C67" w:rsidRPr="005048F5">
        <w:rPr>
          <w:rFonts w:ascii="Times New Roman" w:hAnsi="Times New Roman" w:cs="Times New Roman"/>
          <w:sz w:val="24"/>
          <w:szCs w:val="24"/>
        </w:rPr>
        <w:t xml:space="preserve">тексты </w:t>
      </w:r>
      <w:r w:rsidR="00220716" w:rsidRPr="005048F5">
        <w:rPr>
          <w:rFonts w:ascii="Times New Roman" w:hAnsi="Times New Roman" w:cs="Times New Roman"/>
          <w:sz w:val="24"/>
          <w:szCs w:val="24"/>
        </w:rPr>
        <w:t xml:space="preserve">допускают двойное прочтение </w:t>
      </w:r>
      <w:r w:rsidR="00483C67" w:rsidRPr="005048F5">
        <w:rPr>
          <w:rFonts w:ascii="Times New Roman" w:hAnsi="Times New Roman" w:cs="Times New Roman"/>
          <w:sz w:val="24"/>
          <w:szCs w:val="24"/>
        </w:rPr>
        <w:t xml:space="preserve">(например, посвящённые этому </w:t>
      </w:r>
      <w:r w:rsidRPr="005048F5">
        <w:rPr>
          <w:rFonts w:ascii="Times New Roman" w:hAnsi="Times New Roman" w:cs="Times New Roman"/>
          <w:sz w:val="24"/>
          <w:szCs w:val="24"/>
        </w:rPr>
        <w:t>разделы классического</w:t>
      </w:r>
      <w:r w:rsidR="001D7B51" w:rsidRPr="005048F5">
        <w:rPr>
          <w:rFonts w:ascii="Times New Roman" w:hAnsi="Times New Roman" w:cs="Times New Roman"/>
          <w:sz w:val="24"/>
          <w:szCs w:val="24"/>
        </w:rPr>
        <w:t xml:space="preserve"> учебника логики </w:t>
      </w:r>
      <w:r w:rsidR="00A32EB5" w:rsidRPr="005048F5">
        <w:rPr>
          <w:rStyle w:val="apple-style-span"/>
          <w:rFonts w:ascii="Times New Roman" w:hAnsi="Times New Roman"/>
          <w:sz w:val="24"/>
          <w:szCs w:val="24"/>
        </w:rPr>
        <w:t>[</w:t>
      </w:r>
      <w:r w:rsidR="002B5380" w:rsidRPr="005048F5">
        <w:rPr>
          <w:rFonts w:ascii="Times New Roman" w:hAnsi="Times New Roman" w:cs="Times New Roman"/>
          <w:sz w:val="24"/>
          <w:szCs w:val="24"/>
        </w:rPr>
        <w:t>Челпанов, 2012</w:t>
      </w:r>
      <w:r w:rsidR="00A32EB5" w:rsidRPr="005048F5">
        <w:rPr>
          <w:rStyle w:val="apple-style-span"/>
          <w:rFonts w:ascii="Times New Roman" w:hAnsi="Times New Roman"/>
          <w:sz w:val="24"/>
          <w:szCs w:val="24"/>
        </w:rPr>
        <w:t>]</w:t>
      </w:r>
      <w:r w:rsidR="00483C67" w:rsidRPr="005048F5">
        <w:rPr>
          <w:rFonts w:ascii="Times New Roman" w:hAnsi="Times New Roman" w:cs="Times New Roman"/>
          <w:sz w:val="24"/>
          <w:szCs w:val="24"/>
        </w:rPr>
        <w:t>)</w:t>
      </w:r>
      <w:r w:rsidRPr="005048F5">
        <w:rPr>
          <w:rFonts w:ascii="Times New Roman" w:hAnsi="Times New Roman" w:cs="Times New Roman"/>
          <w:sz w:val="24"/>
          <w:szCs w:val="24"/>
        </w:rPr>
        <w:t>.</w:t>
      </w:r>
    </w:p>
    <w:p w:rsidR="001873DB" w:rsidRPr="005048F5" w:rsidRDefault="001873DB" w:rsidP="00D61D84">
      <w:pPr>
        <w:spacing w:after="0" w:line="240" w:lineRule="auto"/>
        <w:ind w:firstLine="357"/>
        <w:jc w:val="both"/>
        <w:rPr>
          <w:rFonts w:ascii="Times New Roman" w:hAnsi="Times New Roman" w:cs="Times New Roman"/>
          <w:sz w:val="24"/>
          <w:szCs w:val="24"/>
        </w:rPr>
      </w:pPr>
      <w:r w:rsidRPr="005048F5">
        <w:rPr>
          <w:rFonts w:ascii="Times New Roman" w:hAnsi="Times New Roman" w:cs="Times New Roman"/>
          <w:sz w:val="24"/>
          <w:szCs w:val="24"/>
        </w:rPr>
        <w:lastRenderedPageBreak/>
        <w:t>Кроме того, надо учитывать, что традиционное противопоставление понятий и представлений, с одной стороны, оказывается неточным, а с другой – ныне размытым [Чебанов, 2016а]. Далее эта проблема упоминаться не будет, хотя её всё время надо учитывать как заслуживающую специального рассмотрения.</w:t>
      </w:r>
    </w:p>
    <w:p w:rsidR="00E04847" w:rsidRPr="005048F5" w:rsidRDefault="00A026BB" w:rsidP="00A026BB">
      <w:pPr>
        <w:spacing w:after="0" w:line="240" w:lineRule="auto"/>
        <w:ind w:firstLine="357"/>
        <w:jc w:val="both"/>
        <w:rPr>
          <w:rFonts w:ascii="Times New Roman" w:hAnsi="Times New Roman" w:cs="Times New Roman"/>
          <w:sz w:val="24"/>
          <w:szCs w:val="24"/>
        </w:rPr>
      </w:pPr>
      <w:r w:rsidRPr="005048F5">
        <w:rPr>
          <w:rFonts w:ascii="Times New Roman" w:hAnsi="Times New Roman" w:cs="Times New Roman"/>
          <w:sz w:val="24"/>
          <w:szCs w:val="24"/>
        </w:rPr>
        <w:t xml:space="preserve">6. </w:t>
      </w:r>
      <w:r w:rsidR="00F00FDB" w:rsidRPr="005048F5">
        <w:rPr>
          <w:rFonts w:ascii="Times New Roman" w:hAnsi="Times New Roman" w:cs="Times New Roman"/>
          <w:sz w:val="24"/>
          <w:szCs w:val="24"/>
        </w:rPr>
        <w:t xml:space="preserve">Насколько </w:t>
      </w:r>
      <w:r w:rsidR="00820E3D" w:rsidRPr="005048F5">
        <w:rPr>
          <w:rFonts w:ascii="Times New Roman" w:hAnsi="Times New Roman" w:cs="Times New Roman"/>
          <w:sz w:val="24"/>
          <w:szCs w:val="24"/>
        </w:rPr>
        <w:t>понима</w:t>
      </w:r>
      <w:r w:rsidR="00F00FDB" w:rsidRPr="005048F5">
        <w:rPr>
          <w:rFonts w:ascii="Times New Roman" w:hAnsi="Times New Roman" w:cs="Times New Roman"/>
          <w:sz w:val="24"/>
          <w:szCs w:val="24"/>
        </w:rPr>
        <w:t>ет автор</w:t>
      </w:r>
      <w:r w:rsidR="00820E3D" w:rsidRPr="005048F5">
        <w:rPr>
          <w:rFonts w:ascii="Times New Roman" w:hAnsi="Times New Roman" w:cs="Times New Roman"/>
          <w:sz w:val="24"/>
          <w:szCs w:val="24"/>
        </w:rPr>
        <w:t xml:space="preserve"> из личных разговоров </w:t>
      </w:r>
      <w:r w:rsidR="007F3DB3" w:rsidRPr="005048F5">
        <w:rPr>
          <w:rFonts w:ascii="Times New Roman" w:hAnsi="Times New Roman" w:cs="Times New Roman"/>
          <w:sz w:val="24"/>
          <w:szCs w:val="24"/>
        </w:rPr>
        <w:t>с ними во второй половине 1970-</w:t>
      </w:r>
      <w:r w:rsidR="00820E3D" w:rsidRPr="005048F5">
        <w:rPr>
          <w:rFonts w:ascii="Times New Roman" w:hAnsi="Times New Roman" w:cs="Times New Roman"/>
          <w:sz w:val="24"/>
          <w:szCs w:val="24"/>
        </w:rPr>
        <w:t xml:space="preserve">х гг., сразу же </w:t>
      </w:r>
      <w:r w:rsidR="00AD0FC1" w:rsidRPr="005048F5">
        <w:rPr>
          <w:rFonts w:ascii="Times New Roman" w:hAnsi="Times New Roman" w:cs="Times New Roman"/>
          <w:sz w:val="24"/>
          <w:szCs w:val="24"/>
        </w:rPr>
        <w:t xml:space="preserve">после того, </w:t>
      </w:r>
      <w:r w:rsidR="00820E3D" w:rsidRPr="005048F5">
        <w:rPr>
          <w:rFonts w:ascii="Times New Roman" w:hAnsi="Times New Roman" w:cs="Times New Roman"/>
          <w:sz w:val="24"/>
          <w:szCs w:val="24"/>
        </w:rPr>
        <w:t>как С.В.Мейен познакомил со своими идеями Ю.А.Шрейдера, последний указал на параллель мерономии и мереологии Ст.Лесневского</w:t>
      </w:r>
      <w:r w:rsidR="00A32EB5" w:rsidRPr="005048F5">
        <w:rPr>
          <w:rFonts w:ascii="Times New Roman" w:hAnsi="Times New Roman" w:cs="Times New Roman"/>
          <w:sz w:val="24"/>
          <w:szCs w:val="24"/>
        </w:rPr>
        <w:t xml:space="preserve"> </w:t>
      </w:r>
      <w:r w:rsidR="00111AE9" w:rsidRPr="005048F5">
        <w:rPr>
          <w:rFonts w:ascii="Times New Roman" w:hAnsi="Times New Roman" w:cs="Times New Roman"/>
          <w:sz w:val="24"/>
          <w:szCs w:val="24"/>
        </w:rPr>
        <w:t>(</w:t>
      </w:r>
      <w:r w:rsidR="00500519" w:rsidRPr="005048F5">
        <w:rPr>
          <w:rFonts w:ascii="Times New Roman" w:hAnsi="Times New Roman" w:cs="Times New Roman"/>
          <w:sz w:val="24"/>
          <w:szCs w:val="24"/>
        </w:rPr>
        <w:t>[Lesniewski,</w:t>
      </w:r>
      <w:r w:rsidR="008060E5" w:rsidRPr="005048F5">
        <w:rPr>
          <w:rFonts w:ascii="Times New Roman" w:hAnsi="Times New Roman" w:cs="Times New Roman"/>
          <w:sz w:val="24"/>
          <w:szCs w:val="24"/>
        </w:rPr>
        <w:t xml:space="preserve"> 1991</w:t>
      </w:r>
      <w:r w:rsidR="00500519" w:rsidRPr="005048F5">
        <w:rPr>
          <w:rFonts w:ascii="Times New Roman" w:hAnsi="Times New Roman" w:cs="Times New Roman"/>
          <w:sz w:val="24"/>
          <w:szCs w:val="24"/>
        </w:rPr>
        <w:t>]</w:t>
      </w:r>
      <w:r w:rsidR="00111AE9" w:rsidRPr="005048F5">
        <w:rPr>
          <w:rFonts w:ascii="Times New Roman" w:hAnsi="Times New Roman" w:cs="Times New Roman"/>
          <w:sz w:val="24"/>
          <w:szCs w:val="24"/>
        </w:rPr>
        <w:t>)</w:t>
      </w:r>
      <w:r w:rsidR="00D61D84" w:rsidRPr="005048F5">
        <w:rPr>
          <w:rFonts w:ascii="Times New Roman" w:eastAsia="Times New Roman" w:hAnsi="Times New Roman" w:cs="Times New Roman"/>
          <w:sz w:val="24"/>
          <w:szCs w:val="24"/>
          <w:lang w:eastAsia="ru-RU"/>
        </w:rPr>
        <w:t>.</w:t>
      </w:r>
      <w:r w:rsidR="00820E3D" w:rsidRPr="005048F5">
        <w:rPr>
          <w:rFonts w:ascii="Times New Roman" w:hAnsi="Times New Roman" w:cs="Times New Roman"/>
          <w:sz w:val="24"/>
          <w:szCs w:val="24"/>
        </w:rPr>
        <w:t xml:space="preserve"> </w:t>
      </w:r>
      <w:r w:rsidR="009C18F0" w:rsidRPr="005048F5">
        <w:rPr>
          <w:rFonts w:ascii="Times New Roman" w:hAnsi="Times New Roman" w:cs="Times New Roman"/>
          <w:sz w:val="24"/>
          <w:szCs w:val="24"/>
        </w:rPr>
        <w:t xml:space="preserve">Действительно, </w:t>
      </w:r>
      <w:r w:rsidR="00743883" w:rsidRPr="005048F5">
        <w:rPr>
          <w:rFonts w:ascii="Times New Roman" w:hAnsi="Times New Roman" w:cs="Times New Roman"/>
          <w:sz w:val="24"/>
          <w:szCs w:val="24"/>
        </w:rPr>
        <w:t>в основе мереологии Лесневского лежит рассмотрение свойств объектов, описываемых собирательными понятиями. Однако, Лесневский делает это средствами математической логики, так что его работа фактически является математической.</w:t>
      </w:r>
      <w:r w:rsidR="00C76C10" w:rsidRPr="005048F5">
        <w:rPr>
          <w:rFonts w:ascii="Times New Roman" w:hAnsi="Times New Roman" w:cs="Times New Roman"/>
          <w:sz w:val="24"/>
          <w:szCs w:val="24"/>
        </w:rPr>
        <w:t xml:space="preserve"> </w:t>
      </w:r>
    </w:p>
    <w:p w:rsidR="00C76C10" w:rsidRPr="005048F5" w:rsidRDefault="00C76C10" w:rsidP="00A026BB">
      <w:pPr>
        <w:spacing w:after="0" w:line="240" w:lineRule="auto"/>
        <w:ind w:firstLine="357"/>
        <w:jc w:val="both"/>
        <w:rPr>
          <w:rFonts w:ascii="Times New Roman" w:hAnsi="Times New Roman" w:cs="Times New Roman"/>
          <w:sz w:val="24"/>
          <w:szCs w:val="24"/>
        </w:rPr>
      </w:pPr>
      <w:r w:rsidRPr="005048F5">
        <w:rPr>
          <w:rFonts w:ascii="Times New Roman" w:hAnsi="Times New Roman" w:cs="Times New Roman"/>
          <w:sz w:val="24"/>
          <w:szCs w:val="24"/>
        </w:rPr>
        <w:t>С содержательной точки зрения</w:t>
      </w:r>
      <w:r w:rsidR="007F3DB3" w:rsidRPr="005048F5">
        <w:rPr>
          <w:rFonts w:ascii="Times New Roman" w:hAnsi="Times New Roman" w:cs="Times New Roman"/>
          <w:sz w:val="24"/>
          <w:szCs w:val="24"/>
        </w:rPr>
        <w:t>,</w:t>
      </w:r>
      <w:r w:rsidRPr="005048F5">
        <w:rPr>
          <w:rFonts w:ascii="Times New Roman" w:hAnsi="Times New Roman" w:cs="Times New Roman"/>
          <w:sz w:val="24"/>
          <w:szCs w:val="24"/>
        </w:rPr>
        <w:t xml:space="preserve"> </w:t>
      </w:r>
      <w:r w:rsidRPr="005048F5">
        <w:rPr>
          <w:rFonts w:ascii="Times New Roman" w:hAnsi="Times New Roman" w:cs="Times New Roman"/>
          <w:b/>
          <w:i/>
          <w:sz w:val="24"/>
          <w:szCs w:val="24"/>
        </w:rPr>
        <w:t xml:space="preserve">различия </w:t>
      </w:r>
      <w:r w:rsidR="00387BFF" w:rsidRPr="005048F5">
        <w:rPr>
          <w:rFonts w:ascii="Times New Roman" w:hAnsi="Times New Roman" w:cs="Times New Roman"/>
          <w:b/>
          <w:i/>
          <w:sz w:val="24"/>
          <w:szCs w:val="24"/>
        </w:rPr>
        <w:t>мерономии и мереологии</w:t>
      </w:r>
      <w:r w:rsidR="00387BFF" w:rsidRPr="005048F5">
        <w:rPr>
          <w:rFonts w:ascii="Times New Roman" w:hAnsi="Times New Roman" w:cs="Times New Roman"/>
          <w:sz w:val="24"/>
          <w:szCs w:val="24"/>
        </w:rPr>
        <w:t xml:space="preserve"> </w:t>
      </w:r>
      <w:r w:rsidRPr="005048F5">
        <w:rPr>
          <w:rFonts w:ascii="Times New Roman" w:hAnsi="Times New Roman" w:cs="Times New Roman"/>
          <w:sz w:val="24"/>
          <w:szCs w:val="24"/>
        </w:rPr>
        <w:t>касаются следующего.</w:t>
      </w:r>
    </w:p>
    <w:p w:rsidR="00C76C10" w:rsidRPr="005048F5" w:rsidRDefault="00C76C10" w:rsidP="00A026BB">
      <w:pPr>
        <w:spacing w:after="0" w:line="240" w:lineRule="auto"/>
        <w:ind w:firstLine="357"/>
        <w:jc w:val="both"/>
        <w:rPr>
          <w:rFonts w:ascii="Times New Roman" w:hAnsi="Times New Roman" w:cs="Times New Roman"/>
          <w:sz w:val="24"/>
          <w:szCs w:val="24"/>
        </w:rPr>
      </w:pPr>
      <w:r w:rsidRPr="005048F5">
        <w:rPr>
          <w:rFonts w:ascii="Times New Roman" w:hAnsi="Times New Roman" w:cs="Times New Roman"/>
          <w:sz w:val="24"/>
          <w:szCs w:val="24"/>
        </w:rPr>
        <w:t>В мереологии ставится вопрос о логическом статусе операции выделения экземпляров (в т</w:t>
      </w:r>
      <w:r w:rsidR="00483C67" w:rsidRPr="005048F5">
        <w:rPr>
          <w:rFonts w:ascii="Times New Roman" w:hAnsi="Times New Roman" w:cs="Times New Roman"/>
          <w:sz w:val="24"/>
          <w:szCs w:val="24"/>
        </w:rPr>
        <w:t>ом числе единичного), что отлича</w:t>
      </w:r>
      <w:r w:rsidRPr="005048F5">
        <w:rPr>
          <w:rFonts w:ascii="Times New Roman" w:hAnsi="Times New Roman" w:cs="Times New Roman"/>
          <w:sz w:val="24"/>
          <w:szCs w:val="24"/>
        </w:rPr>
        <w:t>е</w:t>
      </w:r>
      <w:r w:rsidR="00483C67" w:rsidRPr="005048F5">
        <w:rPr>
          <w:rFonts w:ascii="Times New Roman" w:hAnsi="Times New Roman" w:cs="Times New Roman"/>
          <w:sz w:val="24"/>
          <w:szCs w:val="24"/>
        </w:rPr>
        <w:t>т мереологию</w:t>
      </w:r>
      <w:r w:rsidRPr="005048F5">
        <w:rPr>
          <w:rFonts w:ascii="Times New Roman" w:hAnsi="Times New Roman" w:cs="Times New Roman"/>
          <w:sz w:val="24"/>
          <w:szCs w:val="24"/>
        </w:rPr>
        <w:t xml:space="preserve"> от мерономии, которая отталкивается от "интуитивного" представления об </w:t>
      </w:r>
      <w:r w:rsidRPr="005048F5">
        <w:rPr>
          <w:rFonts w:ascii="Times New Roman" w:hAnsi="Times New Roman" w:cs="Times New Roman"/>
          <w:b/>
          <w:i/>
          <w:sz w:val="24"/>
          <w:szCs w:val="24"/>
        </w:rPr>
        <w:t>экземплярности</w:t>
      </w:r>
      <w:r w:rsidRPr="005048F5">
        <w:rPr>
          <w:rFonts w:ascii="Times New Roman" w:hAnsi="Times New Roman" w:cs="Times New Roman"/>
          <w:sz w:val="24"/>
          <w:szCs w:val="24"/>
        </w:rPr>
        <w:t xml:space="preserve"> и при этом всегда оперирует с множеством экземпляров, трактовка которых, однако, может итеративно уточняться в ходе исследования. При этом мер</w:t>
      </w:r>
      <w:r w:rsidR="00AD0FC1" w:rsidRPr="005048F5">
        <w:rPr>
          <w:rFonts w:ascii="Times New Roman" w:hAnsi="Times New Roman" w:cs="Times New Roman"/>
          <w:sz w:val="24"/>
          <w:szCs w:val="24"/>
        </w:rPr>
        <w:t>еолог</w:t>
      </w:r>
      <w:r w:rsidRPr="005048F5">
        <w:rPr>
          <w:rFonts w:ascii="Times New Roman" w:hAnsi="Times New Roman" w:cs="Times New Roman"/>
          <w:sz w:val="24"/>
          <w:szCs w:val="24"/>
        </w:rPr>
        <w:t xml:space="preserve">ия (как и вся система Лесневского) имеет явно </w:t>
      </w:r>
      <w:r w:rsidRPr="005048F5">
        <w:rPr>
          <w:rFonts w:ascii="Times New Roman" w:hAnsi="Times New Roman" w:cs="Times New Roman"/>
          <w:b/>
          <w:i/>
          <w:sz w:val="24"/>
          <w:szCs w:val="24"/>
        </w:rPr>
        <w:t>номиналистическую</w:t>
      </w:r>
      <w:r w:rsidRPr="005048F5">
        <w:rPr>
          <w:rFonts w:ascii="Times New Roman" w:hAnsi="Times New Roman" w:cs="Times New Roman"/>
          <w:sz w:val="24"/>
          <w:szCs w:val="24"/>
        </w:rPr>
        <w:t xml:space="preserve"> ориентацию, в то время С.В.Мейен, Ю.А.Шрейдер и в особенности близкий к ним тогда В.Ю.Милитарё</w:t>
      </w:r>
      <w:r w:rsidR="00483C67" w:rsidRPr="005048F5">
        <w:rPr>
          <w:rFonts w:ascii="Times New Roman" w:hAnsi="Times New Roman" w:cs="Times New Roman"/>
          <w:sz w:val="24"/>
          <w:szCs w:val="24"/>
        </w:rPr>
        <w:t>в</w:t>
      </w:r>
      <w:r w:rsidRPr="005048F5">
        <w:rPr>
          <w:rFonts w:ascii="Times New Roman" w:hAnsi="Times New Roman" w:cs="Times New Roman"/>
          <w:sz w:val="24"/>
          <w:szCs w:val="24"/>
        </w:rPr>
        <w:t xml:space="preserve"> интерпретировали мерономию явно </w:t>
      </w:r>
      <w:r w:rsidRPr="005048F5">
        <w:rPr>
          <w:rFonts w:ascii="Times New Roman" w:hAnsi="Times New Roman" w:cs="Times New Roman"/>
          <w:b/>
          <w:i/>
          <w:sz w:val="24"/>
          <w:szCs w:val="24"/>
        </w:rPr>
        <w:t>реалистически</w:t>
      </w:r>
      <w:r w:rsidRPr="005048F5">
        <w:rPr>
          <w:rFonts w:ascii="Times New Roman" w:hAnsi="Times New Roman" w:cs="Times New Roman"/>
          <w:sz w:val="24"/>
          <w:szCs w:val="24"/>
        </w:rPr>
        <w:t>.</w:t>
      </w:r>
    </w:p>
    <w:p w:rsidR="007B6F86" w:rsidRPr="005048F5" w:rsidRDefault="00B973BA" w:rsidP="007B6F86">
      <w:pPr>
        <w:spacing w:after="0" w:line="240" w:lineRule="auto"/>
        <w:ind w:firstLine="357"/>
        <w:jc w:val="both"/>
        <w:rPr>
          <w:rFonts w:ascii="Times New Roman" w:hAnsi="Times New Roman" w:cs="Times New Roman"/>
          <w:sz w:val="24"/>
          <w:szCs w:val="24"/>
        </w:rPr>
      </w:pPr>
      <w:r w:rsidRPr="005048F5">
        <w:rPr>
          <w:rFonts w:ascii="Times New Roman" w:hAnsi="Times New Roman" w:cs="Times New Roman"/>
          <w:sz w:val="24"/>
          <w:szCs w:val="24"/>
        </w:rPr>
        <w:t>7. Обращение к работам Ст.Лесневского</w:t>
      </w:r>
      <w:r w:rsidR="007F3DB3" w:rsidRPr="005048F5">
        <w:rPr>
          <w:rFonts w:ascii="Times New Roman" w:hAnsi="Times New Roman" w:cs="Times New Roman"/>
          <w:sz w:val="24"/>
          <w:szCs w:val="24"/>
        </w:rPr>
        <w:t>,</w:t>
      </w:r>
      <w:r w:rsidR="00FC603A" w:rsidRPr="005048F5">
        <w:rPr>
          <w:rFonts w:ascii="Times New Roman" w:hAnsi="Times New Roman" w:cs="Times New Roman"/>
          <w:sz w:val="24"/>
          <w:szCs w:val="24"/>
        </w:rPr>
        <w:t xml:space="preserve"> как и погружение Ю.А</w:t>
      </w:r>
      <w:r w:rsidRPr="005048F5">
        <w:rPr>
          <w:rFonts w:ascii="Times New Roman" w:hAnsi="Times New Roman" w:cs="Times New Roman"/>
          <w:sz w:val="24"/>
          <w:szCs w:val="24"/>
        </w:rPr>
        <w:t>.Шрейдером обсуждаемой проблематики в математический контекст</w:t>
      </w:r>
      <w:r w:rsidR="007F3DB3" w:rsidRPr="005048F5">
        <w:rPr>
          <w:rFonts w:ascii="Times New Roman" w:hAnsi="Times New Roman" w:cs="Times New Roman"/>
          <w:sz w:val="24"/>
          <w:szCs w:val="24"/>
        </w:rPr>
        <w:t>,</w:t>
      </w:r>
      <w:r w:rsidRPr="005048F5">
        <w:rPr>
          <w:rFonts w:ascii="Times New Roman" w:hAnsi="Times New Roman" w:cs="Times New Roman"/>
          <w:sz w:val="24"/>
          <w:szCs w:val="24"/>
        </w:rPr>
        <w:t xml:space="preserve"> сконцентрировало внимание на математической стороне дела и акц</w:t>
      </w:r>
      <w:r w:rsidR="000D0B80" w:rsidRPr="005048F5">
        <w:rPr>
          <w:rFonts w:ascii="Times New Roman" w:hAnsi="Times New Roman" w:cs="Times New Roman"/>
          <w:sz w:val="24"/>
          <w:szCs w:val="24"/>
        </w:rPr>
        <w:t xml:space="preserve">ентировало статус мереологии </w:t>
      </w:r>
      <w:r w:rsidR="00866EAB" w:rsidRPr="005048F5">
        <w:rPr>
          <w:rFonts w:ascii="Times New Roman" w:hAnsi="Times New Roman" w:cs="Times New Roman"/>
          <w:sz w:val="24"/>
          <w:szCs w:val="24"/>
        </w:rPr>
        <w:t>[</w:t>
      </w:r>
      <w:r w:rsidR="005048F5" w:rsidRPr="005048F5">
        <w:rPr>
          <w:rFonts w:ascii="Times New Roman" w:hAnsi="Times New Roman"/>
          <w:sz w:val="24"/>
          <w:szCs w:val="24"/>
        </w:rPr>
        <w:t>Ивлев, 1996</w:t>
      </w:r>
      <w:r w:rsidR="00866EAB" w:rsidRPr="005048F5">
        <w:rPr>
          <w:rFonts w:ascii="Times New Roman" w:hAnsi="Times New Roman"/>
          <w:sz w:val="24"/>
          <w:szCs w:val="24"/>
        </w:rPr>
        <w:t>, разд. 7.5</w:t>
      </w:r>
      <w:r w:rsidR="00866EAB" w:rsidRPr="005048F5">
        <w:rPr>
          <w:rFonts w:ascii="Times New Roman" w:hAnsi="Times New Roman" w:cs="Times New Roman"/>
          <w:sz w:val="24"/>
          <w:szCs w:val="24"/>
        </w:rPr>
        <w:t xml:space="preserve">] </w:t>
      </w:r>
      <w:r w:rsidR="000D0B80" w:rsidRPr="005048F5">
        <w:rPr>
          <w:rFonts w:ascii="Times New Roman" w:hAnsi="Times New Roman" w:cs="Times New Roman"/>
          <w:sz w:val="24"/>
          <w:szCs w:val="24"/>
        </w:rPr>
        <w:t>в качестве</w:t>
      </w:r>
      <w:r w:rsidRPr="005048F5">
        <w:rPr>
          <w:rFonts w:ascii="Times New Roman" w:hAnsi="Times New Roman" w:cs="Times New Roman"/>
          <w:sz w:val="24"/>
          <w:szCs w:val="24"/>
        </w:rPr>
        <w:t xml:space="preserve"> альтернативы канторовской (наивной) теории множеств как способу преодоления парадоксов Рассела</w:t>
      </w:r>
      <w:r w:rsidR="00003C8E" w:rsidRPr="005048F5">
        <w:rPr>
          <w:rFonts w:ascii="Times New Roman" w:hAnsi="Times New Roman" w:cs="Times New Roman"/>
          <w:sz w:val="24"/>
          <w:szCs w:val="24"/>
        </w:rPr>
        <w:t xml:space="preserve"> [</w:t>
      </w:r>
      <w:r w:rsidR="00003C8E" w:rsidRPr="005048F5">
        <w:rPr>
          <w:rFonts w:ascii="Times New Roman" w:hAnsi="Times New Roman"/>
          <w:sz w:val="24"/>
          <w:szCs w:val="24"/>
        </w:rPr>
        <w:t xml:space="preserve">Френкель, Бар-Хиллел, 1966, гл. 1, 3] </w:t>
      </w:r>
      <w:r w:rsidR="000D0B80" w:rsidRPr="005048F5">
        <w:rPr>
          <w:rFonts w:ascii="Times New Roman" w:hAnsi="Times New Roman" w:cs="Times New Roman"/>
          <w:sz w:val="24"/>
          <w:szCs w:val="24"/>
        </w:rPr>
        <w:t>наряду с теорией типов</w:t>
      </w:r>
      <w:r w:rsidR="00790150" w:rsidRPr="005048F5">
        <w:rPr>
          <w:rFonts w:ascii="Times New Roman" w:hAnsi="Times New Roman" w:cs="Times New Roman"/>
          <w:sz w:val="24"/>
          <w:szCs w:val="24"/>
        </w:rPr>
        <w:t xml:space="preserve"> </w:t>
      </w:r>
      <w:r w:rsidR="00003C8E" w:rsidRPr="005048F5">
        <w:rPr>
          <w:rFonts w:ascii="Times New Roman" w:hAnsi="Times New Roman" w:cs="Times New Roman"/>
          <w:sz w:val="24"/>
          <w:szCs w:val="24"/>
        </w:rPr>
        <w:t>Рассела (</w:t>
      </w:r>
      <w:r w:rsidR="00790150" w:rsidRPr="005048F5">
        <w:rPr>
          <w:rFonts w:ascii="Times New Roman" w:hAnsi="Times New Roman" w:cs="Times New Roman"/>
          <w:sz w:val="24"/>
          <w:szCs w:val="24"/>
        </w:rPr>
        <w:t>см. об этом далее</w:t>
      </w:r>
      <w:r w:rsidR="000D0B80" w:rsidRPr="005048F5">
        <w:rPr>
          <w:rFonts w:ascii="Times New Roman" w:hAnsi="Times New Roman" w:cs="Times New Roman"/>
          <w:sz w:val="24"/>
          <w:szCs w:val="24"/>
        </w:rPr>
        <w:t>)</w:t>
      </w:r>
      <w:r w:rsidRPr="005048F5">
        <w:rPr>
          <w:rFonts w:ascii="Times New Roman" w:hAnsi="Times New Roman" w:cs="Times New Roman"/>
          <w:sz w:val="24"/>
          <w:szCs w:val="24"/>
        </w:rPr>
        <w:t xml:space="preserve">. </w:t>
      </w:r>
      <w:r w:rsidR="000D0B80" w:rsidRPr="005048F5">
        <w:rPr>
          <w:rFonts w:ascii="Times New Roman" w:hAnsi="Times New Roman" w:cs="Times New Roman"/>
          <w:sz w:val="24"/>
          <w:szCs w:val="24"/>
        </w:rPr>
        <w:t xml:space="preserve">Однако, мереология не получила (в силу своей громоздкости?) широкого распространения и, в особенности, приложения к работе с конкретным материалом (одно из известных приложений </w:t>
      </w:r>
      <w:r w:rsidR="00D61D84" w:rsidRPr="005048F5">
        <w:rPr>
          <w:rFonts w:ascii="Times New Roman" w:hAnsi="Times New Roman" w:cs="Times New Roman"/>
          <w:sz w:val="24"/>
          <w:szCs w:val="24"/>
        </w:rPr>
        <w:t>–</w:t>
      </w:r>
      <w:r w:rsidR="000D0B80" w:rsidRPr="005048F5">
        <w:rPr>
          <w:rFonts w:ascii="Times New Roman" w:hAnsi="Times New Roman" w:cs="Times New Roman"/>
          <w:sz w:val="24"/>
          <w:szCs w:val="24"/>
        </w:rPr>
        <w:t xml:space="preserve"> использование мереологии в грамматике Монтегю</w:t>
      </w:r>
      <w:r w:rsidR="008216A0" w:rsidRPr="005048F5">
        <w:rPr>
          <w:rStyle w:val="apple-style-span"/>
          <w:rFonts w:ascii="Times New Roman" w:hAnsi="Times New Roman" w:cs="Times New Roman"/>
          <w:sz w:val="24"/>
          <w:szCs w:val="24"/>
        </w:rPr>
        <w:t xml:space="preserve"> </w:t>
      </w:r>
      <w:r w:rsidR="00A32EB5" w:rsidRPr="005048F5">
        <w:rPr>
          <w:rStyle w:val="apple-style-span"/>
          <w:rFonts w:ascii="Times New Roman" w:hAnsi="Times New Roman" w:cs="Times New Roman"/>
          <w:sz w:val="24"/>
          <w:szCs w:val="24"/>
        </w:rPr>
        <w:t>[</w:t>
      </w:r>
      <w:r w:rsidR="008216A0" w:rsidRPr="005048F5">
        <w:rPr>
          <w:rFonts w:ascii="Times New Roman" w:hAnsi="Times New Roman" w:cs="Times New Roman"/>
          <w:sz w:val="24"/>
          <w:szCs w:val="24"/>
          <w:shd w:val="clear" w:color="auto" w:fill="FFFFFF"/>
        </w:rPr>
        <w:t>Монтегю, 1981</w:t>
      </w:r>
      <w:r w:rsidR="0099210A" w:rsidRPr="005048F5">
        <w:rPr>
          <w:rFonts w:ascii="Times New Roman" w:hAnsi="Times New Roman" w:cs="Times New Roman"/>
          <w:sz w:val="24"/>
          <w:szCs w:val="24"/>
          <w:shd w:val="clear" w:color="auto" w:fill="FFFFFF"/>
        </w:rPr>
        <w:t>,</w:t>
      </w:r>
      <w:r w:rsidR="008216A0" w:rsidRPr="005048F5">
        <w:rPr>
          <w:rFonts w:ascii="Times New Roman" w:hAnsi="Times New Roman" w:cs="Times New Roman"/>
          <w:sz w:val="24"/>
          <w:szCs w:val="24"/>
          <w:shd w:val="clear" w:color="auto" w:fill="FFFFFF"/>
        </w:rPr>
        <w:t xml:space="preserve"> Рахилина, 2008,</w:t>
      </w:r>
      <w:r w:rsidR="008216A0" w:rsidRPr="005048F5">
        <w:rPr>
          <w:rFonts w:ascii="Times New Roman" w:hAnsi="Times New Roman" w:cs="Times New Roman"/>
          <w:sz w:val="24"/>
          <w:szCs w:val="24"/>
        </w:rPr>
        <w:t xml:space="preserve"> </w:t>
      </w:r>
      <w:r w:rsidR="008216A0" w:rsidRPr="005048F5">
        <w:rPr>
          <w:rFonts w:ascii="Times New Roman" w:hAnsi="Times New Roman" w:cs="Times New Roman"/>
          <w:sz w:val="24"/>
          <w:szCs w:val="24"/>
          <w:lang w:val="en-US"/>
        </w:rPr>
        <w:t>Lewis</w:t>
      </w:r>
      <w:r w:rsidR="008216A0" w:rsidRPr="005048F5">
        <w:rPr>
          <w:rFonts w:ascii="Times New Roman" w:hAnsi="Times New Roman" w:cs="Times New Roman"/>
          <w:sz w:val="24"/>
          <w:szCs w:val="24"/>
        </w:rPr>
        <w:t>, 1976</w:t>
      </w:r>
      <w:r w:rsidR="00A32EB5" w:rsidRPr="005048F5">
        <w:rPr>
          <w:rStyle w:val="apple-style-span"/>
          <w:rFonts w:ascii="Times New Roman" w:hAnsi="Times New Roman" w:cs="Times New Roman"/>
          <w:sz w:val="24"/>
          <w:szCs w:val="24"/>
        </w:rPr>
        <w:t>]</w:t>
      </w:r>
      <w:r w:rsidR="000D0B80" w:rsidRPr="005048F5">
        <w:rPr>
          <w:rFonts w:ascii="Times New Roman" w:hAnsi="Times New Roman" w:cs="Times New Roman"/>
          <w:sz w:val="24"/>
          <w:szCs w:val="24"/>
        </w:rPr>
        <w:t>)</w:t>
      </w:r>
      <w:r w:rsidR="007B6F86" w:rsidRPr="005048F5">
        <w:rPr>
          <w:rFonts w:ascii="Times New Roman" w:hAnsi="Times New Roman" w:cs="Times New Roman"/>
          <w:sz w:val="24"/>
          <w:szCs w:val="24"/>
        </w:rPr>
        <w:t>.</w:t>
      </w:r>
    </w:p>
    <w:p w:rsidR="0076545A" w:rsidRPr="005048F5" w:rsidRDefault="000F1B3C" w:rsidP="0076545A">
      <w:pPr>
        <w:spacing w:after="0" w:line="240" w:lineRule="auto"/>
        <w:ind w:firstLine="709"/>
        <w:jc w:val="both"/>
        <w:rPr>
          <w:rFonts w:ascii="Times New Roman" w:hAnsi="Times New Roman"/>
          <w:sz w:val="24"/>
          <w:szCs w:val="24"/>
        </w:rPr>
      </w:pPr>
      <w:r w:rsidRPr="005048F5">
        <w:rPr>
          <w:rFonts w:ascii="Times New Roman" w:hAnsi="Times New Roman" w:cs="Times New Roman"/>
          <w:sz w:val="24"/>
          <w:szCs w:val="24"/>
        </w:rPr>
        <w:t>Мереологией интересовался ряд видных отечественных исследователей</w:t>
      </w:r>
      <w:r w:rsidR="008216A0" w:rsidRPr="005048F5">
        <w:rPr>
          <w:rStyle w:val="a8"/>
          <w:rFonts w:ascii="Times New Roman" w:hAnsi="Times New Roman" w:cs="Times New Roman"/>
          <w:sz w:val="24"/>
          <w:szCs w:val="24"/>
        </w:rPr>
        <w:t xml:space="preserve"> </w:t>
      </w:r>
      <w:r w:rsidR="00A32EB5" w:rsidRPr="005048F5">
        <w:rPr>
          <w:rStyle w:val="apple-style-span"/>
          <w:rFonts w:ascii="Times New Roman" w:hAnsi="Times New Roman" w:cs="Times New Roman"/>
          <w:sz w:val="24"/>
          <w:szCs w:val="24"/>
        </w:rPr>
        <w:t>[</w:t>
      </w:r>
      <w:r w:rsidR="008216A0" w:rsidRPr="005048F5">
        <w:rPr>
          <w:rFonts w:ascii="Times New Roman" w:hAnsi="Times New Roman" w:cs="Times New Roman"/>
          <w:sz w:val="24"/>
          <w:szCs w:val="24"/>
          <w:shd w:val="clear" w:color="auto" w:fill="FFFFFF"/>
        </w:rPr>
        <w:t>Агапов, 1984</w:t>
      </w:r>
      <w:r w:rsidR="008216A0" w:rsidRPr="005048F5">
        <w:rPr>
          <w:rFonts w:ascii="Times New Roman" w:hAnsi="Times New Roman" w:cs="Times New Roman"/>
          <w:sz w:val="24"/>
          <w:szCs w:val="24"/>
        </w:rPr>
        <w:t xml:space="preserve">, </w:t>
      </w:r>
      <w:r w:rsidR="008216A0" w:rsidRPr="005048F5">
        <w:rPr>
          <w:rFonts w:ascii="Times New Roman" w:eastAsia="Times New Roman" w:hAnsi="Times New Roman" w:cs="Times New Roman"/>
          <w:kern w:val="36"/>
          <w:sz w:val="24"/>
          <w:szCs w:val="24"/>
          <w:lang w:eastAsia="ru-RU"/>
        </w:rPr>
        <w:t xml:space="preserve">Бирюков, </w:t>
      </w:r>
      <w:r w:rsidR="008216A0" w:rsidRPr="005048F5">
        <w:rPr>
          <w:rFonts w:ascii="Times New Roman" w:eastAsia="Times New Roman" w:hAnsi="Times New Roman" w:cs="Times New Roman"/>
          <w:sz w:val="24"/>
          <w:szCs w:val="24"/>
          <w:lang w:eastAsia="ru-RU"/>
        </w:rPr>
        <w:t xml:space="preserve">2014, </w:t>
      </w:r>
      <w:r w:rsidR="008216A0" w:rsidRPr="005048F5">
        <w:rPr>
          <w:rFonts w:ascii="Times New Roman" w:hAnsi="Times New Roman" w:cs="Times New Roman"/>
          <w:sz w:val="24"/>
          <w:szCs w:val="24"/>
        </w:rPr>
        <w:t xml:space="preserve">Васюков, 1999, </w:t>
      </w:r>
      <w:hyperlink r:id="rId8" w:tooltip="Солонин, Юрий Никифорович" w:history="1">
        <w:r w:rsidR="008216A0" w:rsidRPr="005048F5">
          <w:rPr>
            <w:rStyle w:val="a4"/>
            <w:rFonts w:ascii="Times New Roman" w:hAnsi="Times New Roman" w:cs="Times New Roman"/>
            <w:iCs/>
            <w:color w:val="auto"/>
            <w:sz w:val="24"/>
            <w:szCs w:val="24"/>
            <w:u w:val="none"/>
            <w:shd w:val="clear" w:color="auto" w:fill="FFFFFF"/>
          </w:rPr>
          <w:t>Солонин</w:t>
        </w:r>
      </w:hyperlink>
      <w:r w:rsidR="008216A0" w:rsidRPr="005048F5">
        <w:rPr>
          <w:rFonts w:ascii="Times New Roman" w:hAnsi="Times New Roman" w:cs="Times New Roman"/>
          <w:sz w:val="24"/>
          <w:szCs w:val="24"/>
          <w:shd w:val="clear" w:color="auto" w:fill="FFFFFF"/>
        </w:rPr>
        <w:t>, 1970</w:t>
      </w:r>
      <w:r w:rsidR="002D48AA" w:rsidRPr="005048F5">
        <w:rPr>
          <w:rFonts w:ascii="Times New Roman" w:hAnsi="Times New Roman" w:cs="Times New Roman"/>
          <w:sz w:val="24"/>
          <w:szCs w:val="24"/>
          <w:shd w:val="clear" w:color="auto" w:fill="FFFFFF"/>
        </w:rPr>
        <w:t xml:space="preserve"> и др.</w:t>
      </w:r>
      <w:r w:rsidR="00A32EB5" w:rsidRPr="005048F5">
        <w:rPr>
          <w:rStyle w:val="apple-style-span"/>
          <w:rFonts w:ascii="Times New Roman" w:hAnsi="Times New Roman" w:cs="Times New Roman"/>
          <w:sz w:val="24"/>
          <w:szCs w:val="24"/>
        </w:rPr>
        <w:t>]</w:t>
      </w:r>
      <w:r w:rsidR="007B6F86" w:rsidRPr="005048F5">
        <w:rPr>
          <w:rFonts w:ascii="Times New Roman" w:eastAsia="Times New Roman" w:hAnsi="Times New Roman" w:cs="Times New Roman"/>
          <w:sz w:val="24"/>
          <w:szCs w:val="24"/>
          <w:lang w:eastAsia="ru-RU"/>
        </w:rPr>
        <w:t>. Тем не менее, они как не сформировали устойчивой среды обсуждения этой проблематики, так и никак не прореагировали на появление мерономии</w:t>
      </w:r>
      <w:r w:rsidR="00111AE9" w:rsidRPr="005048F5">
        <w:rPr>
          <w:rFonts w:ascii="Times New Roman" w:eastAsia="Times New Roman" w:hAnsi="Times New Roman" w:cs="Times New Roman"/>
          <w:sz w:val="24"/>
          <w:szCs w:val="24"/>
          <w:lang w:eastAsia="ru-RU"/>
        </w:rPr>
        <w:t xml:space="preserve"> по существу</w:t>
      </w:r>
      <w:r w:rsidR="007B6F86" w:rsidRPr="005048F5">
        <w:rPr>
          <w:rFonts w:ascii="Times New Roman" w:eastAsia="Times New Roman" w:hAnsi="Times New Roman" w:cs="Times New Roman"/>
          <w:sz w:val="24"/>
          <w:szCs w:val="24"/>
          <w:lang w:eastAsia="ru-RU"/>
        </w:rPr>
        <w:t>.</w:t>
      </w:r>
      <w:r w:rsidR="002D48AA" w:rsidRPr="005048F5">
        <w:rPr>
          <w:rFonts w:ascii="Times New Roman" w:hAnsi="Times New Roman" w:cs="Times New Roman"/>
          <w:color w:val="000000"/>
          <w:sz w:val="24"/>
          <w:szCs w:val="24"/>
        </w:rPr>
        <w:t xml:space="preserve"> </w:t>
      </w:r>
      <w:r w:rsidR="008C1F22" w:rsidRPr="005048F5">
        <w:rPr>
          <w:rFonts w:ascii="Times New Roman" w:hAnsi="Times New Roman" w:cs="Times New Roman"/>
          <w:color w:val="000000"/>
          <w:sz w:val="24"/>
          <w:szCs w:val="24"/>
        </w:rPr>
        <w:t>Такое положение дел видимо связано с тем, что стало привычным присутствие в интеллектуальной атмосфере девиантных (альте</w:t>
      </w:r>
      <w:r w:rsidR="00111AE9" w:rsidRPr="005048F5">
        <w:rPr>
          <w:rFonts w:ascii="Times New Roman" w:hAnsi="Times New Roman" w:cs="Times New Roman"/>
          <w:color w:val="000000"/>
          <w:sz w:val="24"/>
          <w:szCs w:val="24"/>
        </w:rPr>
        <w:t>рнативных) логик [Бохман, 1980]. При этом</w:t>
      </w:r>
      <w:r w:rsidR="008C1F22" w:rsidRPr="005048F5">
        <w:rPr>
          <w:rFonts w:ascii="Times New Roman" w:hAnsi="Times New Roman" w:cs="Times New Roman"/>
          <w:color w:val="000000"/>
          <w:sz w:val="24"/>
          <w:szCs w:val="24"/>
        </w:rPr>
        <w:t xml:space="preserve"> далее </w:t>
      </w:r>
      <w:r w:rsidR="0076545A" w:rsidRPr="005048F5">
        <w:rPr>
          <w:rFonts w:ascii="Times New Roman" w:hAnsi="Times New Roman" w:cs="Times New Roman"/>
          <w:color w:val="000000"/>
          <w:sz w:val="24"/>
          <w:szCs w:val="24"/>
        </w:rPr>
        <w:t xml:space="preserve">осуществляемые </w:t>
      </w:r>
      <w:r w:rsidR="008C1F22" w:rsidRPr="005048F5">
        <w:rPr>
          <w:rFonts w:ascii="Times New Roman" w:hAnsi="Times New Roman" w:cs="Times New Roman"/>
          <w:color w:val="000000"/>
          <w:sz w:val="24"/>
          <w:szCs w:val="24"/>
        </w:rPr>
        <w:t xml:space="preserve">разработки </w:t>
      </w:r>
      <w:r w:rsidR="0076545A" w:rsidRPr="005048F5">
        <w:rPr>
          <w:rFonts w:ascii="Times New Roman" w:hAnsi="Times New Roman" w:cs="Times New Roman"/>
          <w:color w:val="000000"/>
          <w:sz w:val="24"/>
          <w:szCs w:val="24"/>
        </w:rPr>
        <w:t xml:space="preserve">по мерономии ситуативно </w:t>
      </w:r>
      <w:r w:rsidR="008C1F22" w:rsidRPr="005048F5">
        <w:rPr>
          <w:rFonts w:ascii="Times New Roman" w:hAnsi="Times New Roman" w:cs="Times New Roman"/>
          <w:color w:val="000000"/>
          <w:sz w:val="24"/>
          <w:szCs w:val="24"/>
        </w:rPr>
        <w:t>получа</w:t>
      </w:r>
      <w:r w:rsidR="00D86773" w:rsidRPr="005048F5">
        <w:rPr>
          <w:rFonts w:ascii="Times New Roman" w:hAnsi="Times New Roman" w:cs="Times New Roman"/>
          <w:color w:val="000000"/>
          <w:sz w:val="24"/>
          <w:szCs w:val="24"/>
        </w:rPr>
        <w:t>ли и получают одобрение со стороны</w:t>
      </w:r>
      <w:r w:rsidR="00FD1E19" w:rsidRPr="005048F5">
        <w:rPr>
          <w:rFonts w:ascii="Times New Roman" w:hAnsi="Times New Roman" w:cs="Times New Roman"/>
          <w:color w:val="000000"/>
          <w:sz w:val="24"/>
          <w:szCs w:val="24"/>
        </w:rPr>
        <w:t xml:space="preserve"> таких логиков, как</w:t>
      </w:r>
      <w:r w:rsidR="00D86773" w:rsidRPr="005048F5">
        <w:rPr>
          <w:rFonts w:ascii="Times New Roman" w:hAnsi="Times New Roman" w:cs="Times New Roman"/>
          <w:color w:val="000000"/>
          <w:sz w:val="24"/>
          <w:szCs w:val="24"/>
        </w:rPr>
        <w:t xml:space="preserve"> В.Л.Васюков, А.Я.Слинин, Ю.Н.Солонин, О.Ф.Теребилов.</w:t>
      </w:r>
      <w:r w:rsidR="008C1F22" w:rsidRPr="005048F5">
        <w:rPr>
          <w:rFonts w:ascii="Times New Roman" w:hAnsi="Times New Roman" w:cs="Times New Roman"/>
          <w:color w:val="000000"/>
          <w:sz w:val="24"/>
          <w:szCs w:val="24"/>
        </w:rPr>
        <w:t xml:space="preserve">  </w:t>
      </w:r>
      <w:r w:rsidR="00FB6559" w:rsidRPr="005048F5">
        <w:rPr>
          <w:rFonts w:ascii="Times New Roman" w:eastAsia="Times New Roman" w:hAnsi="Times New Roman" w:cs="Times New Roman"/>
          <w:sz w:val="24"/>
          <w:szCs w:val="24"/>
          <w:lang w:eastAsia="ru-RU"/>
        </w:rPr>
        <w:t xml:space="preserve">Вместе с тем, довольно известные логики по поводу собирательных множеств, мереологии и мерономии порою высказывают заведомо несостоятельные утверждения (вплоть до откровенно вздорных </w:t>
      </w:r>
      <w:r w:rsidR="00483C67" w:rsidRPr="005048F5">
        <w:rPr>
          <w:rFonts w:ascii="Times New Roman" w:hAnsi="Times New Roman" w:cs="Times New Roman"/>
          <w:sz w:val="24"/>
          <w:szCs w:val="24"/>
        </w:rPr>
        <w:t xml:space="preserve">– </w:t>
      </w:r>
      <w:r w:rsidR="00FB6559" w:rsidRPr="005048F5">
        <w:rPr>
          <w:rFonts w:ascii="Times New Roman" w:eastAsia="Times New Roman" w:hAnsi="Times New Roman" w:cs="Times New Roman"/>
          <w:sz w:val="24"/>
          <w:szCs w:val="24"/>
          <w:lang w:eastAsia="ru-RU"/>
        </w:rPr>
        <w:t xml:space="preserve">таких как отнесение операции принадлежности только к разделительным множествам, а включения </w:t>
      </w:r>
      <w:r w:rsidR="00FB6559" w:rsidRPr="005048F5">
        <w:rPr>
          <w:rFonts w:ascii="Times New Roman" w:hAnsi="Times New Roman" w:cs="Times New Roman"/>
          <w:sz w:val="24"/>
          <w:szCs w:val="24"/>
        </w:rPr>
        <w:t>– только к собирательным –</w:t>
      </w:r>
      <w:r w:rsidR="00FB6559" w:rsidRPr="005048F5">
        <w:rPr>
          <w:rFonts w:ascii="Times New Roman" w:eastAsia="Times New Roman" w:hAnsi="Times New Roman" w:cs="Times New Roman"/>
          <w:sz w:val="24"/>
          <w:szCs w:val="24"/>
          <w:lang w:eastAsia="ru-RU"/>
        </w:rPr>
        <w:t xml:space="preserve"> примеры приводить</w:t>
      </w:r>
      <w:r w:rsidR="0076545A" w:rsidRPr="005048F5">
        <w:rPr>
          <w:rFonts w:ascii="Times New Roman" w:eastAsia="Times New Roman" w:hAnsi="Times New Roman" w:cs="Times New Roman"/>
          <w:sz w:val="24"/>
          <w:szCs w:val="24"/>
          <w:lang w:eastAsia="ru-RU"/>
        </w:rPr>
        <w:t>ся</w:t>
      </w:r>
      <w:r w:rsidR="00FB6559" w:rsidRPr="005048F5">
        <w:rPr>
          <w:rFonts w:ascii="Times New Roman" w:eastAsia="Times New Roman" w:hAnsi="Times New Roman" w:cs="Times New Roman"/>
          <w:sz w:val="24"/>
          <w:szCs w:val="24"/>
          <w:lang w:eastAsia="ru-RU"/>
        </w:rPr>
        <w:t xml:space="preserve"> не буду</w:t>
      </w:r>
      <w:r w:rsidR="0076545A" w:rsidRPr="005048F5">
        <w:rPr>
          <w:rFonts w:ascii="Times New Roman" w:eastAsia="Times New Roman" w:hAnsi="Times New Roman" w:cs="Times New Roman"/>
          <w:sz w:val="24"/>
          <w:szCs w:val="24"/>
          <w:lang w:eastAsia="ru-RU"/>
        </w:rPr>
        <w:t>т</w:t>
      </w:r>
      <w:r w:rsidR="00FB6559" w:rsidRPr="005048F5">
        <w:rPr>
          <w:rFonts w:ascii="Times New Roman" w:eastAsia="Times New Roman" w:hAnsi="Times New Roman" w:cs="Times New Roman"/>
          <w:sz w:val="24"/>
          <w:szCs w:val="24"/>
          <w:lang w:eastAsia="ru-RU"/>
        </w:rPr>
        <w:t>).</w:t>
      </w:r>
      <w:r w:rsidR="0076545A" w:rsidRPr="005048F5">
        <w:rPr>
          <w:rFonts w:ascii="Times New Roman" w:hAnsi="Times New Roman"/>
          <w:sz w:val="24"/>
          <w:szCs w:val="24"/>
        </w:rPr>
        <w:t xml:space="preserve"> </w:t>
      </w:r>
    </w:p>
    <w:p w:rsidR="0076545A" w:rsidRPr="005048F5" w:rsidRDefault="0076545A" w:rsidP="0076545A">
      <w:pPr>
        <w:spacing w:after="0" w:line="240" w:lineRule="auto"/>
        <w:ind w:firstLine="709"/>
        <w:jc w:val="both"/>
        <w:rPr>
          <w:rFonts w:ascii="Times New Roman" w:hAnsi="Times New Roman"/>
          <w:sz w:val="24"/>
          <w:szCs w:val="24"/>
        </w:rPr>
      </w:pPr>
      <w:r w:rsidRPr="005048F5">
        <w:rPr>
          <w:rFonts w:ascii="Times New Roman" w:hAnsi="Times New Roman"/>
          <w:sz w:val="24"/>
          <w:szCs w:val="24"/>
        </w:rPr>
        <w:t>В русле такого рода разработок были получены и некоторые другие примечательные результаты. Однако, как проблематика классической логики указанная тематика не обсуждалась, т.к. она стала предметом разработки в тех или иных неклассических логиках.</w:t>
      </w:r>
    </w:p>
    <w:p w:rsidR="00E929BA" w:rsidRPr="005048F5" w:rsidRDefault="00FB6559" w:rsidP="0076545A">
      <w:pPr>
        <w:spacing w:after="0" w:line="240" w:lineRule="auto"/>
        <w:ind w:firstLine="709"/>
        <w:jc w:val="both"/>
        <w:rPr>
          <w:rFonts w:ascii="Times New Roman" w:hAnsi="Times New Roman" w:cs="Times New Roman"/>
          <w:sz w:val="24"/>
          <w:szCs w:val="24"/>
          <w:shd w:val="clear" w:color="auto" w:fill="FFFFFF"/>
        </w:rPr>
      </w:pPr>
      <w:r w:rsidRPr="005048F5">
        <w:rPr>
          <w:rFonts w:ascii="Times New Roman" w:eastAsia="Times New Roman" w:hAnsi="Times New Roman" w:cs="Times New Roman"/>
          <w:sz w:val="24"/>
          <w:szCs w:val="24"/>
          <w:lang w:eastAsia="ru-RU"/>
        </w:rPr>
        <w:t xml:space="preserve">Безотносительно к логико-математическому смыслу работ </w:t>
      </w:r>
      <w:r w:rsidRPr="005048F5">
        <w:rPr>
          <w:rFonts w:ascii="Times New Roman" w:hAnsi="Times New Roman" w:cs="Times New Roman"/>
          <w:sz w:val="24"/>
          <w:szCs w:val="24"/>
          <w:shd w:val="clear" w:color="auto" w:fill="FFFFFF"/>
        </w:rPr>
        <w:t>Ст. Лесневского</w:t>
      </w:r>
      <w:r w:rsidR="00554B2E" w:rsidRPr="005048F5">
        <w:rPr>
          <w:rFonts w:ascii="Times New Roman" w:hAnsi="Times New Roman" w:cs="Times New Roman"/>
          <w:sz w:val="24"/>
          <w:szCs w:val="24"/>
          <w:shd w:val="clear" w:color="auto" w:fill="FFFFFF"/>
        </w:rPr>
        <w:t>,</w:t>
      </w:r>
      <w:r w:rsidRPr="005048F5">
        <w:rPr>
          <w:rFonts w:ascii="Times New Roman" w:hAnsi="Times New Roman" w:cs="Times New Roman"/>
          <w:sz w:val="24"/>
          <w:szCs w:val="24"/>
          <w:shd w:val="clear" w:color="auto" w:fill="FFFFFF"/>
        </w:rPr>
        <w:t xml:space="preserve"> интересно его место в культуре Российс</w:t>
      </w:r>
      <w:r w:rsidR="007F3DB3" w:rsidRPr="005048F5">
        <w:rPr>
          <w:rFonts w:ascii="Times New Roman" w:hAnsi="Times New Roman" w:cs="Times New Roman"/>
          <w:sz w:val="24"/>
          <w:szCs w:val="24"/>
          <w:shd w:val="clear" w:color="auto" w:fill="FFFFFF"/>
        </w:rPr>
        <w:t>кой</w:t>
      </w:r>
      <w:r w:rsidRPr="005048F5">
        <w:rPr>
          <w:rFonts w:ascii="Times New Roman" w:hAnsi="Times New Roman" w:cs="Times New Roman"/>
          <w:sz w:val="24"/>
          <w:szCs w:val="24"/>
          <w:shd w:val="clear" w:color="auto" w:fill="FFFFFF"/>
        </w:rPr>
        <w:t xml:space="preserve"> Империи и Польши в ХХ веке, деятельность его в с</w:t>
      </w:r>
      <w:r w:rsidR="00BA2F13" w:rsidRPr="005048F5">
        <w:rPr>
          <w:rFonts w:ascii="Times New Roman" w:hAnsi="Times New Roman" w:cs="Times New Roman"/>
          <w:sz w:val="24"/>
          <w:szCs w:val="24"/>
          <w:shd w:val="clear" w:color="auto" w:fill="FFFFFF"/>
        </w:rPr>
        <w:t>оставе Льво</w:t>
      </w:r>
      <w:r w:rsidR="00554B2E" w:rsidRPr="005048F5">
        <w:rPr>
          <w:rFonts w:ascii="Times New Roman" w:hAnsi="Times New Roman" w:cs="Times New Roman"/>
          <w:sz w:val="24"/>
          <w:szCs w:val="24"/>
          <w:shd w:val="clear" w:color="auto" w:fill="FFFFFF"/>
        </w:rPr>
        <w:t>вско-Варшавской школы, география</w:t>
      </w:r>
      <w:r w:rsidRPr="005048F5">
        <w:rPr>
          <w:rFonts w:ascii="Times New Roman" w:hAnsi="Times New Roman" w:cs="Times New Roman"/>
          <w:sz w:val="24"/>
          <w:szCs w:val="24"/>
          <w:shd w:val="clear" w:color="auto" w:fill="FFFFFF"/>
        </w:rPr>
        <w:t xml:space="preserve"> его жизни в Санкт-Петербурге и Московской области, т.е. </w:t>
      </w:r>
      <w:r w:rsidR="00BA2F13" w:rsidRPr="005048F5">
        <w:rPr>
          <w:rFonts w:ascii="Times New Roman" w:hAnsi="Times New Roman" w:cs="Times New Roman"/>
          <w:sz w:val="24"/>
          <w:szCs w:val="24"/>
          <w:shd w:val="clear" w:color="auto" w:fill="FFFFFF"/>
        </w:rPr>
        <w:t xml:space="preserve">Ст.Лесневский </w:t>
      </w:r>
      <w:r w:rsidR="008F02CD" w:rsidRPr="005048F5">
        <w:rPr>
          <w:rFonts w:ascii="Times New Roman" w:hAnsi="Times New Roman" w:cs="Times New Roman"/>
          <w:sz w:val="24"/>
          <w:szCs w:val="24"/>
          <w:shd w:val="clear" w:color="auto" w:fill="FFFFFF"/>
        </w:rPr>
        <w:t>представляет собой важный</w:t>
      </w:r>
      <w:r w:rsidR="00BA2F13" w:rsidRPr="005048F5">
        <w:rPr>
          <w:rFonts w:ascii="Times New Roman" w:hAnsi="Times New Roman" w:cs="Times New Roman"/>
          <w:sz w:val="24"/>
          <w:szCs w:val="24"/>
          <w:shd w:val="clear" w:color="auto" w:fill="FFFFFF"/>
        </w:rPr>
        <w:t xml:space="preserve"> </w:t>
      </w:r>
      <w:r w:rsidRPr="005048F5">
        <w:rPr>
          <w:rFonts w:ascii="Times New Roman" w:hAnsi="Times New Roman" w:cs="Times New Roman"/>
          <w:sz w:val="24"/>
          <w:szCs w:val="24"/>
          <w:shd w:val="clear" w:color="auto" w:fill="FFFFFF"/>
        </w:rPr>
        <w:t>самостоятельный узел истории культуры</w:t>
      </w:r>
      <w:r w:rsidR="00BA2F13" w:rsidRPr="005048F5">
        <w:rPr>
          <w:rFonts w:ascii="Times New Roman" w:hAnsi="Times New Roman" w:cs="Times New Roman"/>
          <w:sz w:val="24"/>
          <w:szCs w:val="24"/>
          <w:shd w:val="clear" w:color="auto" w:fill="FFFFFF"/>
        </w:rPr>
        <w:t xml:space="preserve"> </w:t>
      </w:r>
      <w:r w:rsidR="00BA2F13" w:rsidRPr="005048F5">
        <w:rPr>
          <w:rFonts w:ascii="Times New Roman" w:hAnsi="Times New Roman" w:cs="Times New Roman"/>
          <w:sz w:val="24"/>
          <w:szCs w:val="24"/>
        </w:rPr>
        <w:t>– российской, польской и мировой</w:t>
      </w:r>
      <w:r w:rsidRPr="005048F5">
        <w:rPr>
          <w:rFonts w:ascii="Times New Roman" w:hAnsi="Times New Roman" w:cs="Times New Roman"/>
          <w:sz w:val="24"/>
          <w:szCs w:val="24"/>
          <w:shd w:val="clear" w:color="auto" w:fill="FFFFFF"/>
        </w:rPr>
        <w:t>.</w:t>
      </w:r>
    </w:p>
    <w:p w:rsidR="00E929BA" w:rsidRPr="005048F5" w:rsidRDefault="00790150" w:rsidP="00E929BA">
      <w:pPr>
        <w:spacing w:after="0" w:line="240" w:lineRule="auto"/>
        <w:ind w:firstLine="357"/>
        <w:jc w:val="both"/>
        <w:rPr>
          <w:rFonts w:ascii="Times New Roman" w:hAnsi="Times New Roman" w:cs="Times New Roman"/>
          <w:sz w:val="24"/>
          <w:szCs w:val="24"/>
        </w:rPr>
      </w:pPr>
      <w:r w:rsidRPr="005048F5">
        <w:rPr>
          <w:rFonts w:ascii="Times New Roman" w:eastAsia="Times New Roman" w:hAnsi="Times New Roman" w:cs="Times New Roman"/>
          <w:sz w:val="24"/>
          <w:szCs w:val="24"/>
          <w:lang w:eastAsia="ru-RU"/>
        </w:rPr>
        <w:t>П</w:t>
      </w:r>
      <w:r w:rsidR="00FB6559" w:rsidRPr="005048F5">
        <w:rPr>
          <w:rFonts w:ascii="Times New Roman" w:eastAsia="Times New Roman" w:hAnsi="Times New Roman" w:cs="Times New Roman"/>
          <w:sz w:val="24"/>
          <w:szCs w:val="24"/>
          <w:lang w:eastAsia="ru-RU"/>
        </w:rPr>
        <w:t xml:space="preserve">родолжением мереологии являются работы </w:t>
      </w:r>
      <w:r w:rsidRPr="005048F5">
        <w:rPr>
          <w:rFonts w:ascii="Times New Roman" w:eastAsia="Times New Roman" w:hAnsi="Times New Roman" w:cs="Times New Roman"/>
          <w:sz w:val="24"/>
          <w:szCs w:val="24"/>
          <w:lang w:eastAsia="ru-RU"/>
        </w:rPr>
        <w:t>Д.Льюиса (</w:t>
      </w:r>
      <w:r w:rsidRPr="005048F5">
        <w:rPr>
          <w:rFonts w:ascii="Times New Roman" w:hAnsi="Times New Roman" w:cs="Times New Roman"/>
          <w:sz w:val="24"/>
          <w:szCs w:val="24"/>
          <w:shd w:val="clear" w:color="auto" w:fill="FFFFFF"/>
        </w:rPr>
        <w:t>1941</w:t>
      </w:r>
      <w:r w:rsidRPr="005048F5">
        <w:rPr>
          <w:rFonts w:ascii="Times New Roman" w:hAnsi="Times New Roman" w:cs="Times New Roman"/>
          <w:sz w:val="24"/>
          <w:szCs w:val="24"/>
        </w:rPr>
        <w:t>–</w:t>
      </w:r>
      <w:r w:rsidRPr="005048F5">
        <w:rPr>
          <w:rFonts w:ascii="Times New Roman" w:hAnsi="Times New Roman" w:cs="Times New Roman"/>
          <w:sz w:val="24"/>
          <w:szCs w:val="24"/>
          <w:shd w:val="clear" w:color="auto" w:fill="FFFFFF"/>
        </w:rPr>
        <w:t xml:space="preserve">2001) </w:t>
      </w:r>
      <w:r w:rsidRPr="005048F5">
        <w:rPr>
          <w:rFonts w:ascii="Times New Roman" w:eastAsia="Times New Roman" w:hAnsi="Times New Roman" w:cs="Times New Roman"/>
          <w:sz w:val="24"/>
          <w:szCs w:val="24"/>
          <w:lang w:eastAsia="ru-RU"/>
        </w:rPr>
        <w:t>по преодолению парадоксов теории множеств</w:t>
      </w:r>
      <w:r w:rsidR="00D86773" w:rsidRPr="005048F5">
        <w:rPr>
          <w:rStyle w:val="apple-style-span"/>
          <w:rFonts w:ascii="Times New Roman" w:hAnsi="Times New Roman"/>
          <w:sz w:val="24"/>
          <w:szCs w:val="24"/>
        </w:rPr>
        <w:t xml:space="preserve"> </w:t>
      </w:r>
      <w:r w:rsidR="00A32EB5" w:rsidRPr="005048F5">
        <w:rPr>
          <w:rStyle w:val="apple-style-span"/>
          <w:rFonts w:ascii="Times New Roman" w:hAnsi="Times New Roman"/>
          <w:sz w:val="24"/>
          <w:szCs w:val="24"/>
        </w:rPr>
        <w:t>[</w:t>
      </w:r>
      <w:r w:rsidR="00D86773" w:rsidRPr="005048F5">
        <w:rPr>
          <w:rFonts w:ascii="Times New Roman" w:hAnsi="Times New Roman"/>
          <w:sz w:val="24"/>
          <w:szCs w:val="24"/>
          <w:lang w:val="en-US"/>
        </w:rPr>
        <w:t>Lewis</w:t>
      </w:r>
      <w:r w:rsidR="00D86773" w:rsidRPr="005048F5">
        <w:rPr>
          <w:rFonts w:ascii="Times New Roman" w:hAnsi="Times New Roman"/>
          <w:sz w:val="24"/>
          <w:szCs w:val="24"/>
        </w:rPr>
        <w:t xml:space="preserve">, </w:t>
      </w:r>
      <w:r w:rsidR="001A1436" w:rsidRPr="005048F5">
        <w:rPr>
          <w:rFonts w:ascii="Times New Roman" w:hAnsi="Times New Roman"/>
          <w:sz w:val="24"/>
          <w:szCs w:val="24"/>
        </w:rPr>
        <w:t xml:space="preserve">1976, </w:t>
      </w:r>
      <w:r w:rsidR="00D86773" w:rsidRPr="005048F5">
        <w:rPr>
          <w:rFonts w:ascii="Times New Roman" w:hAnsi="Times New Roman"/>
          <w:sz w:val="24"/>
          <w:szCs w:val="24"/>
        </w:rPr>
        <w:t>1991</w:t>
      </w:r>
      <w:r w:rsidR="00A32EB5" w:rsidRPr="005048F5">
        <w:rPr>
          <w:rStyle w:val="apple-style-span"/>
          <w:rFonts w:ascii="Times New Roman" w:hAnsi="Times New Roman"/>
          <w:sz w:val="24"/>
          <w:szCs w:val="24"/>
        </w:rPr>
        <w:t>]</w:t>
      </w:r>
      <w:r w:rsidR="00E929BA" w:rsidRPr="005048F5">
        <w:rPr>
          <w:rFonts w:ascii="Times New Roman" w:hAnsi="Times New Roman" w:cs="Times New Roman"/>
          <w:sz w:val="24"/>
          <w:szCs w:val="24"/>
        </w:rPr>
        <w:t>.</w:t>
      </w:r>
    </w:p>
    <w:p w:rsidR="00D86773" w:rsidRPr="005048F5" w:rsidRDefault="00D86773" w:rsidP="00E929BA">
      <w:pPr>
        <w:spacing w:after="0" w:line="240" w:lineRule="auto"/>
        <w:ind w:firstLine="357"/>
        <w:jc w:val="both"/>
        <w:rPr>
          <w:rFonts w:ascii="Times New Roman" w:hAnsi="Times New Roman" w:cs="Times New Roman"/>
          <w:sz w:val="24"/>
          <w:szCs w:val="24"/>
        </w:rPr>
      </w:pPr>
    </w:p>
    <w:p w:rsidR="00F30663" w:rsidRPr="005048F5" w:rsidRDefault="00F30663" w:rsidP="00F30663">
      <w:pPr>
        <w:spacing w:after="0" w:line="240" w:lineRule="auto"/>
        <w:ind w:firstLine="357"/>
        <w:jc w:val="center"/>
        <w:rPr>
          <w:rFonts w:ascii="Times New Roman" w:hAnsi="Times New Roman" w:cs="Times New Roman"/>
          <w:sz w:val="24"/>
          <w:szCs w:val="24"/>
        </w:rPr>
      </w:pPr>
      <w:r w:rsidRPr="005048F5">
        <w:rPr>
          <w:rFonts w:ascii="Times New Roman" w:hAnsi="Times New Roman" w:cs="Times New Roman"/>
          <w:sz w:val="24"/>
          <w:szCs w:val="24"/>
          <w:lang w:val="en-US"/>
        </w:rPr>
        <w:lastRenderedPageBreak/>
        <w:t>II</w:t>
      </w:r>
      <w:r w:rsidRPr="005048F5">
        <w:rPr>
          <w:rFonts w:ascii="Times New Roman" w:hAnsi="Times New Roman" w:cs="Times New Roman"/>
          <w:sz w:val="24"/>
          <w:szCs w:val="24"/>
        </w:rPr>
        <w:t>.</w:t>
      </w:r>
      <w:r w:rsidR="006072A6" w:rsidRPr="005048F5">
        <w:rPr>
          <w:rFonts w:ascii="Times New Roman" w:hAnsi="Times New Roman" w:cs="Times New Roman"/>
          <w:sz w:val="24"/>
          <w:szCs w:val="24"/>
        </w:rPr>
        <w:t xml:space="preserve"> Основные результаты</w:t>
      </w:r>
    </w:p>
    <w:p w:rsidR="00F30663" w:rsidRPr="005048F5" w:rsidRDefault="00F30663" w:rsidP="00E929BA">
      <w:pPr>
        <w:spacing w:after="0" w:line="240" w:lineRule="auto"/>
        <w:ind w:firstLine="357"/>
        <w:jc w:val="both"/>
        <w:rPr>
          <w:rFonts w:ascii="Times New Roman" w:hAnsi="Times New Roman" w:cs="Times New Roman"/>
          <w:sz w:val="24"/>
          <w:szCs w:val="24"/>
        </w:rPr>
      </w:pPr>
    </w:p>
    <w:p w:rsidR="006A3A71" w:rsidRPr="005048F5" w:rsidRDefault="006A3A71" w:rsidP="006A3A71">
      <w:pPr>
        <w:spacing w:after="0" w:line="240" w:lineRule="auto"/>
        <w:ind w:firstLine="709"/>
        <w:jc w:val="both"/>
        <w:rPr>
          <w:rFonts w:ascii="Times New Roman" w:hAnsi="Times New Roman"/>
          <w:sz w:val="24"/>
          <w:szCs w:val="24"/>
        </w:rPr>
      </w:pPr>
      <w:r w:rsidRPr="005048F5">
        <w:rPr>
          <w:rFonts w:ascii="Times New Roman" w:hAnsi="Times New Roman" w:cs="Times New Roman"/>
          <w:sz w:val="24"/>
          <w:szCs w:val="24"/>
        </w:rPr>
        <w:t xml:space="preserve">8. </w:t>
      </w:r>
      <w:r w:rsidRPr="005048F5">
        <w:rPr>
          <w:rFonts w:ascii="Times New Roman" w:hAnsi="Times New Roman"/>
          <w:sz w:val="24"/>
          <w:szCs w:val="24"/>
        </w:rPr>
        <w:t>Основными итогами этих разработок явились ниже формулируемые результаты.</w:t>
      </w:r>
    </w:p>
    <w:p w:rsidR="006A3A71" w:rsidRPr="005048F5" w:rsidRDefault="00AF126D"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 xml:space="preserve">8.1. </w:t>
      </w:r>
      <w:r w:rsidR="006A3A71" w:rsidRPr="005048F5">
        <w:rPr>
          <w:rFonts w:ascii="Times New Roman" w:hAnsi="Times New Roman"/>
          <w:sz w:val="24"/>
          <w:szCs w:val="24"/>
        </w:rPr>
        <w:t xml:space="preserve">Было прослежено проявление принципа двойственности таксономии и мерономии в самых разных формах упорядочивающе-систематической деятельности </w:t>
      </w:r>
      <w:r w:rsidR="0076545A" w:rsidRPr="005048F5">
        <w:rPr>
          <w:rFonts w:ascii="Times New Roman" w:hAnsi="Times New Roman"/>
          <w:sz w:val="24"/>
          <w:szCs w:val="24"/>
        </w:rPr>
        <w:t>[</w:t>
      </w:r>
      <w:r w:rsidRPr="005048F5">
        <w:rPr>
          <w:rFonts w:ascii="Times New Roman" w:hAnsi="Times New Roman"/>
          <w:sz w:val="24"/>
          <w:szCs w:val="24"/>
        </w:rPr>
        <w:t xml:space="preserve">Мартыненко, Чебанов, 1988, 1996, </w:t>
      </w:r>
      <w:r w:rsidR="0076545A" w:rsidRPr="005048F5">
        <w:rPr>
          <w:rFonts w:ascii="Times New Roman" w:hAnsi="Times New Roman"/>
          <w:sz w:val="24"/>
          <w:szCs w:val="24"/>
        </w:rPr>
        <w:t xml:space="preserve">Чебанов, 1983, 2001, </w:t>
      </w:r>
      <w:r w:rsidRPr="005048F5">
        <w:rPr>
          <w:rFonts w:ascii="Times New Roman" w:hAnsi="Times New Roman"/>
          <w:sz w:val="24"/>
          <w:szCs w:val="24"/>
        </w:rPr>
        <w:t>2009</w:t>
      </w:r>
      <w:r w:rsidR="0076545A" w:rsidRPr="005048F5">
        <w:rPr>
          <w:rFonts w:ascii="Times New Roman" w:hAnsi="Times New Roman"/>
          <w:sz w:val="24"/>
          <w:szCs w:val="24"/>
        </w:rPr>
        <w:t xml:space="preserve">] </w:t>
      </w:r>
      <w:r w:rsidR="006A3A71" w:rsidRPr="005048F5">
        <w:rPr>
          <w:rFonts w:ascii="Times New Roman" w:hAnsi="Times New Roman"/>
          <w:sz w:val="24"/>
          <w:szCs w:val="24"/>
        </w:rPr>
        <w:t>в различных предметных областях.</w:t>
      </w:r>
    </w:p>
    <w:p w:rsidR="006A3A71" w:rsidRPr="005048F5" w:rsidRDefault="006A3A71"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В частности</w:t>
      </w:r>
    </w:p>
    <w:p w:rsidR="006A3A71" w:rsidRPr="005048F5" w:rsidRDefault="00AF126D"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 xml:space="preserve">8.1.1. </w:t>
      </w:r>
      <w:r w:rsidR="006A3A71" w:rsidRPr="005048F5">
        <w:rPr>
          <w:rFonts w:ascii="Times New Roman" w:hAnsi="Times New Roman"/>
          <w:sz w:val="24"/>
          <w:szCs w:val="24"/>
        </w:rPr>
        <w:t>Был</w:t>
      </w:r>
      <w:r w:rsidR="008F02CD" w:rsidRPr="005048F5">
        <w:rPr>
          <w:rFonts w:ascii="Times New Roman" w:hAnsi="Times New Roman"/>
          <w:sz w:val="24"/>
          <w:szCs w:val="24"/>
        </w:rPr>
        <w:t>о показано, что любая таксономическая дисциплина (например, биологическая систематика, лингвистическая типология)</w:t>
      </w:r>
      <w:r w:rsidR="006A3A71" w:rsidRPr="005048F5">
        <w:rPr>
          <w:rFonts w:ascii="Times New Roman" w:hAnsi="Times New Roman"/>
          <w:sz w:val="24"/>
          <w:szCs w:val="24"/>
        </w:rPr>
        <w:t xml:space="preserve"> имплицитно связана с некоторой</w:t>
      </w:r>
      <w:r w:rsidR="008F02CD" w:rsidRPr="005048F5">
        <w:rPr>
          <w:rFonts w:ascii="Times New Roman" w:hAnsi="Times New Roman"/>
          <w:sz w:val="24"/>
          <w:szCs w:val="24"/>
        </w:rPr>
        <w:t xml:space="preserve"> мерономической дисциплиной (морфологией в биологии, грамматикой </w:t>
      </w:r>
      <w:r w:rsidR="008F02CD" w:rsidRPr="005048F5">
        <w:rPr>
          <w:rFonts w:ascii="Times New Roman" w:hAnsi="Times New Roman" w:cs="Times New Roman"/>
          <w:sz w:val="24"/>
          <w:szCs w:val="24"/>
        </w:rPr>
        <w:t>– морфологией и синтаксисом – в лингвистике)</w:t>
      </w:r>
      <w:r w:rsidR="006A3A71" w:rsidRPr="005048F5">
        <w:rPr>
          <w:rFonts w:ascii="Times New Roman" w:hAnsi="Times New Roman"/>
          <w:sz w:val="24"/>
          <w:szCs w:val="24"/>
        </w:rPr>
        <w:t xml:space="preserve"> и наоборот.</w:t>
      </w:r>
    </w:p>
    <w:p w:rsidR="006A3A71" w:rsidRPr="005048F5" w:rsidRDefault="00AF126D"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 xml:space="preserve">8.1.2. </w:t>
      </w:r>
      <w:r w:rsidR="006A3A71" w:rsidRPr="005048F5">
        <w:rPr>
          <w:rFonts w:ascii="Times New Roman" w:hAnsi="Times New Roman"/>
          <w:sz w:val="24"/>
          <w:szCs w:val="24"/>
        </w:rPr>
        <w:t xml:space="preserve">В разных дисциплинах существуют разделы, ориентированные на рассмотрение единой проблематики с точки зрения таксономии и мерономии, и пары фундаментальных категорий, одна из которых относится к таксономии, а другая – к мерономии. </w:t>
      </w:r>
    </w:p>
    <w:p w:rsidR="006A3A71" w:rsidRPr="005048F5" w:rsidRDefault="006A3A71"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Можно привести следующие примеры (первые члены пар – таксономические, вторые – мерономические)</w:t>
      </w:r>
    </w:p>
    <w:p w:rsidR="006A3A71" w:rsidRPr="005048F5" w:rsidRDefault="00AF126D"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 xml:space="preserve">8.1.2.1. </w:t>
      </w:r>
      <w:r w:rsidR="006A3A71" w:rsidRPr="005048F5">
        <w:rPr>
          <w:rFonts w:ascii="Times New Roman" w:hAnsi="Times New Roman"/>
          <w:sz w:val="24"/>
          <w:szCs w:val="24"/>
        </w:rPr>
        <w:t>В химии:</w:t>
      </w:r>
    </w:p>
    <w:p w:rsidR="006A3A71" w:rsidRPr="005048F5" w:rsidRDefault="006A3A71"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Систематические дисциплины (неорганическая химия, органическая химия, химия элементов, химия окислов и т.д.) – аспектуальные дисциплины (физическая химия, квантовая химия, теория катализа, аналитическая химия, структурная химия и т.д.).</w:t>
      </w:r>
    </w:p>
    <w:p w:rsidR="006A3A71" w:rsidRPr="005048F5" w:rsidRDefault="00AF126D"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8.1.2.2.</w:t>
      </w:r>
      <w:r w:rsidR="006A3A71" w:rsidRPr="005048F5">
        <w:rPr>
          <w:rFonts w:ascii="Times New Roman" w:hAnsi="Times New Roman"/>
          <w:sz w:val="24"/>
          <w:szCs w:val="24"/>
        </w:rPr>
        <w:t xml:space="preserve"> В биологии:</w:t>
      </w:r>
    </w:p>
    <w:p w:rsidR="006A3A71" w:rsidRPr="005048F5" w:rsidRDefault="006A3A71"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Систематические дисциплины, систематика (ботаника, зоология, ботаника низших, ботаника высших, зоология беспозвоночных, зоология позвоночных, альгология, лихенология, бриология и т.д., протозоология, спонгиология и т.д.) – структурные дисциплины, морфология в широком смысле (анатомия, физиология, экология, гистология, цитология, генетика и т.д.).</w:t>
      </w:r>
    </w:p>
    <w:p w:rsidR="00AF126D" w:rsidRPr="005048F5" w:rsidRDefault="006A3A71"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Флора (совокупность таксонов растений, произрастающих на определенной территории) – растительность (совокупность фитоценозов данной территории).</w:t>
      </w:r>
    </w:p>
    <w:p w:rsidR="006A3A71" w:rsidRPr="005048F5" w:rsidRDefault="00AF126D"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8.1.2.3.</w:t>
      </w:r>
      <w:r w:rsidR="006A3A71" w:rsidRPr="005048F5">
        <w:rPr>
          <w:rFonts w:ascii="Times New Roman" w:hAnsi="Times New Roman"/>
          <w:sz w:val="24"/>
          <w:szCs w:val="24"/>
        </w:rPr>
        <w:t xml:space="preserve"> В технике:</w:t>
      </w:r>
    </w:p>
    <w:p w:rsidR="006A3A71" w:rsidRPr="005048F5" w:rsidRDefault="007F3DB3"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Классы технических</w:t>
      </w:r>
      <w:r w:rsidR="006A3A71" w:rsidRPr="005048F5">
        <w:rPr>
          <w:rFonts w:ascii="Times New Roman" w:hAnsi="Times New Roman"/>
          <w:sz w:val="24"/>
          <w:szCs w:val="24"/>
        </w:rPr>
        <w:t xml:space="preserve"> и</w:t>
      </w:r>
      <w:r w:rsidRPr="005048F5">
        <w:rPr>
          <w:rFonts w:ascii="Times New Roman" w:hAnsi="Times New Roman"/>
          <w:sz w:val="24"/>
          <w:szCs w:val="24"/>
        </w:rPr>
        <w:t>зделий – техноценозы технических</w:t>
      </w:r>
      <w:r w:rsidR="006A3A71" w:rsidRPr="005048F5">
        <w:rPr>
          <w:rFonts w:ascii="Times New Roman" w:hAnsi="Times New Roman"/>
          <w:sz w:val="24"/>
          <w:szCs w:val="24"/>
        </w:rPr>
        <w:t xml:space="preserve"> изделий</w:t>
      </w:r>
      <w:r w:rsidR="00F558A8" w:rsidRPr="005048F5">
        <w:rPr>
          <w:rFonts w:ascii="Times New Roman" w:hAnsi="Times New Roman"/>
          <w:sz w:val="24"/>
          <w:szCs w:val="24"/>
        </w:rPr>
        <w:t xml:space="preserve"> </w:t>
      </w:r>
      <w:r w:rsidR="00A32EB5" w:rsidRPr="005048F5">
        <w:rPr>
          <w:rStyle w:val="apple-style-span"/>
          <w:rFonts w:ascii="Times New Roman" w:hAnsi="Times New Roman"/>
          <w:sz w:val="24"/>
          <w:szCs w:val="24"/>
        </w:rPr>
        <w:t>[</w:t>
      </w:r>
      <w:r w:rsidR="00E3531C" w:rsidRPr="005048F5">
        <w:rPr>
          <w:rFonts w:ascii="Times New Roman" w:hAnsi="Times New Roman"/>
          <w:sz w:val="24"/>
          <w:szCs w:val="24"/>
        </w:rPr>
        <w:t>Кудрин, 1981</w:t>
      </w:r>
      <w:r w:rsidR="00A32EB5" w:rsidRPr="005048F5">
        <w:rPr>
          <w:rStyle w:val="apple-style-span"/>
          <w:rFonts w:ascii="Times New Roman" w:hAnsi="Times New Roman"/>
          <w:sz w:val="24"/>
          <w:szCs w:val="24"/>
        </w:rPr>
        <w:t>]</w:t>
      </w:r>
      <w:r w:rsidR="006A3A71" w:rsidRPr="005048F5">
        <w:rPr>
          <w:rFonts w:ascii="Times New Roman" w:hAnsi="Times New Roman"/>
          <w:sz w:val="24"/>
          <w:szCs w:val="24"/>
        </w:rPr>
        <w:t>.</w:t>
      </w:r>
    </w:p>
    <w:p w:rsidR="006A3A71" w:rsidRPr="005048F5" w:rsidRDefault="00AF126D"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8.1.2.4.</w:t>
      </w:r>
      <w:r w:rsidR="006A3A71" w:rsidRPr="005048F5">
        <w:rPr>
          <w:rFonts w:ascii="Times New Roman" w:hAnsi="Times New Roman"/>
          <w:sz w:val="24"/>
          <w:szCs w:val="24"/>
        </w:rPr>
        <w:t xml:space="preserve"> В лингвистике:</w:t>
      </w:r>
    </w:p>
    <w:p w:rsidR="006A3A71" w:rsidRPr="005048F5" w:rsidRDefault="006A3A71"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Типология – морфология, грамматика, синтаксис</w:t>
      </w:r>
    </w:p>
    <w:p w:rsidR="006A3A71" w:rsidRPr="005048F5" w:rsidRDefault="006A3A71"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Парадигматика – синтагматика</w:t>
      </w:r>
      <w:r w:rsidR="00F558A8" w:rsidRPr="005048F5">
        <w:rPr>
          <w:rFonts w:ascii="Times New Roman" w:hAnsi="Times New Roman"/>
          <w:sz w:val="24"/>
          <w:szCs w:val="24"/>
        </w:rPr>
        <w:t xml:space="preserve"> (особенно ярко в </w:t>
      </w:r>
      <w:r w:rsidR="007F3DB3" w:rsidRPr="005048F5">
        <w:rPr>
          <w:rFonts w:ascii="Times New Roman" w:hAnsi="Times New Roman"/>
          <w:sz w:val="24"/>
          <w:szCs w:val="24"/>
        </w:rPr>
        <w:t>интерпретации</w:t>
      </w:r>
      <w:r w:rsidR="00F558A8" w:rsidRPr="005048F5">
        <w:rPr>
          <w:rFonts w:ascii="Times New Roman" w:hAnsi="Times New Roman"/>
          <w:sz w:val="24"/>
          <w:szCs w:val="24"/>
        </w:rPr>
        <w:t xml:space="preserve"> Л.Ельмслева</w:t>
      </w:r>
      <w:r w:rsidR="00E3531C" w:rsidRPr="005048F5">
        <w:rPr>
          <w:rFonts w:ascii="Times New Roman" w:hAnsi="Times New Roman"/>
          <w:sz w:val="24"/>
          <w:szCs w:val="24"/>
        </w:rPr>
        <w:t xml:space="preserve"> [</w:t>
      </w:r>
      <w:r w:rsidR="00E3531C" w:rsidRPr="005048F5">
        <w:rPr>
          <w:rFonts w:ascii="Times New Roman" w:hAnsi="Times New Roman" w:cs="Times New Roman"/>
          <w:sz w:val="24"/>
          <w:szCs w:val="24"/>
        </w:rPr>
        <w:t>Ельмслев, 2006</w:t>
      </w:r>
      <w:r w:rsidR="00E3531C" w:rsidRPr="005048F5">
        <w:rPr>
          <w:rFonts w:ascii="Times New Roman" w:hAnsi="Times New Roman"/>
          <w:sz w:val="24"/>
          <w:szCs w:val="24"/>
        </w:rPr>
        <w:t>]</w:t>
      </w:r>
      <w:r w:rsidR="00B213BB" w:rsidRPr="005048F5">
        <w:rPr>
          <w:rFonts w:ascii="Times New Roman" w:hAnsi="Times New Roman"/>
          <w:sz w:val="24"/>
          <w:szCs w:val="24"/>
        </w:rPr>
        <w:t xml:space="preserve">; ср. </w:t>
      </w:r>
      <w:r w:rsidR="003A6C78" w:rsidRPr="005048F5">
        <w:rPr>
          <w:rFonts w:ascii="Times New Roman" w:hAnsi="Times New Roman"/>
          <w:sz w:val="24"/>
          <w:szCs w:val="24"/>
        </w:rPr>
        <w:t>трактовк</w:t>
      </w:r>
      <w:r w:rsidR="00B213BB" w:rsidRPr="005048F5">
        <w:rPr>
          <w:rFonts w:ascii="Times New Roman" w:hAnsi="Times New Roman"/>
          <w:sz w:val="24"/>
          <w:szCs w:val="24"/>
        </w:rPr>
        <w:t>у</w:t>
      </w:r>
      <w:r w:rsidR="003A6C78" w:rsidRPr="005048F5">
        <w:rPr>
          <w:rFonts w:ascii="Times New Roman" w:hAnsi="Times New Roman"/>
          <w:sz w:val="24"/>
          <w:szCs w:val="24"/>
        </w:rPr>
        <w:t xml:space="preserve"> таксономии и мерономии как тагмем в понимании </w:t>
      </w:r>
      <w:r w:rsidR="00F558A8" w:rsidRPr="005048F5">
        <w:rPr>
          <w:rFonts w:ascii="Times New Roman" w:hAnsi="Times New Roman"/>
          <w:sz w:val="24"/>
          <w:szCs w:val="24"/>
        </w:rPr>
        <w:t>К.Пайка</w:t>
      </w:r>
      <w:r w:rsidR="00A32EB5" w:rsidRPr="005048F5">
        <w:rPr>
          <w:rFonts w:ascii="Times New Roman" w:hAnsi="Times New Roman"/>
          <w:sz w:val="24"/>
          <w:szCs w:val="24"/>
        </w:rPr>
        <w:t xml:space="preserve"> </w:t>
      </w:r>
      <w:r w:rsidR="00A32EB5" w:rsidRPr="005048F5">
        <w:rPr>
          <w:rStyle w:val="apple-style-span"/>
          <w:rFonts w:ascii="Times New Roman" w:hAnsi="Times New Roman"/>
          <w:sz w:val="24"/>
          <w:szCs w:val="24"/>
        </w:rPr>
        <w:t>[</w:t>
      </w:r>
      <w:r w:rsidR="005A26DA" w:rsidRPr="005048F5">
        <w:rPr>
          <w:rFonts w:ascii="Times New Roman" w:hAnsi="Times New Roman" w:cs="Times New Roman"/>
          <w:sz w:val="24"/>
          <w:szCs w:val="24"/>
          <w:lang w:val="en-US"/>
        </w:rPr>
        <w:t>Pike</w:t>
      </w:r>
      <w:r w:rsidR="005A26DA" w:rsidRPr="005048F5">
        <w:rPr>
          <w:rFonts w:ascii="Times New Roman" w:hAnsi="Times New Roman" w:cs="Times New Roman"/>
          <w:sz w:val="24"/>
          <w:szCs w:val="24"/>
        </w:rPr>
        <w:t>, 1960</w:t>
      </w:r>
      <w:r w:rsidR="00A32EB5" w:rsidRPr="005048F5">
        <w:rPr>
          <w:rStyle w:val="apple-style-span"/>
          <w:rFonts w:ascii="Times New Roman" w:hAnsi="Times New Roman"/>
          <w:sz w:val="24"/>
          <w:szCs w:val="24"/>
        </w:rPr>
        <w:t>]</w:t>
      </w:r>
      <w:r w:rsidR="00B213BB" w:rsidRPr="005048F5">
        <w:rPr>
          <w:rFonts w:ascii="Times New Roman" w:hAnsi="Times New Roman"/>
          <w:sz w:val="24"/>
          <w:szCs w:val="24"/>
        </w:rPr>
        <w:t>,</w:t>
      </w:r>
      <w:r w:rsidR="00DE7FD2" w:rsidRPr="005048F5">
        <w:rPr>
          <w:rFonts w:ascii="Times New Roman" w:hAnsi="Times New Roman"/>
          <w:sz w:val="24"/>
          <w:szCs w:val="24"/>
        </w:rPr>
        <w:t xml:space="preserve"> на</w:t>
      </w:r>
      <w:r w:rsidR="00B213BB" w:rsidRPr="005048F5">
        <w:rPr>
          <w:rFonts w:ascii="Times New Roman" w:hAnsi="Times New Roman"/>
          <w:sz w:val="24"/>
          <w:szCs w:val="24"/>
        </w:rPr>
        <w:t xml:space="preserve"> что обратил</w:t>
      </w:r>
      <w:r w:rsidR="00DE7FD2" w:rsidRPr="005048F5">
        <w:rPr>
          <w:rFonts w:ascii="Times New Roman" w:hAnsi="Times New Roman"/>
          <w:sz w:val="24"/>
          <w:szCs w:val="24"/>
        </w:rPr>
        <w:t xml:space="preserve"> </w:t>
      </w:r>
      <w:r w:rsidR="007F3DB3" w:rsidRPr="005048F5">
        <w:rPr>
          <w:rFonts w:ascii="Times New Roman" w:hAnsi="Times New Roman"/>
          <w:sz w:val="24"/>
          <w:szCs w:val="24"/>
        </w:rPr>
        <w:t xml:space="preserve">внимание автора </w:t>
      </w:r>
      <w:r w:rsidR="00DE7FD2" w:rsidRPr="005048F5">
        <w:rPr>
          <w:rFonts w:ascii="Times New Roman" w:hAnsi="Times New Roman"/>
          <w:sz w:val="24"/>
          <w:szCs w:val="24"/>
        </w:rPr>
        <w:t>Г.И.Богин</w:t>
      </w:r>
      <w:r w:rsidR="00A32EB5" w:rsidRPr="005048F5">
        <w:rPr>
          <w:rFonts w:ascii="Times New Roman" w:hAnsi="Times New Roman"/>
          <w:sz w:val="24"/>
          <w:szCs w:val="24"/>
        </w:rPr>
        <w:t xml:space="preserve"> </w:t>
      </w:r>
      <w:r w:rsidR="00A32EB5" w:rsidRPr="005048F5">
        <w:rPr>
          <w:rStyle w:val="apple-style-span"/>
          <w:rFonts w:ascii="Times New Roman" w:hAnsi="Times New Roman"/>
          <w:sz w:val="24"/>
          <w:szCs w:val="24"/>
        </w:rPr>
        <w:t>[</w:t>
      </w:r>
      <w:r w:rsidR="003A2F28" w:rsidRPr="005048F5">
        <w:rPr>
          <w:rStyle w:val="apple-style-span"/>
          <w:rFonts w:ascii="Times New Roman" w:hAnsi="Times New Roman"/>
          <w:sz w:val="24"/>
          <w:szCs w:val="24"/>
        </w:rPr>
        <w:t>Богин, 2001</w:t>
      </w:r>
      <w:r w:rsidR="00A32EB5" w:rsidRPr="005048F5">
        <w:rPr>
          <w:rStyle w:val="apple-style-span"/>
          <w:rFonts w:ascii="Times New Roman" w:hAnsi="Times New Roman"/>
          <w:sz w:val="24"/>
          <w:szCs w:val="24"/>
        </w:rPr>
        <w:t>]</w:t>
      </w:r>
      <w:r w:rsidR="00F558A8" w:rsidRPr="005048F5">
        <w:rPr>
          <w:rFonts w:ascii="Times New Roman" w:hAnsi="Times New Roman"/>
          <w:sz w:val="24"/>
          <w:szCs w:val="24"/>
        </w:rPr>
        <w:t>)</w:t>
      </w:r>
      <w:r w:rsidR="003A2F28" w:rsidRPr="005048F5">
        <w:rPr>
          <w:rFonts w:ascii="Times New Roman" w:hAnsi="Times New Roman"/>
          <w:sz w:val="24"/>
          <w:szCs w:val="24"/>
        </w:rPr>
        <w:t>.</w:t>
      </w:r>
    </w:p>
    <w:p w:rsidR="00BC3946" w:rsidRPr="005048F5" w:rsidRDefault="00BC3946"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Родовидовые отношения – партитивные отношения</w:t>
      </w:r>
    </w:p>
    <w:p w:rsidR="00BC3946" w:rsidRPr="005048F5" w:rsidRDefault="006A3A71" w:rsidP="006A3A71">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Семиотическая система – семиотический процесс</w:t>
      </w:r>
    </w:p>
    <w:p w:rsidR="00A07343" w:rsidRPr="005048F5" w:rsidRDefault="00A07343" w:rsidP="003A2F28">
      <w:pPr>
        <w:pStyle w:val="a6"/>
        <w:ind w:firstLine="709"/>
        <w:jc w:val="both"/>
        <w:rPr>
          <w:rFonts w:ascii="Times New Roman" w:hAnsi="Times New Roman"/>
          <w:sz w:val="24"/>
          <w:szCs w:val="24"/>
        </w:rPr>
      </w:pPr>
      <w:r w:rsidRPr="005048F5">
        <w:rPr>
          <w:rFonts w:ascii="Times New Roman" w:hAnsi="Times New Roman"/>
          <w:sz w:val="24"/>
          <w:szCs w:val="24"/>
        </w:rPr>
        <w:t>Речевая</w:t>
      </w:r>
      <w:r w:rsidR="008C1040" w:rsidRPr="005048F5">
        <w:rPr>
          <w:rFonts w:ascii="Times New Roman" w:hAnsi="Times New Roman"/>
          <w:sz w:val="24"/>
          <w:szCs w:val="24"/>
        </w:rPr>
        <w:t xml:space="preserve"> деятельность – корпус текстов</w:t>
      </w:r>
      <w:r w:rsidR="00A32EB5" w:rsidRPr="005048F5">
        <w:rPr>
          <w:rFonts w:ascii="Times New Roman" w:hAnsi="Times New Roman"/>
          <w:sz w:val="24"/>
          <w:szCs w:val="24"/>
        </w:rPr>
        <w:t xml:space="preserve"> </w:t>
      </w:r>
      <w:r w:rsidR="003A2F28" w:rsidRPr="005048F5">
        <w:rPr>
          <w:rFonts w:ascii="Times New Roman" w:hAnsi="Times New Roman"/>
          <w:sz w:val="24"/>
          <w:szCs w:val="24"/>
        </w:rPr>
        <w:t>(</w:t>
      </w:r>
      <w:r w:rsidR="00A32EB5" w:rsidRPr="005048F5">
        <w:rPr>
          <w:rStyle w:val="apple-style-span"/>
          <w:rFonts w:ascii="Times New Roman" w:hAnsi="Times New Roman"/>
          <w:sz w:val="24"/>
          <w:szCs w:val="24"/>
        </w:rPr>
        <w:t>[</w:t>
      </w:r>
      <w:r w:rsidR="003A2F28" w:rsidRPr="005048F5">
        <w:rPr>
          <w:rStyle w:val="apple-style-span"/>
          <w:rFonts w:ascii="Times New Roman" w:hAnsi="Times New Roman"/>
          <w:sz w:val="24"/>
          <w:szCs w:val="24"/>
        </w:rPr>
        <w:t>Рыков, 2006</w:t>
      </w:r>
      <w:r w:rsidR="00A32EB5" w:rsidRPr="005048F5">
        <w:rPr>
          <w:rStyle w:val="apple-style-span"/>
          <w:rFonts w:ascii="Times New Roman" w:hAnsi="Times New Roman"/>
          <w:sz w:val="24"/>
          <w:szCs w:val="24"/>
        </w:rPr>
        <w:t>]</w:t>
      </w:r>
      <w:r w:rsidR="003A2F28" w:rsidRPr="005048F5">
        <w:rPr>
          <w:rStyle w:val="apple-style-span"/>
          <w:rFonts w:ascii="Times New Roman" w:hAnsi="Times New Roman"/>
          <w:sz w:val="24"/>
          <w:szCs w:val="24"/>
        </w:rPr>
        <w:t xml:space="preserve"> </w:t>
      </w:r>
      <w:r w:rsidR="003A2F28" w:rsidRPr="005048F5">
        <w:rPr>
          <w:rFonts w:ascii="Times New Roman" w:hAnsi="Times New Roman"/>
          <w:sz w:val="24"/>
          <w:szCs w:val="24"/>
        </w:rPr>
        <w:t>– в статье имеются прямые ссылки на работы С.В.Мейена и используется его терминология).</w:t>
      </w:r>
    </w:p>
    <w:p w:rsidR="006A3A71" w:rsidRPr="005048F5" w:rsidRDefault="003A6C78" w:rsidP="006A3A71">
      <w:pPr>
        <w:spacing w:after="0" w:line="240" w:lineRule="auto"/>
        <w:ind w:firstLine="709"/>
        <w:jc w:val="both"/>
        <w:rPr>
          <w:rFonts w:ascii="Times New Roman" w:hAnsi="Times New Roman"/>
          <w:sz w:val="24"/>
          <w:szCs w:val="24"/>
        </w:rPr>
      </w:pPr>
      <w:r w:rsidRPr="005048F5">
        <w:rPr>
          <w:rFonts w:ascii="Times New Roman" w:hAnsi="Times New Roman" w:cs="Times New Roman"/>
          <w:sz w:val="24"/>
          <w:szCs w:val="24"/>
        </w:rPr>
        <w:t>Язык – речь</w:t>
      </w:r>
      <w:r w:rsidR="006A3A71" w:rsidRPr="005048F5">
        <w:rPr>
          <w:rFonts w:ascii="Times New Roman" w:hAnsi="Times New Roman"/>
          <w:sz w:val="24"/>
          <w:szCs w:val="24"/>
        </w:rPr>
        <w:t>.</w:t>
      </w:r>
    </w:p>
    <w:p w:rsidR="006A3A71" w:rsidRPr="005048F5" w:rsidRDefault="00AF126D"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 xml:space="preserve">8.2. </w:t>
      </w:r>
      <w:r w:rsidR="006A3A71" w:rsidRPr="005048F5">
        <w:rPr>
          <w:rFonts w:ascii="Times New Roman" w:hAnsi="Times New Roman"/>
          <w:sz w:val="24"/>
          <w:szCs w:val="24"/>
        </w:rPr>
        <w:t xml:space="preserve">Было показано, что многие традиционные «классификации» таковыми не являются, а представляют собой другие формы упорядочивающе-систематической деятельности. Так, </w:t>
      </w:r>
    </w:p>
    <w:p w:rsidR="006A3A71" w:rsidRPr="005048F5" w:rsidRDefault="00AF126D"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8.2.</w:t>
      </w:r>
      <w:r w:rsidR="00F906FD" w:rsidRPr="005048F5">
        <w:rPr>
          <w:rFonts w:ascii="Times New Roman" w:hAnsi="Times New Roman"/>
          <w:sz w:val="24"/>
          <w:szCs w:val="24"/>
        </w:rPr>
        <w:t>1.</w:t>
      </w:r>
      <w:r w:rsidR="006A3A71" w:rsidRPr="005048F5">
        <w:rPr>
          <w:rFonts w:ascii="Times New Roman" w:hAnsi="Times New Roman"/>
          <w:sz w:val="24"/>
          <w:szCs w:val="24"/>
        </w:rPr>
        <w:t xml:space="preserve"> «</w:t>
      </w:r>
      <w:r w:rsidR="00F906FD" w:rsidRPr="005048F5">
        <w:rPr>
          <w:rFonts w:ascii="Times New Roman" w:hAnsi="Times New Roman"/>
          <w:sz w:val="24"/>
          <w:szCs w:val="24"/>
        </w:rPr>
        <w:t>С</w:t>
      </w:r>
      <w:r w:rsidR="006A3A71" w:rsidRPr="005048F5">
        <w:rPr>
          <w:rFonts w:ascii="Times New Roman" w:hAnsi="Times New Roman"/>
          <w:sz w:val="24"/>
          <w:szCs w:val="24"/>
        </w:rPr>
        <w:t>тратиграфические классификации» являются не классификациями, а временным</w:t>
      </w:r>
      <w:r w:rsidR="00085840" w:rsidRPr="005048F5">
        <w:rPr>
          <w:rFonts w:ascii="Times New Roman" w:hAnsi="Times New Roman"/>
          <w:sz w:val="24"/>
          <w:szCs w:val="24"/>
        </w:rPr>
        <w:t>и членения</w:t>
      </w:r>
      <w:r w:rsidR="006A3A71" w:rsidRPr="005048F5">
        <w:rPr>
          <w:rFonts w:ascii="Times New Roman" w:hAnsi="Times New Roman"/>
          <w:sz w:val="24"/>
          <w:szCs w:val="24"/>
        </w:rPr>
        <w:t>м</w:t>
      </w:r>
      <w:r w:rsidR="00085840" w:rsidRPr="005048F5">
        <w:rPr>
          <w:rFonts w:ascii="Times New Roman" w:hAnsi="Times New Roman"/>
          <w:sz w:val="24"/>
          <w:szCs w:val="24"/>
        </w:rPr>
        <w:t>и (периодизациями</w:t>
      </w:r>
      <w:r w:rsidR="006A3A71" w:rsidRPr="005048F5">
        <w:rPr>
          <w:rFonts w:ascii="Times New Roman" w:hAnsi="Times New Roman"/>
          <w:sz w:val="24"/>
          <w:szCs w:val="24"/>
        </w:rPr>
        <w:t>) геологического времени на основе членения геологических тел (осадочных отложений, лав и т.д.);</w:t>
      </w:r>
    </w:p>
    <w:p w:rsidR="006A3A71" w:rsidRPr="005048F5" w:rsidRDefault="00F906FD"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8.2.2. «Г</w:t>
      </w:r>
      <w:r w:rsidR="006A3A71" w:rsidRPr="005048F5">
        <w:rPr>
          <w:rFonts w:ascii="Times New Roman" w:hAnsi="Times New Roman"/>
          <w:sz w:val="24"/>
          <w:szCs w:val="24"/>
        </w:rPr>
        <w:t>еографические классификации», трактуемые как результат районирования, являются мерономическими  членениями географического пространства</w:t>
      </w:r>
      <w:r w:rsidR="00C21DF6" w:rsidRPr="005048F5">
        <w:rPr>
          <w:rFonts w:ascii="Times New Roman" w:hAnsi="Times New Roman"/>
          <w:sz w:val="24"/>
          <w:szCs w:val="24"/>
        </w:rPr>
        <w:t xml:space="preserve"> (это не относится к классификации выделенных районов, а только к выделению районов)</w:t>
      </w:r>
      <w:r w:rsidR="006A3A71" w:rsidRPr="005048F5">
        <w:rPr>
          <w:rFonts w:ascii="Times New Roman" w:hAnsi="Times New Roman"/>
          <w:sz w:val="24"/>
          <w:szCs w:val="24"/>
        </w:rPr>
        <w:t>;</w:t>
      </w:r>
    </w:p>
    <w:p w:rsidR="006A3A71" w:rsidRPr="005048F5" w:rsidRDefault="00F906FD" w:rsidP="009910E7">
      <w:pPr>
        <w:pStyle w:val="a6"/>
        <w:ind w:firstLine="709"/>
        <w:jc w:val="both"/>
        <w:rPr>
          <w:rFonts w:ascii="Times New Roman" w:hAnsi="Times New Roman"/>
          <w:sz w:val="24"/>
          <w:szCs w:val="24"/>
        </w:rPr>
      </w:pPr>
      <w:r w:rsidRPr="005048F5">
        <w:rPr>
          <w:rFonts w:ascii="Times New Roman" w:hAnsi="Times New Roman"/>
          <w:sz w:val="24"/>
          <w:szCs w:val="24"/>
        </w:rPr>
        <w:lastRenderedPageBreak/>
        <w:t>8.2.3. «Б</w:t>
      </w:r>
      <w:r w:rsidR="006A3A71" w:rsidRPr="005048F5">
        <w:rPr>
          <w:rFonts w:ascii="Times New Roman" w:hAnsi="Times New Roman"/>
          <w:sz w:val="24"/>
          <w:szCs w:val="24"/>
        </w:rPr>
        <w:t xml:space="preserve">иблиотечные классификации» являются членениями предметных областей (своего рода районированием концептуальных пространств </w:t>
      </w:r>
      <w:r w:rsidR="00A32EB5" w:rsidRPr="005048F5">
        <w:rPr>
          <w:rStyle w:val="apple-style-span"/>
          <w:rFonts w:ascii="Times New Roman" w:hAnsi="Times New Roman"/>
          <w:sz w:val="24"/>
          <w:szCs w:val="24"/>
        </w:rPr>
        <w:t>[</w:t>
      </w:r>
      <w:r w:rsidR="001C38D6" w:rsidRPr="005048F5">
        <w:rPr>
          <w:rStyle w:val="a5"/>
          <w:rFonts w:ascii="Times New Roman" w:hAnsi="Times New Roman"/>
          <w:i w:val="0"/>
          <w:color w:val="000000"/>
          <w:sz w:val="24"/>
          <w:szCs w:val="24"/>
        </w:rPr>
        <w:t>Каганский</w:t>
      </w:r>
      <w:r w:rsidR="001C38D6" w:rsidRPr="005048F5">
        <w:rPr>
          <w:rFonts w:ascii="Times New Roman" w:hAnsi="Times New Roman"/>
          <w:color w:val="000000"/>
          <w:sz w:val="24"/>
          <w:szCs w:val="24"/>
        </w:rPr>
        <w:t>, 1990, 1991</w:t>
      </w:r>
      <w:r w:rsidR="009910E7" w:rsidRPr="005048F5">
        <w:rPr>
          <w:rFonts w:ascii="Times New Roman" w:hAnsi="Times New Roman"/>
          <w:color w:val="000000"/>
          <w:sz w:val="24"/>
          <w:szCs w:val="24"/>
        </w:rPr>
        <w:t xml:space="preserve">, </w:t>
      </w:r>
      <w:r w:rsidR="009910E7" w:rsidRPr="005048F5">
        <w:rPr>
          <w:rFonts w:ascii="Times New Roman" w:hAnsi="Times New Roman"/>
          <w:sz w:val="24"/>
          <w:szCs w:val="24"/>
        </w:rPr>
        <w:t>Каганский, Шрейдер, 1992</w:t>
      </w:r>
      <w:r w:rsidR="00A32EB5" w:rsidRPr="005048F5">
        <w:rPr>
          <w:rStyle w:val="apple-style-span"/>
          <w:rFonts w:ascii="Times New Roman" w:hAnsi="Times New Roman"/>
          <w:sz w:val="24"/>
          <w:szCs w:val="24"/>
        </w:rPr>
        <w:t>]</w:t>
      </w:r>
      <w:r w:rsidR="00085840" w:rsidRPr="005048F5">
        <w:rPr>
          <w:rFonts w:ascii="Times New Roman" w:hAnsi="Times New Roman"/>
          <w:sz w:val="24"/>
          <w:szCs w:val="24"/>
        </w:rPr>
        <w:t xml:space="preserve"> </w:t>
      </w:r>
      <w:r w:rsidR="006A3A71" w:rsidRPr="005048F5">
        <w:rPr>
          <w:rFonts w:ascii="Times New Roman" w:hAnsi="Times New Roman"/>
          <w:sz w:val="24"/>
          <w:szCs w:val="24"/>
        </w:rPr>
        <w:t>– ср. пространства Фоконь</w:t>
      </w:r>
      <w:r w:rsidR="008C1040" w:rsidRPr="005048F5">
        <w:rPr>
          <w:rFonts w:ascii="Times New Roman" w:hAnsi="Times New Roman"/>
          <w:sz w:val="24"/>
          <w:szCs w:val="24"/>
        </w:rPr>
        <w:t>е</w:t>
      </w:r>
      <w:r w:rsidR="00A32EB5" w:rsidRPr="005048F5">
        <w:rPr>
          <w:rFonts w:ascii="Times New Roman" w:hAnsi="Times New Roman"/>
          <w:sz w:val="24"/>
          <w:szCs w:val="24"/>
        </w:rPr>
        <w:t xml:space="preserve"> </w:t>
      </w:r>
      <w:r w:rsidR="00A32EB5" w:rsidRPr="005048F5">
        <w:rPr>
          <w:rStyle w:val="apple-style-span"/>
          <w:rFonts w:ascii="Times New Roman" w:hAnsi="Times New Roman"/>
          <w:sz w:val="24"/>
          <w:szCs w:val="24"/>
        </w:rPr>
        <w:t>[</w:t>
      </w:r>
      <w:r w:rsidR="009910E7" w:rsidRPr="005048F5">
        <w:rPr>
          <w:rFonts w:ascii="Times New Roman" w:hAnsi="Times New Roman"/>
          <w:sz w:val="24"/>
          <w:szCs w:val="24"/>
        </w:rPr>
        <w:t>Скребцова, 2000, с. 137-146</w:t>
      </w:r>
      <w:r w:rsidR="00A32EB5" w:rsidRPr="005048F5">
        <w:rPr>
          <w:rStyle w:val="apple-style-span"/>
          <w:rFonts w:ascii="Times New Roman" w:hAnsi="Times New Roman"/>
          <w:sz w:val="24"/>
          <w:szCs w:val="24"/>
        </w:rPr>
        <w:t>]</w:t>
      </w:r>
      <w:r w:rsidR="00900BC1" w:rsidRPr="005048F5">
        <w:rPr>
          <w:rFonts w:ascii="Times New Roman" w:hAnsi="Times New Roman"/>
          <w:sz w:val="24"/>
          <w:szCs w:val="24"/>
        </w:rPr>
        <w:t>, вариантом представления которых являются картоиды Б.Б.Родомана</w:t>
      </w:r>
      <w:r w:rsidR="00A32EB5" w:rsidRPr="005048F5">
        <w:rPr>
          <w:rFonts w:ascii="Times New Roman" w:hAnsi="Times New Roman"/>
          <w:sz w:val="24"/>
          <w:szCs w:val="24"/>
        </w:rPr>
        <w:t xml:space="preserve"> </w:t>
      </w:r>
      <w:r w:rsidR="00A32EB5" w:rsidRPr="005048F5">
        <w:rPr>
          <w:rStyle w:val="apple-style-span"/>
          <w:rFonts w:ascii="Times New Roman" w:hAnsi="Times New Roman"/>
          <w:sz w:val="24"/>
          <w:szCs w:val="24"/>
        </w:rPr>
        <w:t>[</w:t>
      </w:r>
      <w:r w:rsidR="009910E7" w:rsidRPr="005048F5">
        <w:rPr>
          <w:rStyle w:val="apple-style-span"/>
          <w:rFonts w:ascii="Times New Roman" w:hAnsi="Times New Roman"/>
          <w:sz w:val="24"/>
          <w:szCs w:val="24"/>
        </w:rPr>
        <w:t>Родоман, 2007</w:t>
      </w:r>
      <w:r w:rsidR="00A32EB5" w:rsidRPr="005048F5">
        <w:rPr>
          <w:rStyle w:val="apple-style-span"/>
          <w:rFonts w:ascii="Times New Roman" w:hAnsi="Times New Roman"/>
          <w:sz w:val="24"/>
          <w:szCs w:val="24"/>
        </w:rPr>
        <w:t>]</w:t>
      </w:r>
      <w:r w:rsidR="006A3A71" w:rsidRPr="005048F5">
        <w:rPr>
          <w:rFonts w:ascii="Times New Roman" w:hAnsi="Times New Roman"/>
          <w:sz w:val="24"/>
          <w:szCs w:val="24"/>
        </w:rPr>
        <w:t>);</w:t>
      </w:r>
    </w:p>
    <w:p w:rsidR="006A3A71" w:rsidRPr="005048F5" w:rsidRDefault="00F906FD"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8.2.4. «Х</w:t>
      </w:r>
      <w:r w:rsidR="006A3A71" w:rsidRPr="005048F5">
        <w:rPr>
          <w:rFonts w:ascii="Times New Roman" w:hAnsi="Times New Roman"/>
          <w:sz w:val="24"/>
          <w:szCs w:val="24"/>
        </w:rPr>
        <w:t>ронологические классификации» (периодизаци</w:t>
      </w:r>
      <w:r w:rsidR="00335FA2" w:rsidRPr="005048F5">
        <w:rPr>
          <w:rFonts w:ascii="Times New Roman" w:hAnsi="Times New Roman"/>
          <w:sz w:val="24"/>
          <w:szCs w:val="24"/>
        </w:rPr>
        <w:t>и) представляют собой членения</w:t>
      </w:r>
      <w:r w:rsidR="006A3A71" w:rsidRPr="005048F5">
        <w:rPr>
          <w:rFonts w:ascii="Times New Roman" w:hAnsi="Times New Roman"/>
          <w:sz w:val="24"/>
          <w:szCs w:val="24"/>
        </w:rPr>
        <w:t xml:space="preserve"> временных последовательностей событий и т.д.</w:t>
      </w:r>
    </w:p>
    <w:p w:rsidR="006A3A71" w:rsidRPr="005048F5" w:rsidRDefault="00F906FD"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8.3.</w:t>
      </w:r>
      <w:r w:rsidR="006A3A71" w:rsidRPr="005048F5">
        <w:rPr>
          <w:rFonts w:ascii="Times New Roman" w:hAnsi="Times New Roman"/>
          <w:sz w:val="24"/>
          <w:szCs w:val="24"/>
        </w:rPr>
        <w:t xml:space="preserve"> Было продемонстрировано как одна форма упорядочивающе-систематической деятельности может представляться в виде другой (например, классификация – как районирование в пространстве признаков, периодизация – как районирование во времени, историческая классификация – как районирование в пространстве признаков предварительно выделенных временных районов и т.д.) и сформулированы условия корректности таких представлений (фиксация разделительного и собирательного статуса в ходе одного анализа и начала нового анализа с переопределением его характеристик при смене статуса разделительности/собирательности анализируемых категорий). </w:t>
      </w:r>
    </w:p>
    <w:p w:rsidR="006A3A71" w:rsidRPr="005048F5" w:rsidRDefault="00F906FD"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8.4.</w:t>
      </w:r>
      <w:r w:rsidR="006A3A71" w:rsidRPr="005048F5">
        <w:rPr>
          <w:rFonts w:ascii="Times New Roman" w:hAnsi="Times New Roman"/>
          <w:sz w:val="24"/>
          <w:szCs w:val="24"/>
        </w:rPr>
        <w:t xml:space="preserve"> Была дана содержательная интерпретация преодоления </w:t>
      </w:r>
      <w:r w:rsidR="006A3A71" w:rsidRPr="005048F5">
        <w:rPr>
          <w:rFonts w:ascii="Times New Roman" w:hAnsi="Times New Roman"/>
          <w:b/>
          <w:i/>
          <w:sz w:val="24"/>
          <w:szCs w:val="24"/>
        </w:rPr>
        <w:t>парадокса Грегга</w:t>
      </w:r>
      <w:r w:rsidR="006A3A71" w:rsidRPr="005048F5">
        <w:rPr>
          <w:rFonts w:ascii="Times New Roman" w:hAnsi="Times New Roman"/>
          <w:sz w:val="24"/>
          <w:szCs w:val="24"/>
        </w:rPr>
        <w:t>. Дж.Грегг осуществил теоретико-множественное (канторовское, т.е. с фактическим использов</w:t>
      </w:r>
      <w:r w:rsidR="007F3DB3" w:rsidRPr="005048F5">
        <w:rPr>
          <w:rFonts w:ascii="Times New Roman" w:hAnsi="Times New Roman"/>
          <w:sz w:val="24"/>
          <w:szCs w:val="24"/>
        </w:rPr>
        <w:t>анием разделительного понимания</w:t>
      </w:r>
      <w:r w:rsidR="006A3A71" w:rsidRPr="005048F5">
        <w:rPr>
          <w:rFonts w:ascii="Times New Roman" w:hAnsi="Times New Roman"/>
          <w:sz w:val="24"/>
          <w:szCs w:val="24"/>
        </w:rPr>
        <w:t xml:space="preserve"> множества) описание традиционной линнеевской классификации </w:t>
      </w:r>
      <w:r w:rsidR="00A32EB5" w:rsidRPr="005048F5">
        <w:rPr>
          <w:rStyle w:val="apple-style-span"/>
          <w:rFonts w:ascii="Times New Roman" w:hAnsi="Times New Roman"/>
          <w:sz w:val="24"/>
          <w:szCs w:val="24"/>
        </w:rPr>
        <w:t>[</w:t>
      </w:r>
      <w:r w:rsidR="000077B1" w:rsidRPr="005048F5">
        <w:rPr>
          <w:rFonts w:ascii="Times New Roman" w:hAnsi="Times New Roman"/>
          <w:sz w:val="24"/>
          <w:szCs w:val="24"/>
          <w:lang w:val="en-US"/>
        </w:rPr>
        <w:t>Gregg</w:t>
      </w:r>
      <w:r w:rsidR="000077B1" w:rsidRPr="005048F5">
        <w:rPr>
          <w:rFonts w:ascii="Times New Roman" w:hAnsi="Times New Roman"/>
          <w:sz w:val="24"/>
          <w:szCs w:val="24"/>
        </w:rPr>
        <w:t>, 1954</w:t>
      </w:r>
      <w:r w:rsidR="00A32EB5" w:rsidRPr="005048F5">
        <w:rPr>
          <w:rStyle w:val="apple-style-span"/>
          <w:rFonts w:ascii="Times New Roman" w:hAnsi="Times New Roman"/>
          <w:sz w:val="24"/>
          <w:szCs w:val="24"/>
        </w:rPr>
        <w:t>]</w:t>
      </w:r>
      <w:r w:rsidR="006A3A71" w:rsidRPr="005048F5">
        <w:rPr>
          <w:rFonts w:ascii="Times New Roman" w:hAnsi="Times New Roman"/>
          <w:sz w:val="24"/>
          <w:szCs w:val="24"/>
        </w:rPr>
        <w:t xml:space="preserve">.  Критический анализ этой работы показал наличие в ней того, что получило название парадокса Грегга </w:t>
      </w:r>
      <w:r w:rsidR="00A32EB5" w:rsidRPr="005048F5">
        <w:rPr>
          <w:rStyle w:val="apple-style-span"/>
          <w:rFonts w:ascii="Times New Roman" w:hAnsi="Times New Roman"/>
          <w:sz w:val="24"/>
          <w:szCs w:val="24"/>
        </w:rPr>
        <w:t>[</w:t>
      </w:r>
      <w:r w:rsidR="000077B1" w:rsidRPr="005048F5">
        <w:rPr>
          <w:rFonts w:ascii="Times New Roman" w:hAnsi="Times New Roman"/>
          <w:sz w:val="24"/>
          <w:szCs w:val="24"/>
          <w:lang w:val="en-US"/>
        </w:rPr>
        <w:t>Ruse</w:t>
      </w:r>
      <w:r w:rsidR="000077B1" w:rsidRPr="005048F5">
        <w:rPr>
          <w:rFonts w:ascii="Times New Roman" w:hAnsi="Times New Roman"/>
          <w:sz w:val="24"/>
          <w:szCs w:val="24"/>
        </w:rPr>
        <w:t>, 1971</w:t>
      </w:r>
      <w:r w:rsidR="00A32EB5" w:rsidRPr="005048F5">
        <w:rPr>
          <w:rStyle w:val="apple-style-span"/>
          <w:rFonts w:ascii="Times New Roman" w:hAnsi="Times New Roman"/>
          <w:sz w:val="24"/>
          <w:szCs w:val="24"/>
        </w:rPr>
        <w:t>]</w:t>
      </w:r>
      <w:r w:rsidR="006A3A71" w:rsidRPr="005048F5">
        <w:rPr>
          <w:rFonts w:ascii="Times New Roman" w:hAnsi="Times New Roman"/>
          <w:sz w:val="24"/>
          <w:szCs w:val="24"/>
        </w:rPr>
        <w:t>, суть которого заключается в следующем. В биологии известно существование так называемых монотипных таксонов, которые содержат только один таксон низшего ранга. Так, например, вид «гинкго двулопастный» (Ginkgo biloba L.) является единственным видом рода «гинкго» (Ginkgo), который является единственным родом семейства «гинкговых» (</w:t>
      </w:r>
      <w:r w:rsidR="006A3A71" w:rsidRPr="005048F5">
        <w:rPr>
          <w:rFonts w:ascii="Times New Roman" w:hAnsi="Times New Roman"/>
          <w:bCs/>
          <w:sz w:val="24"/>
          <w:szCs w:val="24"/>
        </w:rPr>
        <w:t>Ginkgoaceae</w:t>
      </w:r>
      <w:r w:rsidR="006A3A71" w:rsidRPr="005048F5">
        <w:rPr>
          <w:rFonts w:ascii="Times New Roman" w:hAnsi="Times New Roman"/>
          <w:sz w:val="24"/>
          <w:szCs w:val="24"/>
        </w:rPr>
        <w:t>), которое является единственным в порядке «гинкговых» (</w:t>
      </w:r>
      <w:r w:rsidR="006A3A71" w:rsidRPr="005048F5">
        <w:rPr>
          <w:rFonts w:ascii="Times New Roman" w:hAnsi="Times New Roman"/>
          <w:bCs/>
          <w:sz w:val="24"/>
          <w:szCs w:val="24"/>
        </w:rPr>
        <w:t>Ginkgoales</w:t>
      </w:r>
      <w:r w:rsidR="006A3A71" w:rsidRPr="005048F5">
        <w:rPr>
          <w:rFonts w:ascii="Times New Roman" w:hAnsi="Times New Roman"/>
          <w:sz w:val="24"/>
          <w:szCs w:val="24"/>
        </w:rPr>
        <w:t>) – единственном порядке класса «Гинкговые» (</w:t>
      </w:r>
      <w:r w:rsidR="006A3A71" w:rsidRPr="005048F5">
        <w:rPr>
          <w:rFonts w:ascii="Times New Roman" w:hAnsi="Times New Roman"/>
          <w:bCs/>
          <w:sz w:val="24"/>
          <w:szCs w:val="24"/>
        </w:rPr>
        <w:t>Ginkgopsida</w:t>
      </w:r>
      <w:r w:rsidR="006A3A71" w:rsidRPr="005048F5">
        <w:rPr>
          <w:rFonts w:ascii="Times New Roman" w:hAnsi="Times New Roman"/>
          <w:sz w:val="24"/>
          <w:szCs w:val="24"/>
        </w:rPr>
        <w:t>).</w:t>
      </w:r>
      <w:r w:rsidR="006A3A71" w:rsidRPr="005048F5">
        <w:rPr>
          <w:rFonts w:ascii="Times New Roman" w:hAnsi="Times New Roman"/>
        </w:rPr>
        <w:t xml:space="preserve"> </w:t>
      </w:r>
      <w:r w:rsidR="006A3A71" w:rsidRPr="005048F5">
        <w:rPr>
          <w:rFonts w:ascii="Times New Roman" w:hAnsi="Times New Roman"/>
          <w:sz w:val="24"/>
          <w:szCs w:val="24"/>
        </w:rPr>
        <w:t xml:space="preserve">Очевидно, что экстенсионалы этих таксонов совпадают. Поэтому с точки зрения теории Грегга в данном случае речь идет об одном и том же таксоне. Вместе с тем, для биологов очевидно, что это разные таксоны разных рангов. Для того, чтобы разрешить это противоречие Грегг в последующих работах представляет таксон как упорядоченную пару – экстенсиональный класс и категорию </w:t>
      </w:r>
      <w:r w:rsidR="00A32EB5" w:rsidRPr="005048F5">
        <w:rPr>
          <w:rStyle w:val="apple-style-span"/>
          <w:rFonts w:ascii="Times New Roman" w:hAnsi="Times New Roman"/>
          <w:sz w:val="24"/>
          <w:szCs w:val="24"/>
        </w:rPr>
        <w:t>[</w:t>
      </w:r>
      <w:r w:rsidR="000077B1" w:rsidRPr="005048F5">
        <w:rPr>
          <w:rFonts w:ascii="Times New Roman" w:hAnsi="Times New Roman"/>
          <w:sz w:val="24"/>
          <w:szCs w:val="24"/>
          <w:lang w:val="en-US"/>
        </w:rPr>
        <w:t>Gregg</w:t>
      </w:r>
      <w:r w:rsidR="000077B1" w:rsidRPr="005048F5">
        <w:rPr>
          <w:rFonts w:ascii="Times New Roman" w:hAnsi="Times New Roman"/>
          <w:sz w:val="24"/>
          <w:szCs w:val="24"/>
        </w:rPr>
        <w:t>, 1967</w:t>
      </w:r>
      <w:r w:rsidR="00A32EB5" w:rsidRPr="005048F5">
        <w:rPr>
          <w:rStyle w:val="apple-style-span"/>
          <w:rFonts w:ascii="Times New Roman" w:hAnsi="Times New Roman"/>
          <w:sz w:val="24"/>
          <w:szCs w:val="24"/>
        </w:rPr>
        <w:t>]</w:t>
      </w:r>
      <w:r w:rsidR="006A3A71" w:rsidRPr="005048F5">
        <w:rPr>
          <w:rFonts w:ascii="Times New Roman" w:hAnsi="Times New Roman"/>
          <w:sz w:val="24"/>
          <w:szCs w:val="24"/>
        </w:rPr>
        <w:t>. В таком случае указанные таксоны гинкговых оказываются различенными. Однако, интерпретации того, что такое категория, Грегг не дает.</w:t>
      </w:r>
    </w:p>
    <w:p w:rsidR="006A3A71" w:rsidRPr="005048F5" w:rsidRDefault="006A3A71"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С точки зрения мерономо-таксономического анализа описанная ситуация имеет ясную интерпретацию – указан</w:t>
      </w:r>
      <w:r w:rsidR="00597B5F" w:rsidRPr="005048F5">
        <w:rPr>
          <w:rFonts w:ascii="Times New Roman" w:hAnsi="Times New Roman"/>
          <w:sz w:val="24"/>
          <w:szCs w:val="24"/>
        </w:rPr>
        <w:t>ные таксоны имеют один и тот же</w:t>
      </w:r>
      <w:r w:rsidRPr="005048F5">
        <w:rPr>
          <w:rFonts w:ascii="Times New Roman" w:hAnsi="Times New Roman"/>
          <w:sz w:val="24"/>
          <w:szCs w:val="24"/>
        </w:rPr>
        <w:t xml:space="preserve"> эксте</w:t>
      </w:r>
      <w:r w:rsidR="008F02CD" w:rsidRPr="005048F5">
        <w:rPr>
          <w:rFonts w:ascii="Times New Roman" w:hAnsi="Times New Roman"/>
          <w:sz w:val="24"/>
          <w:szCs w:val="24"/>
        </w:rPr>
        <w:t xml:space="preserve">нсионал, но разные интенсионалы </w:t>
      </w:r>
      <w:r w:rsidR="008F02CD" w:rsidRPr="005048F5">
        <w:rPr>
          <w:rFonts w:ascii="Times New Roman" w:hAnsi="Times New Roman" w:cs="Times New Roman"/>
          <w:sz w:val="24"/>
          <w:szCs w:val="24"/>
        </w:rPr>
        <w:t>–</w:t>
      </w:r>
      <w:r w:rsidRPr="005048F5">
        <w:rPr>
          <w:rFonts w:ascii="Times New Roman" w:hAnsi="Times New Roman"/>
          <w:sz w:val="24"/>
          <w:szCs w:val="24"/>
        </w:rPr>
        <w:t xml:space="preserve"> архетипы, поскольку у биологов существуют разные приемы выделения архетипов видов, родов, семейств и т.д. </w:t>
      </w:r>
      <w:r w:rsidR="008F02CD" w:rsidRPr="005048F5">
        <w:rPr>
          <w:rFonts w:ascii="Times New Roman" w:hAnsi="Times New Roman"/>
          <w:sz w:val="24"/>
          <w:szCs w:val="24"/>
        </w:rPr>
        <w:t>Именно</w:t>
      </w:r>
      <w:r w:rsidRPr="005048F5">
        <w:rPr>
          <w:rFonts w:ascii="Times New Roman" w:hAnsi="Times New Roman"/>
          <w:sz w:val="24"/>
          <w:szCs w:val="24"/>
        </w:rPr>
        <w:t xml:space="preserve"> эти</w:t>
      </w:r>
      <w:r w:rsidR="008F02CD" w:rsidRPr="005048F5">
        <w:rPr>
          <w:rFonts w:ascii="Times New Roman" w:hAnsi="Times New Roman"/>
          <w:sz w:val="24"/>
          <w:szCs w:val="24"/>
        </w:rPr>
        <w:t>м разным способам</w:t>
      </w:r>
      <w:r w:rsidRPr="005048F5">
        <w:rPr>
          <w:rFonts w:ascii="Times New Roman" w:hAnsi="Times New Roman"/>
          <w:sz w:val="24"/>
          <w:szCs w:val="24"/>
        </w:rPr>
        <w:t xml:space="preserve"> выделения архетипов и </w:t>
      </w:r>
      <w:r w:rsidR="008F02CD" w:rsidRPr="005048F5">
        <w:rPr>
          <w:rFonts w:ascii="Times New Roman" w:hAnsi="Times New Roman"/>
          <w:sz w:val="24"/>
          <w:szCs w:val="24"/>
        </w:rPr>
        <w:t xml:space="preserve">соответствуют категории </w:t>
      </w:r>
      <w:r w:rsidRPr="005048F5">
        <w:rPr>
          <w:rFonts w:ascii="Times New Roman" w:hAnsi="Times New Roman"/>
          <w:sz w:val="24"/>
          <w:szCs w:val="24"/>
        </w:rPr>
        <w:t>в р</w:t>
      </w:r>
      <w:r w:rsidR="008F02CD" w:rsidRPr="005048F5">
        <w:rPr>
          <w:rFonts w:ascii="Times New Roman" w:hAnsi="Times New Roman"/>
          <w:sz w:val="24"/>
          <w:szCs w:val="24"/>
        </w:rPr>
        <w:t>евизованной модели Грегга</w:t>
      </w:r>
      <w:r w:rsidRPr="005048F5">
        <w:rPr>
          <w:rFonts w:ascii="Times New Roman" w:hAnsi="Times New Roman"/>
          <w:sz w:val="24"/>
          <w:szCs w:val="24"/>
        </w:rPr>
        <w:t>.</w:t>
      </w:r>
    </w:p>
    <w:p w:rsidR="006A08B9" w:rsidRPr="005048F5" w:rsidRDefault="00173149" w:rsidP="006A08B9">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 xml:space="preserve">Аналогичные проблемы возникают по отношению к собирательным (правила переноса </w:t>
      </w:r>
      <w:r w:rsidR="008C1040" w:rsidRPr="005048F5">
        <w:rPr>
          <w:rFonts w:ascii="Times New Roman" w:hAnsi="Times New Roman" w:cs="Times New Roman"/>
          <w:sz w:val="24"/>
          <w:szCs w:val="24"/>
        </w:rPr>
        <w:t>у Л.Ельмслева</w:t>
      </w:r>
      <w:r w:rsidR="00A32EB5" w:rsidRPr="005048F5">
        <w:rPr>
          <w:rFonts w:ascii="Times New Roman" w:hAnsi="Times New Roman" w:cs="Times New Roman"/>
          <w:sz w:val="24"/>
          <w:szCs w:val="24"/>
        </w:rPr>
        <w:t xml:space="preserve"> </w:t>
      </w:r>
      <w:r w:rsidR="00A32EB5" w:rsidRPr="005048F5">
        <w:rPr>
          <w:rStyle w:val="apple-style-span"/>
          <w:rFonts w:ascii="Times New Roman" w:hAnsi="Times New Roman"/>
          <w:sz w:val="24"/>
          <w:szCs w:val="24"/>
        </w:rPr>
        <w:t>[</w:t>
      </w:r>
      <w:r w:rsidR="000077B1" w:rsidRPr="005048F5">
        <w:rPr>
          <w:rFonts w:ascii="Times New Roman" w:hAnsi="Times New Roman"/>
          <w:color w:val="000000" w:themeColor="text1"/>
          <w:sz w:val="24"/>
          <w:szCs w:val="24"/>
        </w:rPr>
        <w:t>Ельмслев, 2006, с. 65</w:t>
      </w:r>
      <w:r w:rsidR="00A32EB5" w:rsidRPr="005048F5">
        <w:rPr>
          <w:rStyle w:val="apple-style-span"/>
          <w:rFonts w:ascii="Times New Roman" w:hAnsi="Times New Roman"/>
          <w:sz w:val="24"/>
          <w:szCs w:val="24"/>
        </w:rPr>
        <w:t>]</w:t>
      </w:r>
      <w:r w:rsidR="006A08B9" w:rsidRPr="005048F5">
        <w:rPr>
          <w:rFonts w:ascii="Times New Roman" w:hAnsi="Times New Roman" w:cs="Times New Roman"/>
          <w:sz w:val="24"/>
          <w:szCs w:val="24"/>
        </w:rPr>
        <w:t xml:space="preserve">), популятивным и вещественным категориям </w:t>
      </w:r>
      <w:r w:rsidR="00C24355" w:rsidRPr="005048F5">
        <w:rPr>
          <w:rFonts w:ascii="Times New Roman" w:hAnsi="Times New Roman"/>
          <w:sz w:val="24"/>
          <w:szCs w:val="24"/>
        </w:rPr>
        <w:t>–</w:t>
      </w:r>
      <w:r w:rsidR="00C24355" w:rsidRPr="005048F5">
        <w:rPr>
          <w:rFonts w:ascii="Times New Roman" w:hAnsi="Times New Roman" w:cs="Times New Roman"/>
          <w:sz w:val="24"/>
          <w:szCs w:val="24"/>
        </w:rPr>
        <w:t xml:space="preserve"> </w:t>
      </w:r>
      <w:r w:rsidR="008C1040" w:rsidRPr="005048F5">
        <w:rPr>
          <w:rFonts w:ascii="Times New Roman" w:hAnsi="Times New Roman" w:cs="Times New Roman"/>
          <w:sz w:val="24"/>
          <w:szCs w:val="24"/>
        </w:rPr>
        <w:t>см. далее</w:t>
      </w:r>
      <w:r w:rsidR="00A32EB5" w:rsidRPr="005048F5">
        <w:rPr>
          <w:rFonts w:ascii="Times New Roman" w:hAnsi="Times New Roman" w:cs="Times New Roman"/>
          <w:sz w:val="24"/>
          <w:szCs w:val="24"/>
        </w:rPr>
        <w:t xml:space="preserve"> </w:t>
      </w:r>
      <w:r w:rsidR="000077B1" w:rsidRPr="005048F5">
        <w:rPr>
          <w:rStyle w:val="apple-style-span"/>
          <w:rFonts w:ascii="Times New Roman" w:hAnsi="Times New Roman"/>
          <w:sz w:val="24"/>
          <w:szCs w:val="24"/>
        </w:rPr>
        <w:t>[</w:t>
      </w:r>
      <w:r w:rsidR="000077B1" w:rsidRPr="005048F5">
        <w:rPr>
          <w:rFonts w:ascii="Times New Roman" w:hAnsi="Times New Roman"/>
          <w:color w:val="000000" w:themeColor="text1"/>
          <w:sz w:val="24"/>
          <w:szCs w:val="24"/>
        </w:rPr>
        <w:t>Степукова, 2014</w:t>
      </w:r>
      <w:r w:rsidR="00A32EB5" w:rsidRPr="005048F5">
        <w:rPr>
          <w:rStyle w:val="apple-style-span"/>
          <w:rFonts w:ascii="Times New Roman" w:hAnsi="Times New Roman"/>
          <w:sz w:val="24"/>
          <w:szCs w:val="24"/>
        </w:rPr>
        <w:t>]</w:t>
      </w:r>
      <w:r w:rsidR="006A08B9" w:rsidRPr="005048F5">
        <w:rPr>
          <w:rFonts w:ascii="Times New Roman" w:hAnsi="Times New Roman" w:cs="Times New Roman"/>
          <w:sz w:val="24"/>
          <w:szCs w:val="24"/>
        </w:rPr>
        <w:t>.</w:t>
      </w:r>
    </w:p>
    <w:p w:rsidR="009F0CAD" w:rsidRPr="005048F5" w:rsidRDefault="00F906FD" w:rsidP="006A08B9">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 xml:space="preserve">8.5. </w:t>
      </w:r>
      <w:r w:rsidR="009F0CAD" w:rsidRPr="005048F5">
        <w:rPr>
          <w:rFonts w:ascii="Times New Roman" w:hAnsi="Times New Roman" w:cs="Times New Roman"/>
          <w:sz w:val="24"/>
          <w:szCs w:val="24"/>
        </w:rPr>
        <w:t>Отдельным направлением работы, сложившимся сразу после формулирования основных идей мерономии, является разработка формально-математических средств описания мерономических структур, во многом инициированная именно Ю.А.Шрейдером. В этом контексте обсуждались клубные структуры, разрабатывавшиеся Борщёвым и Хомяковым (</w:t>
      </w:r>
      <w:r w:rsidR="00A32EB5" w:rsidRPr="005048F5">
        <w:rPr>
          <w:rStyle w:val="apple-style-span"/>
          <w:rFonts w:ascii="Times New Roman" w:hAnsi="Times New Roman" w:cs="Times New Roman"/>
          <w:sz w:val="24"/>
          <w:szCs w:val="24"/>
        </w:rPr>
        <w:t>[</w:t>
      </w:r>
      <w:r w:rsidR="000077B1" w:rsidRPr="005048F5">
        <w:rPr>
          <w:rFonts w:ascii="Times New Roman" w:hAnsi="Times New Roman" w:cs="Times New Roman"/>
          <w:sz w:val="24"/>
          <w:szCs w:val="24"/>
        </w:rPr>
        <w:t>Борщев, Хомяков, 1976</w:t>
      </w:r>
      <w:r w:rsidR="00A32EB5" w:rsidRPr="005048F5">
        <w:rPr>
          <w:rStyle w:val="apple-style-span"/>
          <w:rFonts w:ascii="Times New Roman" w:hAnsi="Times New Roman" w:cs="Times New Roman"/>
          <w:sz w:val="24"/>
          <w:szCs w:val="24"/>
        </w:rPr>
        <w:t>]</w:t>
      </w:r>
      <w:r w:rsidR="00FA58C0" w:rsidRPr="005048F5">
        <w:rPr>
          <w:rFonts w:ascii="Times New Roman" w:hAnsi="Times New Roman" w:cs="Times New Roman"/>
          <w:sz w:val="24"/>
          <w:szCs w:val="24"/>
        </w:rPr>
        <w:t xml:space="preserve"> см. </w:t>
      </w:r>
      <w:r w:rsidR="000077B1" w:rsidRPr="005048F5">
        <w:rPr>
          <w:rStyle w:val="apple-style-span"/>
          <w:rFonts w:ascii="Times New Roman" w:hAnsi="Times New Roman" w:cs="Times New Roman"/>
          <w:sz w:val="24"/>
          <w:szCs w:val="24"/>
        </w:rPr>
        <w:t>[</w:t>
      </w:r>
      <w:r w:rsidR="000077B1" w:rsidRPr="005048F5">
        <w:rPr>
          <w:rFonts w:ascii="Times New Roman" w:hAnsi="Times New Roman" w:cs="Times New Roman"/>
          <w:sz w:val="24"/>
          <w:szCs w:val="24"/>
        </w:rPr>
        <w:t>Чебанов, 1977</w:t>
      </w:r>
      <w:r w:rsidR="00A32EB5" w:rsidRPr="005048F5">
        <w:rPr>
          <w:rStyle w:val="apple-style-span"/>
          <w:rFonts w:ascii="Times New Roman" w:hAnsi="Times New Roman" w:cs="Times New Roman"/>
          <w:sz w:val="24"/>
          <w:szCs w:val="24"/>
        </w:rPr>
        <w:t>]</w:t>
      </w:r>
      <w:r w:rsidR="009F0CAD" w:rsidRPr="005048F5">
        <w:rPr>
          <w:rFonts w:ascii="Times New Roman" w:hAnsi="Times New Roman" w:cs="Times New Roman"/>
          <w:sz w:val="24"/>
          <w:szCs w:val="24"/>
        </w:rPr>
        <w:t xml:space="preserve">), расслоённые толерантные пространства </w:t>
      </w:r>
      <w:r w:rsidR="00FA58C0" w:rsidRPr="005048F5">
        <w:rPr>
          <w:rStyle w:val="apple-style-span"/>
          <w:rFonts w:ascii="Times New Roman" w:hAnsi="Times New Roman" w:cs="Times New Roman"/>
          <w:sz w:val="24"/>
          <w:szCs w:val="24"/>
        </w:rPr>
        <w:t>[</w:t>
      </w:r>
      <w:r w:rsidR="00FA58C0" w:rsidRPr="005048F5">
        <w:rPr>
          <w:rFonts w:ascii="Times New Roman" w:hAnsi="Times New Roman" w:cs="Times New Roman"/>
          <w:sz w:val="24"/>
          <w:szCs w:val="24"/>
        </w:rPr>
        <w:t>Шаров, 1979</w:t>
      </w:r>
      <w:r w:rsidR="00FA58C0" w:rsidRPr="005048F5">
        <w:rPr>
          <w:rStyle w:val="apple-style-span"/>
          <w:rFonts w:ascii="Times New Roman" w:hAnsi="Times New Roman" w:cs="Times New Roman"/>
          <w:sz w:val="24"/>
          <w:szCs w:val="24"/>
        </w:rPr>
        <w:t>]</w:t>
      </w:r>
      <w:r w:rsidR="009F0CAD" w:rsidRPr="005048F5">
        <w:rPr>
          <w:rFonts w:ascii="Times New Roman" w:hAnsi="Times New Roman" w:cs="Times New Roman"/>
          <w:sz w:val="24"/>
          <w:szCs w:val="24"/>
        </w:rPr>
        <w:t xml:space="preserve">, </w:t>
      </w:r>
      <w:r w:rsidR="00C34146" w:rsidRPr="005048F5">
        <w:rPr>
          <w:rFonts w:ascii="Times New Roman" w:hAnsi="Times New Roman" w:cs="Times New Roman"/>
          <w:sz w:val="24"/>
          <w:szCs w:val="24"/>
        </w:rPr>
        <w:t xml:space="preserve">топологии Гротендика, </w:t>
      </w:r>
      <w:r w:rsidR="009F0CAD" w:rsidRPr="005048F5">
        <w:rPr>
          <w:rFonts w:ascii="Times New Roman" w:hAnsi="Times New Roman" w:cs="Times New Roman"/>
          <w:sz w:val="24"/>
          <w:szCs w:val="24"/>
        </w:rPr>
        <w:t>теория категорий (были задуманы обширные планы деятельности в этой области совместно с М.Ш.Цаленко</w:t>
      </w:r>
      <w:r w:rsidR="00A32EB5" w:rsidRPr="005048F5">
        <w:rPr>
          <w:rFonts w:ascii="Times New Roman" w:hAnsi="Times New Roman" w:cs="Times New Roman"/>
          <w:sz w:val="24"/>
          <w:szCs w:val="24"/>
        </w:rPr>
        <w:t xml:space="preserve"> </w:t>
      </w:r>
      <w:r w:rsidR="00A32EB5" w:rsidRPr="005048F5">
        <w:rPr>
          <w:rStyle w:val="apple-style-span"/>
          <w:rFonts w:ascii="Times New Roman" w:hAnsi="Times New Roman" w:cs="Times New Roman"/>
          <w:sz w:val="24"/>
          <w:szCs w:val="24"/>
        </w:rPr>
        <w:t>[</w:t>
      </w:r>
      <w:r w:rsidR="00FA58C0" w:rsidRPr="005048F5">
        <w:rPr>
          <w:rFonts w:ascii="Times New Roman" w:hAnsi="Times New Roman" w:cs="Times New Roman"/>
          <w:iCs/>
          <w:sz w:val="24"/>
          <w:szCs w:val="24"/>
        </w:rPr>
        <w:t>Цаленко, Шульгейфер</w:t>
      </w:r>
      <w:r w:rsidR="00FA58C0" w:rsidRPr="005048F5">
        <w:rPr>
          <w:rFonts w:ascii="Times New Roman" w:hAnsi="Times New Roman" w:cs="Times New Roman"/>
          <w:sz w:val="24"/>
          <w:szCs w:val="24"/>
        </w:rPr>
        <w:t>, 1974</w:t>
      </w:r>
      <w:r w:rsidR="00A32EB5" w:rsidRPr="005048F5">
        <w:rPr>
          <w:rStyle w:val="apple-style-span"/>
          <w:rFonts w:ascii="Times New Roman" w:hAnsi="Times New Roman" w:cs="Times New Roman"/>
          <w:sz w:val="24"/>
          <w:szCs w:val="24"/>
        </w:rPr>
        <w:t>]</w:t>
      </w:r>
      <w:r w:rsidR="009F0CAD" w:rsidRPr="005048F5">
        <w:rPr>
          <w:rFonts w:ascii="Times New Roman" w:hAnsi="Times New Roman" w:cs="Times New Roman"/>
          <w:sz w:val="24"/>
          <w:szCs w:val="24"/>
        </w:rPr>
        <w:t xml:space="preserve">, которые, однако, не реализовались; </w:t>
      </w:r>
      <w:r w:rsidR="005972D0" w:rsidRPr="005048F5">
        <w:rPr>
          <w:rFonts w:ascii="Times New Roman" w:hAnsi="Times New Roman" w:cs="Times New Roman"/>
          <w:sz w:val="24"/>
          <w:szCs w:val="24"/>
        </w:rPr>
        <w:t>другой вариант</w:t>
      </w:r>
      <w:r w:rsidR="009F0CAD" w:rsidRPr="005048F5">
        <w:rPr>
          <w:rFonts w:ascii="Times New Roman" w:hAnsi="Times New Roman" w:cs="Times New Roman"/>
          <w:sz w:val="24"/>
          <w:szCs w:val="24"/>
        </w:rPr>
        <w:t xml:space="preserve"> подобно</w:t>
      </w:r>
      <w:r w:rsidR="005972D0" w:rsidRPr="005048F5">
        <w:rPr>
          <w:rFonts w:ascii="Times New Roman" w:hAnsi="Times New Roman" w:cs="Times New Roman"/>
          <w:sz w:val="24"/>
          <w:szCs w:val="24"/>
        </w:rPr>
        <w:t>го замысла был реализован</w:t>
      </w:r>
      <w:r w:rsidR="009F0CAD" w:rsidRPr="005048F5">
        <w:rPr>
          <w:rFonts w:ascii="Times New Roman" w:hAnsi="Times New Roman" w:cs="Times New Roman"/>
          <w:sz w:val="24"/>
          <w:szCs w:val="24"/>
        </w:rPr>
        <w:t xml:space="preserve"> в приложении С.А.Рощина </w:t>
      </w:r>
      <w:r w:rsidR="00A32EB5" w:rsidRPr="005048F5">
        <w:rPr>
          <w:rStyle w:val="apple-style-span"/>
          <w:rFonts w:ascii="Times New Roman" w:hAnsi="Times New Roman"/>
          <w:sz w:val="24"/>
          <w:szCs w:val="24"/>
        </w:rPr>
        <w:t>[</w:t>
      </w:r>
      <w:r w:rsidR="006733DE" w:rsidRPr="005048F5">
        <w:rPr>
          <w:rStyle w:val="apple-style-span"/>
          <w:rFonts w:ascii="Times New Roman" w:hAnsi="Times New Roman"/>
          <w:sz w:val="24"/>
          <w:szCs w:val="24"/>
        </w:rPr>
        <w:t>Рощин, 1982</w:t>
      </w:r>
      <w:r w:rsidR="00A32EB5" w:rsidRPr="005048F5">
        <w:rPr>
          <w:rStyle w:val="apple-style-span"/>
          <w:rFonts w:ascii="Times New Roman" w:hAnsi="Times New Roman"/>
          <w:sz w:val="24"/>
          <w:szCs w:val="24"/>
        </w:rPr>
        <w:t xml:space="preserve">] </w:t>
      </w:r>
      <w:r w:rsidR="009F0CAD" w:rsidRPr="005048F5">
        <w:rPr>
          <w:rFonts w:ascii="Times New Roman" w:hAnsi="Times New Roman" w:cs="Times New Roman"/>
          <w:sz w:val="24"/>
          <w:szCs w:val="24"/>
        </w:rPr>
        <w:t xml:space="preserve">к книге А.П.Левича </w:t>
      </w:r>
      <w:r w:rsidR="00A32EB5" w:rsidRPr="005048F5">
        <w:rPr>
          <w:rStyle w:val="apple-style-span"/>
          <w:rFonts w:ascii="Times New Roman" w:hAnsi="Times New Roman"/>
          <w:sz w:val="24"/>
          <w:szCs w:val="24"/>
        </w:rPr>
        <w:t>[</w:t>
      </w:r>
      <w:r w:rsidR="006733DE" w:rsidRPr="005048F5">
        <w:rPr>
          <w:rStyle w:val="apple-style-span"/>
          <w:rFonts w:ascii="Times New Roman" w:hAnsi="Times New Roman"/>
          <w:sz w:val="24"/>
          <w:szCs w:val="24"/>
        </w:rPr>
        <w:t>Левич, 1982</w:t>
      </w:r>
      <w:r w:rsidR="00A32EB5" w:rsidRPr="005048F5">
        <w:rPr>
          <w:rStyle w:val="apple-style-span"/>
          <w:rFonts w:ascii="Times New Roman" w:hAnsi="Times New Roman"/>
          <w:sz w:val="24"/>
          <w:szCs w:val="24"/>
        </w:rPr>
        <w:t>]</w:t>
      </w:r>
      <w:r w:rsidR="009F0CAD" w:rsidRPr="005048F5">
        <w:rPr>
          <w:rFonts w:ascii="Times New Roman" w:hAnsi="Times New Roman" w:cs="Times New Roman"/>
          <w:sz w:val="24"/>
          <w:szCs w:val="24"/>
        </w:rPr>
        <w:t>)</w:t>
      </w:r>
      <w:r w:rsidR="008B15E8" w:rsidRPr="005048F5">
        <w:rPr>
          <w:rFonts w:ascii="Times New Roman" w:hAnsi="Times New Roman" w:cs="Times New Roman"/>
          <w:sz w:val="24"/>
          <w:szCs w:val="24"/>
        </w:rPr>
        <w:t xml:space="preserve">, позже эта же проблематика </w:t>
      </w:r>
      <w:r w:rsidR="00304725" w:rsidRPr="005048F5">
        <w:rPr>
          <w:rFonts w:ascii="Times New Roman" w:hAnsi="Times New Roman" w:cs="Times New Roman"/>
          <w:sz w:val="24"/>
          <w:szCs w:val="24"/>
        </w:rPr>
        <w:t>разрабатывалась</w:t>
      </w:r>
      <w:r w:rsidR="0058010A" w:rsidRPr="005048F5">
        <w:rPr>
          <w:rFonts w:ascii="Times New Roman" w:hAnsi="Times New Roman" w:cs="Times New Roman"/>
          <w:sz w:val="24"/>
          <w:szCs w:val="24"/>
        </w:rPr>
        <w:t xml:space="preserve"> в работах </w:t>
      </w:r>
      <w:r w:rsidR="00E2153A" w:rsidRPr="005048F5">
        <w:rPr>
          <w:rFonts w:ascii="Times New Roman" w:hAnsi="Times New Roman" w:cs="Times New Roman"/>
          <w:sz w:val="24"/>
          <w:szCs w:val="24"/>
        </w:rPr>
        <w:t>Б.П.</w:t>
      </w:r>
      <w:r w:rsidR="0058010A" w:rsidRPr="005048F5">
        <w:rPr>
          <w:rFonts w:ascii="Times New Roman" w:hAnsi="Times New Roman" w:cs="Times New Roman"/>
          <w:sz w:val="24"/>
          <w:szCs w:val="24"/>
        </w:rPr>
        <w:t xml:space="preserve">Кононова </w:t>
      </w:r>
      <w:r w:rsidR="00304725" w:rsidRPr="005048F5">
        <w:rPr>
          <w:rFonts w:ascii="Times New Roman" w:hAnsi="Times New Roman" w:cs="Times New Roman"/>
          <w:sz w:val="24"/>
          <w:szCs w:val="24"/>
        </w:rPr>
        <w:t xml:space="preserve">[Кононов, </w:t>
      </w:r>
      <w:r w:rsidR="0058010A" w:rsidRPr="005048F5">
        <w:rPr>
          <w:rFonts w:ascii="Times New Roman" w:hAnsi="Times New Roman" w:cs="Times New Roman"/>
          <w:sz w:val="24"/>
          <w:szCs w:val="24"/>
        </w:rPr>
        <w:t>1983, 1985</w:t>
      </w:r>
      <w:r w:rsidR="00304725" w:rsidRPr="005048F5">
        <w:rPr>
          <w:rFonts w:ascii="Times New Roman" w:hAnsi="Times New Roman" w:cs="Times New Roman"/>
          <w:sz w:val="24"/>
          <w:szCs w:val="24"/>
        </w:rPr>
        <w:t>]</w:t>
      </w:r>
      <w:r w:rsidR="00C34146" w:rsidRPr="005048F5">
        <w:rPr>
          <w:rFonts w:ascii="Times New Roman" w:hAnsi="Times New Roman" w:cs="Times New Roman"/>
          <w:sz w:val="24"/>
          <w:szCs w:val="24"/>
        </w:rPr>
        <w:t xml:space="preserve">, нечто подобное было сделано С.В.Чебановым на предматематическом уровне формализации путём введения комплексных множеств (обширная незаконченная </w:t>
      </w:r>
      <w:r w:rsidR="00C34146" w:rsidRPr="005048F5">
        <w:rPr>
          <w:rFonts w:ascii="Times New Roman" w:hAnsi="Times New Roman" w:cs="Times New Roman"/>
          <w:sz w:val="24"/>
          <w:szCs w:val="24"/>
        </w:rPr>
        <w:lastRenderedPageBreak/>
        <w:t>рукопись</w:t>
      </w:r>
      <w:r w:rsidR="00A00EAB" w:rsidRPr="005048F5">
        <w:rPr>
          <w:rStyle w:val="a8"/>
          <w:rFonts w:ascii="Times New Roman" w:hAnsi="Times New Roman" w:cs="Times New Roman"/>
          <w:sz w:val="24"/>
          <w:szCs w:val="24"/>
        </w:rPr>
        <w:footnoteReference w:id="2"/>
      </w:r>
      <w:r w:rsidR="00C34146" w:rsidRPr="005048F5">
        <w:rPr>
          <w:rFonts w:ascii="Times New Roman" w:hAnsi="Times New Roman" w:cs="Times New Roman"/>
          <w:sz w:val="24"/>
          <w:szCs w:val="24"/>
        </w:rPr>
        <w:t>)</w:t>
      </w:r>
      <w:r w:rsidR="009F0CAD" w:rsidRPr="005048F5">
        <w:rPr>
          <w:rFonts w:ascii="Times New Roman" w:hAnsi="Times New Roman" w:cs="Times New Roman"/>
          <w:sz w:val="24"/>
          <w:szCs w:val="24"/>
        </w:rPr>
        <w:t>.</w:t>
      </w:r>
      <w:r w:rsidR="0058010A" w:rsidRPr="005048F5">
        <w:rPr>
          <w:rFonts w:ascii="Times New Roman" w:hAnsi="Times New Roman" w:cs="Times New Roman"/>
          <w:sz w:val="24"/>
          <w:szCs w:val="24"/>
        </w:rPr>
        <w:t xml:space="preserve"> Некоторая сводка полученных результатов приведена в книге </w:t>
      </w:r>
      <w:r w:rsidR="00E2153A" w:rsidRPr="005048F5">
        <w:rPr>
          <w:rFonts w:ascii="Times New Roman" w:hAnsi="Times New Roman"/>
          <w:sz w:val="24"/>
          <w:szCs w:val="24"/>
        </w:rPr>
        <w:t xml:space="preserve">Ю.А. </w:t>
      </w:r>
      <w:r w:rsidR="0058010A" w:rsidRPr="005048F5">
        <w:rPr>
          <w:rFonts w:ascii="Times New Roman" w:hAnsi="Times New Roman" w:cs="Times New Roman"/>
          <w:sz w:val="24"/>
          <w:szCs w:val="24"/>
        </w:rPr>
        <w:t>Шрейд</w:t>
      </w:r>
      <w:r w:rsidR="008C1040" w:rsidRPr="005048F5">
        <w:rPr>
          <w:rFonts w:ascii="Times New Roman" w:hAnsi="Times New Roman" w:cs="Times New Roman"/>
          <w:sz w:val="24"/>
          <w:szCs w:val="24"/>
        </w:rPr>
        <w:t xml:space="preserve">ера и </w:t>
      </w:r>
      <w:r w:rsidR="00E2153A" w:rsidRPr="005048F5">
        <w:rPr>
          <w:rFonts w:ascii="Times New Roman" w:hAnsi="Times New Roman"/>
          <w:sz w:val="24"/>
          <w:szCs w:val="24"/>
        </w:rPr>
        <w:t xml:space="preserve">А.А. </w:t>
      </w:r>
      <w:r w:rsidR="008C1040" w:rsidRPr="005048F5">
        <w:rPr>
          <w:rFonts w:ascii="Times New Roman" w:hAnsi="Times New Roman" w:cs="Times New Roman"/>
          <w:sz w:val="24"/>
          <w:szCs w:val="24"/>
        </w:rPr>
        <w:t>Шарова</w:t>
      </w:r>
      <w:r w:rsidR="00A32EB5" w:rsidRPr="005048F5">
        <w:rPr>
          <w:rFonts w:ascii="Times New Roman" w:hAnsi="Times New Roman" w:cs="Times New Roman"/>
          <w:sz w:val="24"/>
          <w:szCs w:val="24"/>
        </w:rPr>
        <w:t xml:space="preserve"> </w:t>
      </w:r>
      <w:r w:rsidR="00A32EB5" w:rsidRPr="005048F5">
        <w:rPr>
          <w:rStyle w:val="apple-style-span"/>
          <w:rFonts w:ascii="Times New Roman" w:hAnsi="Times New Roman"/>
          <w:sz w:val="24"/>
          <w:szCs w:val="24"/>
        </w:rPr>
        <w:t>[</w:t>
      </w:r>
      <w:r w:rsidR="00E2153A" w:rsidRPr="005048F5">
        <w:rPr>
          <w:rFonts w:ascii="Times New Roman" w:hAnsi="Times New Roman"/>
          <w:sz w:val="24"/>
          <w:szCs w:val="24"/>
        </w:rPr>
        <w:t>Шрейдер, Шаров</w:t>
      </w:r>
      <w:r w:rsidR="00E2153A" w:rsidRPr="005048F5">
        <w:rPr>
          <w:rFonts w:ascii="Times New Roman" w:hAnsi="Times New Roman"/>
          <w:spacing w:val="8"/>
          <w:sz w:val="24"/>
          <w:szCs w:val="24"/>
        </w:rPr>
        <w:t xml:space="preserve">, </w:t>
      </w:r>
      <w:r w:rsidR="00E2153A" w:rsidRPr="005048F5">
        <w:rPr>
          <w:rFonts w:ascii="Times New Roman" w:hAnsi="Times New Roman"/>
          <w:sz w:val="24"/>
          <w:szCs w:val="24"/>
        </w:rPr>
        <w:t>1982</w:t>
      </w:r>
      <w:r w:rsidR="00A32EB5" w:rsidRPr="005048F5">
        <w:rPr>
          <w:rStyle w:val="apple-style-span"/>
          <w:rFonts w:ascii="Times New Roman" w:hAnsi="Times New Roman"/>
          <w:sz w:val="24"/>
          <w:szCs w:val="24"/>
        </w:rPr>
        <w:t>]</w:t>
      </w:r>
      <w:r w:rsidR="0058010A" w:rsidRPr="005048F5">
        <w:rPr>
          <w:rFonts w:ascii="Times New Roman" w:hAnsi="Times New Roman" w:cs="Times New Roman"/>
          <w:sz w:val="24"/>
          <w:szCs w:val="24"/>
        </w:rPr>
        <w:t>.</w:t>
      </w:r>
      <w:r w:rsidR="00C34146" w:rsidRPr="005048F5">
        <w:rPr>
          <w:rFonts w:ascii="Times New Roman" w:hAnsi="Times New Roman" w:cs="Times New Roman"/>
          <w:sz w:val="24"/>
          <w:szCs w:val="24"/>
        </w:rPr>
        <w:t xml:space="preserve"> Однако, все результаты нельзя считать вполне удовлетворительными – либо они очень част</w:t>
      </w:r>
      <w:r w:rsidR="002116A4" w:rsidRPr="005048F5">
        <w:rPr>
          <w:rFonts w:ascii="Times New Roman" w:hAnsi="Times New Roman" w:cs="Times New Roman"/>
          <w:sz w:val="24"/>
          <w:szCs w:val="24"/>
        </w:rPr>
        <w:t>н</w:t>
      </w:r>
      <w:r w:rsidR="00C34146" w:rsidRPr="005048F5">
        <w:rPr>
          <w:rFonts w:ascii="Times New Roman" w:hAnsi="Times New Roman" w:cs="Times New Roman"/>
          <w:sz w:val="24"/>
          <w:szCs w:val="24"/>
        </w:rPr>
        <w:t>ые, либо громоздкие, либо неподдающиеся строгой формализации. В качестве несомненного результата можно признать лишь деление мерономии на элементарную (когда архетип представляется как совокупность меро</w:t>
      </w:r>
      <w:r w:rsidR="002116A4" w:rsidRPr="005048F5">
        <w:rPr>
          <w:rFonts w:ascii="Times New Roman" w:hAnsi="Times New Roman" w:cs="Times New Roman"/>
          <w:sz w:val="24"/>
          <w:szCs w:val="24"/>
        </w:rPr>
        <w:t>нов) и неэлементарную (в которой</w:t>
      </w:r>
      <w:r w:rsidR="00C34146" w:rsidRPr="005048F5">
        <w:rPr>
          <w:rFonts w:ascii="Times New Roman" w:hAnsi="Times New Roman" w:cs="Times New Roman"/>
          <w:sz w:val="24"/>
          <w:szCs w:val="24"/>
        </w:rPr>
        <w:t xml:space="preserve"> наряду с меронами рассматриваются и отношения между ними).</w:t>
      </w:r>
    </w:p>
    <w:p w:rsidR="004126E2" w:rsidRPr="005048F5" w:rsidRDefault="004126E2"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 xml:space="preserve">9. </w:t>
      </w:r>
      <w:r w:rsidR="00391EE9" w:rsidRPr="005048F5">
        <w:rPr>
          <w:rFonts w:ascii="Times New Roman" w:hAnsi="Times New Roman"/>
          <w:sz w:val="24"/>
          <w:szCs w:val="24"/>
        </w:rPr>
        <w:t>Было обнаружено существование направлений разработок параллельных мерономии, но реализуемых в других предметных областях. Среди них:</w:t>
      </w:r>
    </w:p>
    <w:p w:rsidR="00391EE9" w:rsidRPr="005048F5" w:rsidRDefault="00F906FD" w:rsidP="006A3A71">
      <w:pPr>
        <w:spacing w:after="0" w:line="240" w:lineRule="auto"/>
        <w:ind w:firstLine="709"/>
        <w:jc w:val="both"/>
        <w:rPr>
          <w:rFonts w:ascii="Times New Roman" w:hAnsi="Times New Roman"/>
          <w:sz w:val="24"/>
          <w:szCs w:val="24"/>
        </w:rPr>
      </w:pPr>
      <w:r w:rsidRPr="005048F5">
        <w:rPr>
          <w:rFonts w:ascii="Times New Roman" w:hAnsi="Times New Roman"/>
          <w:sz w:val="24"/>
          <w:szCs w:val="24"/>
        </w:rPr>
        <w:t xml:space="preserve">9.1. </w:t>
      </w:r>
      <w:r w:rsidR="00391EE9" w:rsidRPr="005048F5">
        <w:rPr>
          <w:rFonts w:ascii="Times New Roman" w:hAnsi="Times New Roman"/>
          <w:b/>
          <w:i/>
          <w:sz w:val="24"/>
          <w:szCs w:val="24"/>
        </w:rPr>
        <w:t>Партономия</w:t>
      </w:r>
      <w:r w:rsidR="00391EE9" w:rsidRPr="005048F5">
        <w:rPr>
          <w:rFonts w:ascii="Times New Roman" w:hAnsi="Times New Roman"/>
          <w:sz w:val="24"/>
          <w:szCs w:val="24"/>
        </w:rPr>
        <w:t xml:space="preserve"> </w:t>
      </w:r>
      <w:r w:rsidR="00B90F3E" w:rsidRPr="005048F5">
        <w:rPr>
          <w:rFonts w:ascii="Times New Roman" w:hAnsi="Times New Roman"/>
          <w:sz w:val="24"/>
          <w:szCs w:val="24"/>
        </w:rPr>
        <w:t xml:space="preserve">(в широком смысле) как изучение членения на части </w:t>
      </w:r>
      <w:r w:rsidR="00391EE9" w:rsidRPr="005048F5">
        <w:rPr>
          <w:rFonts w:ascii="Times New Roman" w:hAnsi="Times New Roman"/>
          <w:sz w:val="24"/>
          <w:szCs w:val="24"/>
        </w:rPr>
        <w:t>в физике</w:t>
      </w:r>
      <w:r w:rsidR="00B90F3E" w:rsidRPr="005048F5">
        <w:rPr>
          <w:rFonts w:ascii="Times New Roman" w:hAnsi="Times New Roman"/>
          <w:sz w:val="24"/>
          <w:szCs w:val="24"/>
        </w:rPr>
        <w:t xml:space="preserve">. В узком смысле </w:t>
      </w:r>
      <w:r w:rsidR="00C34146" w:rsidRPr="005048F5">
        <w:rPr>
          <w:rFonts w:ascii="Times New Roman" w:hAnsi="Times New Roman"/>
          <w:sz w:val="24"/>
          <w:szCs w:val="24"/>
        </w:rPr>
        <w:t>партономия связывается с партонами</w:t>
      </w:r>
      <w:r w:rsidR="00B90F3E" w:rsidRPr="005048F5">
        <w:rPr>
          <w:rFonts w:ascii="Times New Roman" w:hAnsi="Times New Roman"/>
          <w:sz w:val="24"/>
          <w:szCs w:val="24"/>
        </w:rPr>
        <w:t xml:space="preserve"> </w:t>
      </w:r>
      <w:r w:rsidR="00B90F3E" w:rsidRPr="005048F5">
        <w:rPr>
          <w:rFonts w:ascii="Times New Roman" w:hAnsi="Times New Roman" w:cs="Times New Roman"/>
          <w:sz w:val="24"/>
          <w:szCs w:val="24"/>
        </w:rPr>
        <w:t>–</w:t>
      </w:r>
      <w:r w:rsidR="00B90F3E" w:rsidRPr="005048F5">
        <w:rPr>
          <w:rFonts w:ascii="Times New Roman" w:hAnsi="Times New Roman"/>
          <w:sz w:val="24"/>
          <w:szCs w:val="24"/>
        </w:rPr>
        <w:t xml:space="preserve"> составляющи</w:t>
      </w:r>
      <w:r w:rsidR="00C34146" w:rsidRPr="005048F5">
        <w:rPr>
          <w:rFonts w:ascii="Times New Roman" w:hAnsi="Times New Roman"/>
          <w:sz w:val="24"/>
          <w:szCs w:val="24"/>
        </w:rPr>
        <w:t>ми адронов, отождествляемыми</w:t>
      </w:r>
      <w:r w:rsidR="00E57A75" w:rsidRPr="005048F5">
        <w:rPr>
          <w:rFonts w:ascii="Times New Roman" w:hAnsi="Times New Roman"/>
          <w:sz w:val="24"/>
          <w:szCs w:val="24"/>
        </w:rPr>
        <w:t xml:space="preserve"> с кварками и глюонами</w:t>
      </w:r>
      <w:r w:rsidR="00A32EB5" w:rsidRPr="005048F5">
        <w:rPr>
          <w:rFonts w:ascii="Times New Roman" w:hAnsi="Times New Roman"/>
          <w:sz w:val="24"/>
          <w:szCs w:val="24"/>
        </w:rPr>
        <w:t xml:space="preserve"> </w:t>
      </w:r>
      <w:r w:rsidR="00A32EB5" w:rsidRPr="005048F5">
        <w:rPr>
          <w:rStyle w:val="apple-style-span"/>
          <w:rFonts w:ascii="Times New Roman" w:hAnsi="Times New Roman"/>
          <w:sz w:val="24"/>
          <w:szCs w:val="24"/>
        </w:rPr>
        <w:t>[</w:t>
      </w:r>
      <w:r w:rsidR="001E329B" w:rsidRPr="005048F5">
        <w:rPr>
          <w:rFonts w:ascii="Times New Roman" w:hAnsi="Times New Roman"/>
          <w:sz w:val="24"/>
          <w:szCs w:val="24"/>
        </w:rPr>
        <w:t>Клоуз, 1982</w:t>
      </w:r>
      <w:r w:rsidR="00A32EB5" w:rsidRPr="005048F5">
        <w:rPr>
          <w:rStyle w:val="apple-style-span"/>
          <w:rFonts w:ascii="Times New Roman" w:hAnsi="Times New Roman"/>
          <w:sz w:val="24"/>
          <w:szCs w:val="24"/>
        </w:rPr>
        <w:t>]</w:t>
      </w:r>
      <w:r w:rsidR="00B90F3E" w:rsidRPr="005048F5">
        <w:rPr>
          <w:rFonts w:ascii="Times New Roman" w:hAnsi="Times New Roman"/>
          <w:sz w:val="24"/>
          <w:szCs w:val="24"/>
        </w:rPr>
        <w:t>.</w:t>
      </w:r>
    </w:p>
    <w:p w:rsidR="00E13863" w:rsidRPr="005048F5" w:rsidRDefault="00F906FD" w:rsidP="006A3A71">
      <w:pPr>
        <w:spacing w:after="0" w:line="240" w:lineRule="auto"/>
        <w:ind w:firstLine="709"/>
        <w:jc w:val="both"/>
        <w:rPr>
          <w:rFonts w:ascii="Times New Roman" w:hAnsi="Times New Roman" w:cs="Times New Roman"/>
          <w:sz w:val="24"/>
          <w:szCs w:val="24"/>
          <w:shd w:val="clear" w:color="auto" w:fill="FFFFFF"/>
        </w:rPr>
      </w:pPr>
      <w:r w:rsidRPr="005048F5">
        <w:rPr>
          <w:rFonts w:ascii="Times New Roman" w:hAnsi="Times New Roman" w:cs="Times New Roman"/>
          <w:sz w:val="24"/>
          <w:szCs w:val="24"/>
        </w:rPr>
        <w:t>9.2.</w:t>
      </w:r>
      <w:r w:rsidR="00B90F3E" w:rsidRPr="005048F5">
        <w:rPr>
          <w:rFonts w:ascii="Times New Roman" w:hAnsi="Times New Roman" w:cs="Times New Roman"/>
          <w:sz w:val="24"/>
          <w:szCs w:val="24"/>
        </w:rPr>
        <w:t xml:space="preserve"> </w:t>
      </w:r>
      <w:r w:rsidR="00B90F3E" w:rsidRPr="005048F5">
        <w:rPr>
          <w:rFonts w:ascii="Times New Roman" w:hAnsi="Times New Roman" w:cs="Times New Roman"/>
          <w:b/>
          <w:i/>
          <w:sz w:val="24"/>
          <w:szCs w:val="24"/>
        </w:rPr>
        <w:t>Лингвистическая мереология</w:t>
      </w:r>
      <w:r w:rsidR="00B90F3E" w:rsidRPr="005048F5">
        <w:rPr>
          <w:rFonts w:ascii="Times New Roman" w:hAnsi="Times New Roman" w:cs="Times New Roman"/>
          <w:sz w:val="24"/>
          <w:szCs w:val="24"/>
        </w:rPr>
        <w:t xml:space="preserve"> </w:t>
      </w:r>
      <w:r w:rsidR="0054453A" w:rsidRPr="005048F5">
        <w:rPr>
          <w:rFonts w:ascii="Times New Roman" w:hAnsi="Times New Roman" w:cs="Times New Roman"/>
          <w:sz w:val="24"/>
          <w:szCs w:val="24"/>
        </w:rPr>
        <w:t>как область изучения членений в языке и речи, сформулированная Е.В.Рахилиной</w:t>
      </w:r>
      <w:r w:rsidR="00A32EB5" w:rsidRPr="005048F5">
        <w:rPr>
          <w:rFonts w:ascii="Times New Roman" w:hAnsi="Times New Roman" w:cs="Times New Roman"/>
          <w:sz w:val="24"/>
          <w:szCs w:val="24"/>
        </w:rPr>
        <w:t xml:space="preserve"> </w:t>
      </w:r>
      <w:r w:rsidR="00A32EB5" w:rsidRPr="005048F5">
        <w:rPr>
          <w:rStyle w:val="apple-style-span"/>
          <w:rFonts w:ascii="Times New Roman" w:hAnsi="Times New Roman"/>
          <w:sz w:val="24"/>
          <w:szCs w:val="24"/>
        </w:rPr>
        <w:t>[</w:t>
      </w:r>
      <w:r w:rsidR="00DE072E" w:rsidRPr="005048F5">
        <w:rPr>
          <w:rStyle w:val="apple-style-span"/>
          <w:rFonts w:ascii="Times New Roman" w:hAnsi="Times New Roman"/>
          <w:sz w:val="24"/>
          <w:szCs w:val="24"/>
        </w:rPr>
        <w:t>Рахилина, 1989, 2008</w:t>
      </w:r>
      <w:r w:rsidR="00A32EB5" w:rsidRPr="005048F5">
        <w:rPr>
          <w:rStyle w:val="apple-style-span"/>
          <w:rFonts w:ascii="Times New Roman" w:hAnsi="Times New Roman"/>
          <w:sz w:val="24"/>
          <w:szCs w:val="24"/>
        </w:rPr>
        <w:t>]</w:t>
      </w:r>
      <w:r w:rsidR="00DE072E" w:rsidRPr="005048F5">
        <w:rPr>
          <w:rStyle w:val="apple-style-span"/>
          <w:rFonts w:ascii="Times New Roman" w:hAnsi="Times New Roman"/>
          <w:sz w:val="24"/>
          <w:szCs w:val="24"/>
        </w:rPr>
        <w:t xml:space="preserve"> </w:t>
      </w:r>
      <w:r w:rsidR="0054453A" w:rsidRPr="005048F5">
        <w:rPr>
          <w:rFonts w:ascii="Times New Roman" w:hAnsi="Times New Roman" w:cs="Times New Roman"/>
          <w:sz w:val="24"/>
          <w:szCs w:val="24"/>
        </w:rPr>
        <w:t>(</w:t>
      </w:r>
      <w:r w:rsidR="0054453A" w:rsidRPr="005048F5">
        <w:rPr>
          <w:rFonts w:ascii="Times New Roman" w:hAnsi="Times New Roman" w:cs="Times New Roman"/>
          <w:sz w:val="24"/>
          <w:szCs w:val="24"/>
          <w:shd w:val="clear" w:color="auto" w:fill="FFFFFF"/>
        </w:rPr>
        <w:t>примечательно, что хотя работа выполнена в ВИНИТИ</w:t>
      </w:r>
      <w:r w:rsidR="00E13863" w:rsidRPr="005048F5">
        <w:rPr>
          <w:rFonts w:ascii="Times New Roman" w:hAnsi="Times New Roman" w:cs="Times New Roman"/>
          <w:sz w:val="24"/>
          <w:szCs w:val="24"/>
          <w:shd w:val="clear" w:color="auto" w:fill="FFFFFF"/>
        </w:rPr>
        <w:t>,</w:t>
      </w:r>
      <w:r w:rsidR="0054453A" w:rsidRPr="005048F5">
        <w:rPr>
          <w:rFonts w:ascii="Times New Roman" w:hAnsi="Times New Roman" w:cs="Times New Roman"/>
          <w:sz w:val="24"/>
          <w:szCs w:val="24"/>
          <w:shd w:val="clear" w:color="auto" w:fill="FFFFFF"/>
        </w:rPr>
        <w:t xml:space="preserve"> ссылок на публикации С.В.Мейена и Ю.А.Шрейдера в ней нет</w:t>
      </w:r>
      <w:r w:rsidR="00C34146" w:rsidRPr="005048F5">
        <w:rPr>
          <w:rFonts w:ascii="Times New Roman" w:hAnsi="Times New Roman" w:cs="Times New Roman"/>
          <w:sz w:val="24"/>
          <w:szCs w:val="24"/>
          <w:shd w:val="clear" w:color="auto" w:fill="FFFFFF"/>
        </w:rPr>
        <w:t xml:space="preserve">; возможно </w:t>
      </w:r>
      <w:r w:rsidR="002116A4" w:rsidRPr="005048F5">
        <w:rPr>
          <w:rFonts w:ascii="Times New Roman" w:hAnsi="Times New Roman" w:cs="Times New Roman"/>
          <w:sz w:val="24"/>
          <w:szCs w:val="24"/>
          <w:shd w:val="clear" w:color="auto" w:fill="FFFFFF"/>
        </w:rPr>
        <w:t>из-за того</w:t>
      </w:r>
      <w:r w:rsidR="00C34146" w:rsidRPr="005048F5">
        <w:rPr>
          <w:rFonts w:ascii="Times New Roman" w:hAnsi="Times New Roman" w:cs="Times New Roman"/>
          <w:sz w:val="24"/>
          <w:szCs w:val="24"/>
          <w:shd w:val="clear" w:color="auto" w:fill="FFFFFF"/>
        </w:rPr>
        <w:t xml:space="preserve">, что это было после смерти </w:t>
      </w:r>
      <w:r w:rsidR="00E2153A" w:rsidRPr="005048F5">
        <w:rPr>
          <w:rFonts w:ascii="Times New Roman" w:hAnsi="Times New Roman" w:cs="Times New Roman"/>
          <w:sz w:val="24"/>
          <w:szCs w:val="24"/>
          <w:shd w:val="clear" w:color="auto" w:fill="FFFFFF"/>
        </w:rPr>
        <w:t xml:space="preserve">С.В. </w:t>
      </w:r>
      <w:r w:rsidR="00C34146" w:rsidRPr="005048F5">
        <w:rPr>
          <w:rFonts w:ascii="Times New Roman" w:hAnsi="Times New Roman" w:cs="Times New Roman"/>
          <w:sz w:val="24"/>
          <w:szCs w:val="24"/>
          <w:shd w:val="clear" w:color="auto" w:fill="FFFFFF"/>
        </w:rPr>
        <w:t xml:space="preserve">и в конце периода опалы </w:t>
      </w:r>
      <w:r w:rsidR="00E2153A" w:rsidRPr="005048F5">
        <w:rPr>
          <w:rFonts w:ascii="Times New Roman" w:hAnsi="Times New Roman" w:cs="Times New Roman"/>
          <w:sz w:val="24"/>
          <w:szCs w:val="24"/>
          <w:shd w:val="clear" w:color="auto" w:fill="FFFFFF"/>
        </w:rPr>
        <w:t>Ю.А.</w:t>
      </w:r>
      <w:r w:rsidR="00C34146" w:rsidRPr="005048F5">
        <w:rPr>
          <w:rFonts w:ascii="Times New Roman" w:hAnsi="Times New Roman" w:cs="Times New Roman"/>
          <w:sz w:val="24"/>
          <w:szCs w:val="24"/>
          <w:shd w:val="clear" w:color="auto" w:fill="FFFFFF"/>
        </w:rPr>
        <w:t>Шрейдера</w:t>
      </w:r>
      <w:r w:rsidR="00E13863" w:rsidRPr="005048F5">
        <w:rPr>
          <w:rFonts w:ascii="Times New Roman" w:hAnsi="Times New Roman" w:cs="Times New Roman"/>
          <w:sz w:val="24"/>
          <w:szCs w:val="24"/>
          <w:shd w:val="clear" w:color="auto" w:fill="FFFFFF"/>
        </w:rPr>
        <w:t>)</w:t>
      </w:r>
      <w:r w:rsidR="0054453A" w:rsidRPr="005048F5">
        <w:rPr>
          <w:rFonts w:ascii="Times New Roman" w:hAnsi="Times New Roman" w:cs="Times New Roman"/>
          <w:sz w:val="24"/>
          <w:szCs w:val="24"/>
          <w:shd w:val="clear" w:color="auto" w:fill="FFFFFF"/>
        </w:rPr>
        <w:t>.</w:t>
      </w:r>
    </w:p>
    <w:p w:rsidR="00F906FD" w:rsidRPr="005048F5" w:rsidRDefault="00F906FD" w:rsidP="00F906FD">
      <w:pPr>
        <w:pStyle w:val="a6"/>
        <w:ind w:firstLine="709"/>
        <w:jc w:val="both"/>
        <w:rPr>
          <w:rFonts w:ascii="Times New Roman" w:hAnsi="Times New Roman"/>
          <w:sz w:val="24"/>
          <w:szCs w:val="24"/>
          <w:shd w:val="clear" w:color="auto" w:fill="FFFFFF"/>
        </w:rPr>
      </w:pPr>
      <w:r w:rsidRPr="005048F5">
        <w:rPr>
          <w:rFonts w:ascii="Times New Roman" w:hAnsi="Times New Roman"/>
          <w:sz w:val="24"/>
          <w:szCs w:val="24"/>
          <w:shd w:val="clear" w:color="auto" w:fill="FFFFFF"/>
        </w:rPr>
        <w:t xml:space="preserve">9.3. </w:t>
      </w:r>
      <w:r w:rsidR="00774C71" w:rsidRPr="005048F5">
        <w:rPr>
          <w:rFonts w:ascii="Times New Roman" w:hAnsi="Times New Roman"/>
          <w:sz w:val="24"/>
          <w:szCs w:val="24"/>
          <w:shd w:val="clear" w:color="auto" w:fill="FFFFFF"/>
        </w:rPr>
        <w:t xml:space="preserve">Теория </w:t>
      </w:r>
      <w:r w:rsidR="00774C71" w:rsidRPr="005048F5">
        <w:rPr>
          <w:rFonts w:ascii="Times New Roman" w:hAnsi="Times New Roman"/>
          <w:b/>
          <w:i/>
          <w:sz w:val="24"/>
          <w:szCs w:val="24"/>
          <w:shd w:val="clear" w:color="auto" w:fill="FFFFFF"/>
        </w:rPr>
        <w:t>реляционных баз данных</w:t>
      </w:r>
      <w:r w:rsidR="00DE072E" w:rsidRPr="005048F5">
        <w:rPr>
          <w:rFonts w:ascii="Times New Roman" w:hAnsi="Times New Roman"/>
          <w:b/>
          <w:i/>
          <w:sz w:val="24"/>
          <w:szCs w:val="24"/>
          <w:shd w:val="clear" w:color="auto" w:fill="FFFFFF"/>
        </w:rPr>
        <w:t xml:space="preserve"> </w:t>
      </w:r>
      <w:r w:rsidR="00A32EB5" w:rsidRPr="005048F5">
        <w:rPr>
          <w:rStyle w:val="apple-style-span"/>
          <w:rFonts w:ascii="Times New Roman" w:hAnsi="Times New Roman"/>
          <w:sz w:val="24"/>
          <w:szCs w:val="24"/>
        </w:rPr>
        <w:t>[</w:t>
      </w:r>
      <w:r w:rsidR="00DE072E" w:rsidRPr="005048F5">
        <w:rPr>
          <w:rFonts w:ascii="Times New Roman" w:hAnsi="Times New Roman"/>
          <w:sz w:val="24"/>
          <w:szCs w:val="24"/>
          <w:lang w:val="en-US"/>
        </w:rPr>
        <w:t>Codd</w:t>
      </w:r>
      <w:r w:rsidR="00DE072E" w:rsidRPr="005048F5">
        <w:rPr>
          <w:rFonts w:ascii="Times New Roman" w:hAnsi="Times New Roman"/>
          <w:sz w:val="24"/>
          <w:szCs w:val="24"/>
        </w:rPr>
        <w:t>, 1972</w:t>
      </w:r>
      <w:r w:rsidR="00740DEB" w:rsidRPr="005048F5">
        <w:rPr>
          <w:rFonts w:ascii="Times New Roman" w:hAnsi="Times New Roman"/>
          <w:sz w:val="24"/>
          <w:szCs w:val="24"/>
        </w:rPr>
        <w:t xml:space="preserve"> и многочисленные последующие работы</w:t>
      </w:r>
      <w:r w:rsidR="00A32EB5" w:rsidRPr="005048F5">
        <w:rPr>
          <w:rStyle w:val="apple-style-span"/>
          <w:rFonts w:ascii="Times New Roman" w:hAnsi="Times New Roman"/>
          <w:sz w:val="24"/>
          <w:szCs w:val="24"/>
        </w:rPr>
        <w:t>]</w:t>
      </w:r>
      <w:r w:rsidR="00FD0CFD" w:rsidRPr="005048F5">
        <w:rPr>
          <w:rFonts w:ascii="Times New Roman" w:hAnsi="Times New Roman"/>
          <w:sz w:val="24"/>
          <w:szCs w:val="24"/>
          <w:shd w:val="clear" w:color="auto" w:fill="FFFFFF"/>
        </w:rPr>
        <w:t>, в которой</w:t>
      </w:r>
      <w:r w:rsidR="00774C71" w:rsidRPr="005048F5">
        <w:rPr>
          <w:rFonts w:ascii="Times New Roman" w:hAnsi="Times New Roman"/>
          <w:sz w:val="24"/>
          <w:szCs w:val="24"/>
          <w:shd w:val="clear" w:color="auto" w:fill="FFFFFF"/>
        </w:rPr>
        <w:t xml:space="preserve"> последовательно различаются родовидовые и партитивные отношения, лежащие в основе выделения </w:t>
      </w:r>
      <w:r w:rsidR="002116A4" w:rsidRPr="005048F5">
        <w:rPr>
          <w:rFonts w:ascii="Times New Roman" w:hAnsi="Times New Roman"/>
          <w:sz w:val="24"/>
          <w:szCs w:val="24"/>
          <w:shd w:val="clear" w:color="auto" w:fill="FFFFFF"/>
        </w:rPr>
        <w:t>структур разных типов. В отличии</w:t>
      </w:r>
      <w:r w:rsidR="00774C71" w:rsidRPr="005048F5">
        <w:rPr>
          <w:rFonts w:ascii="Times New Roman" w:hAnsi="Times New Roman"/>
          <w:sz w:val="24"/>
          <w:szCs w:val="24"/>
          <w:shd w:val="clear" w:color="auto" w:fill="FFFFFF"/>
        </w:rPr>
        <w:t xml:space="preserve"> от мерономии, однако, в данном случае речь идёт не о том, чтобы выделять универсальные свойства таких структур, а </w:t>
      </w:r>
      <w:r w:rsidR="008B15E8" w:rsidRPr="005048F5">
        <w:rPr>
          <w:rFonts w:ascii="Times New Roman" w:hAnsi="Times New Roman"/>
          <w:sz w:val="24"/>
          <w:szCs w:val="24"/>
          <w:shd w:val="clear" w:color="auto" w:fill="FFFFFF"/>
        </w:rPr>
        <w:t xml:space="preserve">о том, чтобы </w:t>
      </w:r>
      <w:r w:rsidR="00774C71" w:rsidRPr="005048F5">
        <w:rPr>
          <w:rFonts w:ascii="Times New Roman" w:hAnsi="Times New Roman"/>
          <w:sz w:val="24"/>
          <w:szCs w:val="24"/>
          <w:shd w:val="clear" w:color="auto" w:fill="FFFFFF"/>
        </w:rPr>
        <w:t>давать их корректное эмпирическое описание, что возможно только для конечных наборов составляющих.</w:t>
      </w:r>
    </w:p>
    <w:p w:rsidR="00B213BB" w:rsidRPr="005048F5" w:rsidRDefault="00F906FD" w:rsidP="00F906FD">
      <w:pPr>
        <w:pStyle w:val="a6"/>
        <w:ind w:firstLine="709"/>
        <w:jc w:val="both"/>
        <w:rPr>
          <w:rFonts w:ascii="Times New Roman" w:hAnsi="Times New Roman"/>
          <w:sz w:val="24"/>
          <w:szCs w:val="24"/>
          <w:shd w:val="clear" w:color="auto" w:fill="FFFFFF"/>
        </w:rPr>
      </w:pPr>
      <w:r w:rsidRPr="005048F5">
        <w:rPr>
          <w:rFonts w:ascii="Times New Roman" w:hAnsi="Times New Roman"/>
          <w:sz w:val="24"/>
          <w:szCs w:val="24"/>
          <w:shd w:val="clear" w:color="auto" w:fill="FFFFFF"/>
        </w:rPr>
        <w:t xml:space="preserve">9.4. </w:t>
      </w:r>
      <w:r w:rsidR="00CD1350" w:rsidRPr="005048F5">
        <w:rPr>
          <w:rFonts w:ascii="Times New Roman" w:hAnsi="Times New Roman"/>
          <w:sz w:val="24"/>
          <w:szCs w:val="24"/>
          <w:shd w:val="clear" w:color="auto" w:fill="FFFFFF"/>
        </w:rPr>
        <w:t xml:space="preserve">Мерономические (партономические) отношения оказываются важными и при построении </w:t>
      </w:r>
      <w:r w:rsidR="00CD1350" w:rsidRPr="005048F5">
        <w:rPr>
          <w:rFonts w:ascii="Times New Roman" w:hAnsi="Times New Roman"/>
          <w:b/>
          <w:i/>
          <w:sz w:val="24"/>
          <w:szCs w:val="24"/>
          <w:shd w:val="clear" w:color="auto" w:fill="FFFFFF"/>
        </w:rPr>
        <w:t>компьютерных онтологий</w:t>
      </w:r>
      <w:r w:rsidR="00DE072E" w:rsidRPr="005048F5">
        <w:rPr>
          <w:rFonts w:ascii="Times New Roman" w:hAnsi="Times New Roman"/>
          <w:b/>
          <w:i/>
          <w:sz w:val="24"/>
          <w:szCs w:val="24"/>
          <w:shd w:val="clear" w:color="auto" w:fill="FFFFFF"/>
        </w:rPr>
        <w:t xml:space="preserve"> </w:t>
      </w:r>
      <w:r w:rsidR="00DE072E" w:rsidRPr="005048F5">
        <w:rPr>
          <w:rFonts w:ascii="Times New Roman" w:hAnsi="Times New Roman"/>
          <w:sz w:val="24"/>
          <w:szCs w:val="24"/>
          <w:shd w:val="clear" w:color="auto" w:fill="FFFFFF"/>
        </w:rPr>
        <w:t>(</w:t>
      </w:r>
      <w:r w:rsidRPr="005048F5">
        <w:rPr>
          <w:rFonts w:ascii="Times New Roman" w:hAnsi="Times New Roman"/>
          <w:sz w:val="24"/>
          <w:szCs w:val="24"/>
          <w:shd w:val="clear" w:color="auto" w:fill="FFFFFF"/>
        </w:rPr>
        <w:t xml:space="preserve">см., </w:t>
      </w:r>
      <w:r w:rsidR="00DE072E" w:rsidRPr="005048F5">
        <w:rPr>
          <w:rFonts w:ascii="Times New Roman" w:hAnsi="Times New Roman"/>
          <w:sz w:val="24"/>
          <w:szCs w:val="24"/>
          <w:shd w:val="clear" w:color="auto" w:fill="FFFFFF"/>
        </w:rPr>
        <w:t>напр</w:t>
      </w:r>
      <w:r w:rsidRPr="005048F5">
        <w:rPr>
          <w:rFonts w:ascii="Times New Roman" w:hAnsi="Times New Roman"/>
          <w:sz w:val="24"/>
          <w:szCs w:val="24"/>
          <w:shd w:val="clear" w:color="auto" w:fill="FFFFFF"/>
        </w:rPr>
        <w:t>.</w:t>
      </w:r>
      <w:r w:rsidR="00DE072E" w:rsidRPr="005048F5">
        <w:rPr>
          <w:rFonts w:ascii="Times New Roman" w:hAnsi="Times New Roman"/>
          <w:sz w:val="24"/>
          <w:szCs w:val="24"/>
          <w:shd w:val="clear" w:color="auto" w:fill="FFFFFF"/>
        </w:rPr>
        <w:t xml:space="preserve">, </w:t>
      </w:r>
      <w:r w:rsidR="00A32EB5" w:rsidRPr="005048F5">
        <w:rPr>
          <w:rStyle w:val="apple-style-span"/>
          <w:rFonts w:ascii="Times New Roman" w:hAnsi="Times New Roman"/>
          <w:sz w:val="24"/>
          <w:szCs w:val="24"/>
        </w:rPr>
        <w:t>[</w:t>
      </w:r>
      <w:r w:rsidR="00DE072E" w:rsidRPr="005048F5">
        <w:rPr>
          <w:rFonts w:ascii="Times New Roman" w:hAnsi="Times New Roman"/>
          <w:sz w:val="24"/>
          <w:szCs w:val="24"/>
        </w:rPr>
        <w:t>Лукашевич, 2013</w:t>
      </w:r>
      <w:r w:rsidR="00A32EB5" w:rsidRPr="005048F5">
        <w:rPr>
          <w:rStyle w:val="apple-style-span"/>
          <w:rFonts w:ascii="Times New Roman" w:hAnsi="Times New Roman"/>
          <w:sz w:val="24"/>
          <w:szCs w:val="24"/>
        </w:rPr>
        <w:t>]</w:t>
      </w:r>
      <w:r w:rsidR="00DE072E" w:rsidRPr="005048F5">
        <w:rPr>
          <w:rStyle w:val="apple-style-span"/>
          <w:rFonts w:ascii="Times New Roman" w:hAnsi="Times New Roman"/>
          <w:sz w:val="24"/>
          <w:szCs w:val="24"/>
        </w:rPr>
        <w:t>)</w:t>
      </w:r>
      <w:r w:rsidR="00391EE9" w:rsidRPr="005048F5">
        <w:rPr>
          <w:rFonts w:ascii="Times New Roman" w:hAnsi="Times New Roman"/>
          <w:sz w:val="24"/>
          <w:szCs w:val="24"/>
        </w:rPr>
        <w:t>.</w:t>
      </w:r>
      <w:r w:rsidR="00CD1350" w:rsidRPr="005048F5">
        <w:rPr>
          <w:rFonts w:ascii="Times New Roman" w:hAnsi="Times New Roman"/>
          <w:sz w:val="24"/>
          <w:szCs w:val="24"/>
        </w:rPr>
        <w:t xml:space="preserve"> </w:t>
      </w:r>
    </w:p>
    <w:p w:rsidR="00B213BB" w:rsidRPr="005048F5" w:rsidRDefault="00B213BB" w:rsidP="00CD1350">
      <w:pPr>
        <w:pStyle w:val="a9"/>
        <w:tabs>
          <w:tab w:val="left" w:pos="360"/>
        </w:tabs>
        <w:spacing w:line="240" w:lineRule="auto"/>
        <w:ind w:right="0" w:firstLine="357"/>
        <w:rPr>
          <w:rFonts w:cs="Times New Roman"/>
          <w:color w:val="auto"/>
          <w:sz w:val="24"/>
          <w:szCs w:val="24"/>
        </w:rPr>
      </w:pPr>
    </w:p>
    <w:p w:rsidR="00F30663" w:rsidRPr="005048F5" w:rsidRDefault="00F30663" w:rsidP="00F30663">
      <w:pPr>
        <w:pStyle w:val="a9"/>
        <w:tabs>
          <w:tab w:val="left" w:pos="360"/>
        </w:tabs>
        <w:spacing w:line="240" w:lineRule="auto"/>
        <w:ind w:right="0" w:firstLine="357"/>
        <w:jc w:val="center"/>
        <w:rPr>
          <w:rFonts w:cs="Times New Roman"/>
          <w:color w:val="auto"/>
          <w:sz w:val="24"/>
          <w:szCs w:val="24"/>
        </w:rPr>
      </w:pPr>
      <w:r w:rsidRPr="005048F5">
        <w:rPr>
          <w:rFonts w:cs="Times New Roman"/>
          <w:color w:val="auto"/>
          <w:sz w:val="24"/>
          <w:szCs w:val="24"/>
          <w:lang w:val="en-US"/>
        </w:rPr>
        <w:t>III</w:t>
      </w:r>
      <w:r w:rsidRPr="005048F5">
        <w:rPr>
          <w:rFonts w:cs="Times New Roman"/>
          <w:color w:val="auto"/>
          <w:sz w:val="24"/>
          <w:szCs w:val="24"/>
        </w:rPr>
        <w:t>.</w:t>
      </w:r>
      <w:r w:rsidR="006072A6" w:rsidRPr="005048F5">
        <w:rPr>
          <w:rFonts w:cs="Times New Roman"/>
          <w:color w:val="auto"/>
          <w:sz w:val="24"/>
          <w:szCs w:val="24"/>
        </w:rPr>
        <w:t xml:space="preserve"> Следствия</w:t>
      </w:r>
    </w:p>
    <w:p w:rsidR="00F30663" w:rsidRPr="005048F5" w:rsidRDefault="00F30663" w:rsidP="00CD1350">
      <w:pPr>
        <w:pStyle w:val="a9"/>
        <w:tabs>
          <w:tab w:val="left" w:pos="360"/>
        </w:tabs>
        <w:spacing w:line="240" w:lineRule="auto"/>
        <w:ind w:right="0" w:firstLine="357"/>
        <w:rPr>
          <w:rFonts w:cs="Times New Roman"/>
          <w:color w:val="auto"/>
          <w:sz w:val="24"/>
          <w:szCs w:val="24"/>
        </w:rPr>
      </w:pPr>
    </w:p>
    <w:p w:rsidR="00CA00FB" w:rsidRPr="005048F5" w:rsidRDefault="00CA00FB" w:rsidP="00CD1350">
      <w:pPr>
        <w:pStyle w:val="a9"/>
        <w:tabs>
          <w:tab w:val="left" w:pos="360"/>
        </w:tabs>
        <w:spacing w:line="240" w:lineRule="auto"/>
        <w:ind w:right="0" w:firstLine="357"/>
        <w:rPr>
          <w:rFonts w:cs="Times New Roman"/>
          <w:color w:val="auto"/>
          <w:sz w:val="24"/>
          <w:szCs w:val="24"/>
        </w:rPr>
      </w:pPr>
      <w:r w:rsidRPr="005048F5">
        <w:rPr>
          <w:rFonts w:cs="Times New Roman"/>
          <w:color w:val="auto"/>
          <w:sz w:val="24"/>
          <w:szCs w:val="24"/>
        </w:rPr>
        <w:t>10. Формирование представлений о мерономии явилось толчком к обсуждению и переосмыслению широкого круга проблем морфологии</w:t>
      </w:r>
      <w:r w:rsidR="00F1398A" w:rsidRPr="005048F5">
        <w:rPr>
          <w:rFonts w:cs="Times New Roman"/>
          <w:color w:val="auto"/>
          <w:sz w:val="24"/>
          <w:szCs w:val="24"/>
        </w:rPr>
        <w:t>, что отчасти было бы вообще невозможно вне контекста мерономии, а отчасти могло бы быть сделано и вне мерономии, но только непонятно когда и при каких обстоятельствах. К их числу можно отнести следующие:</w:t>
      </w:r>
    </w:p>
    <w:p w:rsidR="005D2259" w:rsidRPr="005048F5" w:rsidRDefault="00074527" w:rsidP="005D2259">
      <w:pPr>
        <w:pStyle w:val="a9"/>
        <w:tabs>
          <w:tab w:val="left" w:pos="360"/>
        </w:tabs>
        <w:spacing w:line="240" w:lineRule="auto"/>
        <w:ind w:right="0" w:firstLine="357"/>
        <w:rPr>
          <w:rFonts w:cs="Times New Roman"/>
          <w:color w:val="auto"/>
          <w:sz w:val="24"/>
          <w:szCs w:val="24"/>
        </w:rPr>
      </w:pPr>
      <w:r w:rsidRPr="005048F5">
        <w:rPr>
          <w:rFonts w:cs="Times New Roman"/>
          <w:color w:val="auto"/>
          <w:sz w:val="24"/>
          <w:szCs w:val="24"/>
        </w:rPr>
        <w:t xml:space="preserve">10.1. </w:t>
      </w:r>
      <w:r w:rsidR="0002424B" w:rsidRPr="005048F5">
        <w:rPr>
          <w:rFonts w:cs="Times New Roman"/>
          <w:color w:val="auto"/>
          <w:sz w:val="24"/>
          <w:szCs w:val="24"/>
        </w:rPr>
        <w:t xml:space="preserve">Переосмысление представления о </w:t>
      </w:r>
      <w:r w:rsidR="0002424B" w:rsidRPr="005048F5">
        <w:rPr>
          <w:rFonts w:cs="Times New Roman"/>
          <w:b/>
          <w:i/>
          <w:color w:val="auto"/>
          <w:sz w:val="24"/>
          <w:szCs w:val="24"/>
        </w:rPr>
        <w:t>гомологии</w:t>
      </w:r>
      <w:r w:rsidR="0002424B" w:rsidRPr="005048F5">
        <w:rPr>
          <w:rFonts w:cs="Times New Roman"/>
          <w:color w:val="auto"/>
          <w:sz w:val="24"/>
          <w:szCs w:val="24"/>
        </w:rPr>
        <w:t>. Рассмотрение разных типов гомологии. Снятие радикальной оппозиции гомологии и аналогии. Возможность трактовки аналогии как вида гомологии (в широком смысле) и гомологии (как единства генезиса) как вида аналогии</w:t>
      </w:r>
      <w:r w:rsidR="005D2259" w:rsidRPr="005048F5">
        <w:rPr>
          <w:rFonts w:cs="Times New Roman"/>
          <w:color w:val="auto"/>
          <w:sz w:val="24"/>
          <w:szCs w:val="24"/>
        </w:rPr>
        <w:t xml:space="preserve"> (ср., напр., </w:t>
      </w:r>
      <w:r w:rsidR="00A32EB5" w:rsidRPr="005048F5">
        <w:rPr>
          <w:rStyle w:val="apple-style-span"/>
          <w:sz w:val="24"/>
          <w:szCs w:val="24"/>
        </w:rPr>
        <w:t>[</w:t>
      </w:r>
      <w:r w:rsidR="005D2259" w:rsidRPr="005048F5">
        <w:rPr>
          <w:rStyle w:val="apple-style-span"/>
          <w:sz w:val="24"/>
          <w:szCs w:val="24"/>
        </w:rPr>
        <w:t>Гомологии...,</w:t>
      </w:r>
      <w:r w:rsidR="0062550A" w:rsidRPr="005048F5">
        <w:rPr>
          <w:rStyle w:val="apple-style-span"/>
          <w:sz w:val="24"/>
          <w:szCs w:val="24"/>
        </w:rPr>
        <w:t xml:space="preserve"> </w:t>
      </w:r>
      <w:r w:rsidR="005D2259" w:rsidRPr="005048F5">
        <w:rPr>
          <w:rStyle w:val="apple-style-span"/>
          <w:sz w:val="24"/>
          <w:szCs w:val="24"/>
        </w:rPr>
        <w:t>2001</w:t>
      </w:r>
      <w:r w:rsidR="00A32EB5" w:rsidRPr="005048F5">
        <w:rPr>
          <w:rStyle w:val="apple-style-span"/>
          <w:sz w:val="24"/>
          <w:szCs w:val="24"/>
        </w:rPr>
        <w:t>]</w:t>
      </w:r>
      <w:r w:rsidR="005D2259" w:rsidRPr="005048F5">
        <w:rPr>
          <w:rStyle w:val="apple-style-span"/>
          <w:sz w:val="24"/>
          <w:szCs w:val="24"/>
        </w:rPr>
        <w:t>)</w:t>
      </w:r>
      <w:r w:rsidR="0002424B" w:rsidRPr="005048F5">
        <w:rPr>
          <w:rFonts w:cs="Times New Roman"/>
          <w:color w:val="auto"/>
          <w:sz w:val="24"/>
          <w:szCs w:val="24"/>
        </w:rPr>
        <w:t>.</w:t>
      </w:r>
    </w:p>
    <w:p w:rsidR="003A0087" w:rsidRPr="005048F5" w:rsidRDefault="00074527" w:rsidP="005D2259">
      <w:pPr>
        <w:pStyle w:val="a9"/>
        <w:tabs>
          <w:tab w:val="left" w:pos="360"/>
        </w:tabs>
        <w:spacing w:line="240" w:lineRule="auto"/>
        <w:ind w:right="0" w:firstLine="357"/>
        <w:rPr>
          <w:sz w:val="24"/>
          <w:szCs w:val="24"/>
        </w:rPr>
      </w:pPr>
      <w:r w:rsidRPr="005048F5">
        <w:rPr>
          <w:rFonts w:cs="Times New Roman"/>
          <w:color w:val="auto"/>
          <w:sz w:val="24"/>
          <w:szCs w:val="24"/>
        </w:rPr>
        <w:t>10.2.</w:t>
      </w:r>
      <w:r w:rsidR="0087753F" w:rsidRPr="005048F5">
        <w:rPr>
          <w:rFonts w:cs="Times New Roman"/>
          <w:color w:val="auto"/>
          <w:sz w:val="24"/>
          <w:szCs w:val="24"/>
        </w:rPr>
        <w:t xml:space="preserve"> Введение представления о </w:t>
      </w:r>
      <w:r w:rsidR="0087753F" w:rsidRPr="005048F5">
        <w:rPr>
          <w:rFonts w:cs="Times New Roman"/>
          <w:b/>
          <w:i/>
          <w:color w:val="auto"/>
          <w:sz w:val="24"/>
          <w:szCs w:val="24"/>
        </w:rPr>
        <w:t>рефренах</w:t>
      </w:r>
      <w:r w:rsidR="0087753F" w:rsidRPr="005048F5">
        <w:rPr>
          <w:rFonts w:cs="Times New Roman"/>
          <w:color w:val="auto"/>
          <w:sz w:val="24"/>
          <w:szCs w:val="24"/>
        </w:rPr>
        <w:t xml:space="preserve">, которые вообще можно считать </w:t>
      </w:r>
      <w:r w:rsidR="0087753F" w:rsidRPr="005048F5">
        <w:rPr>
          <w:rFonts w:cs="Times New Roman"/>
          <w:b/>
          <w:i/>
          <w:color w:val="auto"/>
          <w:sz w:val="24"/>
          <w:szCs w:val="24"/>
        </w:rPr>
        <w:t>основным обобщением типологии</w:t>
      </w:r>
      <w:r w:rsidR="005D2259" w:rsidRPr="005048F5">
        <w:rPr>
          <w:rFonts w:cs="Times New Roman"/>
          <w:sz w:val="24"/>
          <w:szCs w:val="24"/>
        </w:rPr>
        <w:t xml:space="preserve"> </w:t>
      </w:r>
      <w:r w:rsidR="005D2259" w:rsidRPr="005048F5">
        <w:rPr>
          <w:rFonts w:cs="Times New Roman"/>
          <w:color w:val="auto"/>
          <w:sz w:val="24"/>
          <w:szCs w:val="24"/>
        </w:rPr>
        <w:t>(</w:t>
      </w:r>
      <w:r w:rsidR="005D2259" w:rsidRPr="005048F5">
        <w:rPr>
          <w:rFonts w:cs="Times New Roman"/>
          <w:sz w:val="24"/>
          <w:szCs w:val="24"/>
        </w:rPr>
        <w:t>подробное изложение вопроса см. [Чебанов</w:t>
      </w:r>
      <w:r w:rsidR="005D2259" w:rsidRPr="005048F5">
        <w:rPr>
          <w:rFonts w:cs="Times New Roman"/>
          <w:iCs/>
          <w:sz w:val="24"/>
          <w:szCs w:val="24"/>
        </w:rPr>
        <w:t xml:space="preserve">, </w:t>
      </w:r>
      <w:r w:rsidR="005D2259" w:rsidRPr="005048F5">
        <w:rPr>
          <w:rFonts w:cs="Times New Roman"/>
          <w:sz w:val="24"/>
          <w:szCs w:val="24"/>
        </w:rPr>
        <w:t>Найшуль, 2015]</w:t>
      </w:r>
      <w:r w:rsidR="00D8694A" w:rsidRPr="005048F5">
        <w:rPr>
          <w:rStyle w:val="a8"/>
          <w:rFonts w:cs="Times New Roman"/>
          <w:sz w:val="24"/>
          <w:szCs w:val="24"/>
        </w:rPr>
        <w:footnoteReference w:id="3"/>
      </w:r>
      <w:r w:rsidR="0027693F" w:rsidRPr="005048F5">
        <w:rPr>
          <w:rFonts w:cs="Times New Roman"/>
          <w:sz w:val="24"/>
          <w:szCs w:val="24"/>
        </w:rPr>
        <w:t>)</w:t>
      </w:r>
      <w:r w:rsidR="005D2259" w:rsidRPr="005048F5">
        <w:rPr>
          <w:sz w:val="24"/>
          <w:szCs w:val="24"/>
        </w:rPr>
        <w:t>.</w:t>
      </w:r>
    </w:p>
    <w:p w:rsidR="00074527" w:rsidRPr="005048F5" w:rsidRDefault="00074527" w:rsidP="00074527">
      <w:pPr>
        <w:pStyle w:val="a9"/>
        <w:tabs>
          <w:tab w:val="left" w:pos="360"/>
        </w:tabs>
        <w:spacing w:line="240" w:lineRule="auto"/>
        <w:ind w:right="0" w:firstLine="357"/>
        <w:rPr>
          <w:rFonts w:cs="Times New Roman"/>
          <w:color w:val="auto"/>
          <w:sz w:val="24"/>
          <w:szCs w:val="24"/>
        </w:rPr>
      </w:pPr>
      <w:r w:rsidRPr="005048F5">
        <w:rPr>
          <w:rFonts w:cs="Times New Roman"/>
          <w:color w:val="auto"/>
          <w:sz w:val="24"/>
          <w:szCs w:val="24"/>
        </w:rPr>
        <w:t>10.3</w:t>
      </w:r>
      <w:r w:rsidR="00E04B70" w:rsidRPr="005048F5">
        <w:rPr>
          <w:rFonts w:cs="Times New Roman"/>
          <w:color w:val="auto"/>
          <w:sz w:val="24"/>
          <w:szCs w:val="24"/>
        </w:rPr>
        <w:t xml:space="preserve"> Признание разнообразия (в форме </w:t>
      </w:r>
      <w:r w:rsidR="00E04B70" w:rsidRPr="005048F5">
        <w:rPr>
          <w:rFonts w:cs="Times New Roman"/>
          <w:b/>
          <w:i/>
          <w:color w:val="auto"/>
          <w:sz w:val="24"/>
          <w:szCs w:val="24"/>
        </w:rPr>
        <w:t>полиморфизма</w:t>
      </w:r>
      <w:r w:rsidR="00E04B70" w:rsidRPr="005048F5">
        <w:rPr>
          <w:rFonts w:cs="Times New Roman"/>
          <w:color w:val="auto"/>
          <w:sz w:val="24"/>
          <w:szCs w:val="24"/>
        </w:rPr>
        <w:t xml:space="preserve"> разных экземпляров и </w:t>
      </w:r>
      <w:r w:rsidR="00E04B70" w:rsidRPr="005048F5">
        <w:rPr>
          <w:rFonts w:cs="Times New Roman"/>
          <w:b/>
          <w:color w:val="auto"/>
          <w:sz w:val="24"/>
          <w:szCs w:val="24"/>
        </w:rPr>
        <w:t>гетерогенности</w:t>
      </w:r>
      <w:r w:rsidR="00E04B70" w:rsidRPr="005048F5">
        <w:rPr>
          <w:rFonts w:cs="Times New Roman"/>
          <w:color w:val="auto"/>
          <w:sz w:val="24"/>
          <w:szCs w:val="24"/>
        </w:rPr>
        <w:t xml:space="preserve"> каждого из них) как фундаментального свойства сущего</w:t>
      </w:r>
      <w:r w:rsidR="007373EB" w:rsidRPr="005048F5">
        <w:rPr>
          <w:rFonts w:cs="Times New Roman"/>
          <w:color w:val="auto"/>
          <w:sz w:val="24"/>
          <w:szCs w:val="24"/>
        </w:rPr>
        <w:t xml:space="preserve">. Формулирование </w:t>
      </w:r>
      <w:r w:rsidR="007373EB" w:rsidRPr="005048F5">
        <w:rPr>
          <w:rFonts w:cs="Times New Roman"/>
          <w:b/>
          <w:i/>
          <w:color w:val="auto"/>
          <w:sz w:val="24"/>
          <w:szCs w:val="24"/>
        </w:rPr>
        <w:t>диатропики</w:t>
      </w:r>
      <w:r w:rsidR="007373EB" w:rsidRPr="005048F5">
        <w:rPr>
          <w:rFonts w:cs="Times New Roman"/>
          <w:color w:val="auto"/>
          <w:sz w:val="24"/>
          <w:szCs w:val="24"/>
        </w:rPr>
        <w:t xml:space="preserve"> как учения о многообразии</w:t>
      </w:r>
      <w:r w:rsidR="00C04743" w:rsidRPr="005048F5">
        <w:rPr>
          <w:rStyle w:val="apple-style-span"/>
          <w:sz w:val="24"/>
          <w:szCs w:val="24"/>
        </w:rPr>
        <w:t xml:space="preserve"> </w:t>
      </w:r>
      <w:r w:rsidR="00A32EB5" w:rsidRPr="005048F5">
        <w:rPr>
          <w:rStyle w:val="apple-style-span"/>
          <w:sz w:val="24"/>
          <w:szCs w:val="24"/>
        </w:rPr>
        <w:t>[</w:t>
      </w:r>
      <w:r w:rsidR="00C04743" w:rsidRPr="005048F5">
        <w:rPr>
          <w:rStyle w:val="apple-style-span"/>
          <w:sz w:val="24"/>
          <w:szCs w:val="24"/>
        </w:rPr>
        <w:t>Чайковский, 1990, 2010</w:t>
      </w:r>
      <w:r w:rsidR="00A32EB5" w:rsidRPr="005048F5">
        <w:rPr>
          <w:rStyle w:val="apple-style-span"/>
          <w:sz w:val="24"/>
          <w:szCs w:val="24"/>
        </w:rPr>
        <w:t>]</w:t>
      </w:r>
      <w:r w:rsidR="007373EB" w:rsidRPr="005048F5">
        <w:rPr>
          <w:rFonts w:cs="Times New Roman"/>
          <w:color w:val="auto"/>
          <w:sz w:val="24"/>
          <w:szCs w:val="24"/>
        </w:rPr>
        <w:t>.</w:t>
      </w:r>
    </w:p>
    <w:p w:rsidR="003A1EED" w:rsidRPr="005048F5" w:rsidRDefault="00074527" w:rsidP="00074527">
      <w:pPr>
        <w:pStyle w:val="a9"/>
        <w:tabs>
          <w:tab w:val="left" w:pos="360"/>
        </w:tabs>
        <w:spacing w:line="240" w:lineRule="auto"/>
        <w:ind w:right="0" w:firstLine="357"/>
        <w:rPr>
          <w:rFonts w:cs="Times New Roman"/>
          <w:color w:val="auto"/>
          <w:sz w:val="24"/>
          <w:szCs w:val="24"/>
        </w:rPr>
      </w:pPr>
      <w:r w:rsidRPr="005048F5">
        <w:rPr>
          <w:sz w:val="24"/>
          <w:szCs w:val="24"/>
        </w:rPr>
        <w:t>10.4.</w:t>
      </w:r>
      <w:r w:rsidR="007373EB" w:rsidRPr="005048F5">
        <w:rPr>
          <w:sz w:val="24"/>
          <w:szCs w:val="24"/>
        </w:rPr>
        <w:t xml:space="preserve"> Т</w:t>
      </w:r>
      <w:r w:rsidR="00E04B70" w:rsidRPr="005048F5">
        <w:rPr>
          <w:sz w:val="24"/>
          <w:szCs w:val="24"/>
        </w:rPr>
        <w:t>рактовк</w:t>
      </w:r>
      <w:r w:rsidR="007373EB" w:rsidRPr="005048F5">
        <w:rPr>
          <w:sz w:val="24"/>
          <w:szCs w:val="24"/>
        </w:rPr>
        <w:t>а</w:t>
      </w:r>
      <w:r w:rsidR="00E04B70" w:rsidRPr="005048F5">
        <w:rPr>
          <w:sz w:val="24"/>
          <w:szCs w:val="24"/>
        </w:rPr>
        <w:t xml:space="preserve"> истории как </w:t>
      </w:r>
      <w:r w:rsidR="00E04B70" w:rsidRPr="005048F5">
        <w:rPr>
          <w:b/>
          <w:i/>
          <w:sz w:val="24"/>
          <w:szCs w:val="24"/>
        </w:rPr>
        <w:t>транзитивного полиморфизма</w:t>
      </w:r>
      <w:r w:rsidR="00E04B70" w:rsidRPr="005048F5">
        <w:rPr>
          <w:sz w:val="24"/>
          <w:szCs w:val="24"/>
        </w:rPr>
        <w:t>, а не происхождения многообразия из единообразия</w:t>
      </w:r>
      <w:r w:rsidR="00C04743" w:rsidRPr="005048F5">
        <w:rPr>
          <w:sz w:val="24"/>
          <w:szCs w:val="24"/>
        </w:rPr>
        <w:t xml:space="preserve"> </w:t>
      </w:r>
      <w:r w:rsidR="00A32EB5" w:rsidRPr="005048F5">
        <w:rPr>
          <w:rStyle w:val="apple-style-span"/>
          <w:sz w:val="24"/>
          <w:szCs w:val="24"/>
        </w:rPr>
        <w:t>[</w:t>
      </w:r>
      <w:r w:rsidR="009807D3" w:rsidRPr="005048F5">
        <w:rPr>
          <w:sz w:val="24"/>
          <w:szCs w:val="24"/>
        </w:rPr>
        <w:t xml:space="preserve">Васильев, Васильева, 2009, </w:t>
      </w:r>
      <w:r w:rsidR="00C04743" w:rsidRPr="005048F5">
        <w:rPr>
          <w:sz w:val="24"/>
          <w:szCs w:val="24"/>
        </w:rPr>
        <w:t>Мейен, 1984, 2015а,б,в</w:t>
      </w:r>
      <w:r w:rsidR="00A32EB5" w:rsidRPr="005048F5">
        <w:rPr>
          <w:rStyle w:val="apple-style-span"/>
          <w:sz w:val="24"/>
          <w:szCs w:val="24"/>
        </w:rPr>
        <w:t>]</w:t>
      </w:r>
      <w:r w:rsidR="00E04B70" w:rsidRPr="005048F5">
        <w:rPr>
          <w:sz w:val="24"/>
          <w:szCs w:val="24"/>
        </w:rPr>
        <w:t xml:space="preserve">. </w:t>
      </w:r>
      <w:r w:rsidR="003A1EED" w:rsidRPr="005048F5">
        <w:rPr>
          <w:sz w:val="24"/>
          <w:szCs w:val="24"/>
        </w:rPr>
        <w:lastRenderedPageBreak/>
        <w:t xml:space="preserve">Принцип транзитивного полиморфизма является для С.В.Мейена важнейшим инструментом соотнесения типологии и истории. </w:t>
      </w:r>
    </w:p>
    <w:p w:rsidR="00536A07" w:rsidRPr="005048F5" w:rsidRDefault="00074527" w:rsidP="00CD1350">
      <w:pPr>
        <w:pStyle w:val="a9"/>
        <w:tabs>
          <w:tab w:val="left" w:pos="360"/>
        </w:tabs>
        <w:spacing w:line="240" w:lineRule="auto"/>
        <w:ind w:right="0" w:firstLine="357"/>
        <w:rPr>
          <w:rFonts w:cs="Times New Roman"/>
          <w:color w:val="auto"/>
          <w:sz w:val="24"/>
          <w:szCs w:val="24"/>
        </w:rPr>
      </w:pPr>
      <w:r w:rsidRPr="005048F5">
        <w:rPr>
          <w:rFonts w:cs="Times New Roman"/>
          <w:color w:val="000000" w:themeColor="text1"/>
          <w:sz w:val="24"/>
          <w:szCs w:val="24"/>
        </w:rPr>
        <w:t>10.5.</w:t>
      </w:r>
      <w:r w:rsidR="00E04B70" w:rsidRPr="005048F5">
        <w:rPr>
          <w:rFonts w:cs="Times New Roman"/>
          <w:color w:val="000000" w:themeColor="text1"/>
          <w:sz w:val="24"/>
          <w:szCs w:val="24"/>
        </w:rPr>
        <w:t xml:space="preserve"> Постановка вопроса о </w:t>
      </w:r>
      <w:r w:rsidR="0075132C" w:rsidRPr="005048F5">
        <w:rPr>
          <w:rFonts w:cs="Times New Roman"/>
          <w:color w:val="000000" w:themeColor="text1"/>
          <w:sz w:val="24"/>
          <w:szCs w:val="24"/>
        </w:rPr>
        <w:t xml:space="preserve">том, существует ли принципиальная </w:t>
      </w:r>
      <w:r w:rsidR="0075132C" w:rsidRPr="005048F5">
        <w:rPr>
          <w:rFonts w:cs="Times New Roman"/>
          <w:b/>
          <w:i/>
          <w:color w:val="000000" w:themeColor="text1"/>
          <w:sz w:val="24"/>
          <w:szCs w:val="24"/>
        </w:rPr>
        <w:t>возможность</w:t>
      </w:r>
      <w:r w:rsidR="00E04B70" w:rsidRPr="005048F5">
        <w:rPr>
          <w:rFonts w:cs="Times New Roman"/>
          <w:b/>
          <w:i/>
          <w:color w:val="000000" w:themeColor="text1"/>
          <w:sz w:val="24"/>
          <w:szCs w:val="24"/>
        </w:rPr>
        <w:t xml:space="preserve"> разделения исторического и неисторического разнообразия</w:t>
      </w:r>
      <w:r w:rsidR="00E04B70" w:rsidRPr="005048F5">
        <w:rPr>
          <w:rFonts w:cs="Times New Roman"/>
          <w:color w:val="000000" w:themeColor="text1"/>
          <w:sz w:val="24"/>
          <w:szCs w:val="24"/>
        </w:rPr>
        <w:t>. Допущение такой возможности на основе взаимосогласования большого числа разнородных факторов (образец –</w:t>
      </w:r>
      <w:r w:rsidR="00C47E62" w:rsidRPr="005048F5">
        <w:rPr>
          <w:rFonts w:cs="Times New Roman"/>
          <w:color w:val="000000" w:themeColor="text1"/>
          <w:sz w:val="24"/>
          <w:szCs w:val="24"/>
        </w:rPr>
        <w:t xml:space="preserve"> работа о фитоспрединге</w:t>
      </w:r>
      <w:r w:rsidR="009807D3" w:rsidRPr="005048F5">
        <w:rPr>
          <w:rFonts w:cs="Times New Roman"/>
          <w:color w:val="000000" w:themeColor="text1"/>
          <w:sz w:val="24"/>
          <w:szCs w:val="24"/>
        </w:rPr>
        <w:t xml:space="preserve"> </w:t>
      </w:r>
      <w:r w:rsidR="00A32EB5" w:rsidRPr="005048F5">
        <w:rPr>
          <w:rStyle w:val="apple-style-span"/>
          <w:sz w:val="24"/>
          <w:szCs w:val="24"/>
        </w:rPr>
        <w:t>[</w:t>
      </w:r>
      <w:r w:rsidR="009807D3" w:rsidRPr="005048F5">
        <w:rPr>
          <w:rStyle w:val="apple-style-span"/>
          <w:sz w:val="24"/>
          <w:szCs w:val="24"/>
        </w:rPr>
        <w:t>Мейен, 1987</w:t>
      </w:r>
      <w:r w:rsidR="00A32EB5" w:rsidRPr="005048F5">
        <w:rPr>
          <w:rStyle w:val="apple-style-span"/>
          <w:sz w:val="24"/>
          <w:szCs w:val="24"/>
        </w:rPr>
        <w:t>]</w:t>
      </w:r>
      <w:r w:rsidR="009807D3" w:rsidRPr="005048F5">
        <w:rPr>
          <w:rStyle w:val="apple-style-span"/>
          <w:sz w:val="24"/>
          <w:szCs w:val="24"/>
        </w:rPr>
        <w:t xml:space="preserve"> </w:t>
      </w:r>
      <w:r w:rsidR="009807D3" w:rsidRPr="005048F5">
        <w:rPr>
          <w:rFonts w:cs="Times New Roman"/>
          <w:color w:val="000000" w:themeColor="text1"/>
          <w:sz w:val="24"/>
          <w:szCs w:val="24"/>
        </w:rPr>
        <w:t xml:space="preserve">– </w:t>
      </w:r>
      <w:r w:rsidR="009807D3" w:rsidRPr="005048F5">
        <w:rPr>
          <w:rStyle w:val="apple-style-span"/>
          <w:sz w:val="24"/>
          <w:szCs w:val="24"/>
        </w:rPr>
        <w:t>ср. [</w:t>
      </w:r>
      <w:r w:rsidR="009807D3" w:rsidRPr="005048F5">
        <w:rPr>
          <w:sz w:val="24"/>
          <w:szCs w:val="24"/>
        </w:rPr>
        <w:t>Мосейчик, 2015</w:t>
      </w:r>
      <w:r w:rsidR="009807D3" w:rsidRPr="005048F5">
        <w:rPr>
          <w:rStyle w:val="apple-style-span"/>
          <w:sz w:val="24"/>
          <w:szCs w:val="24"/>
        </w:rPr>
        <w:t>]</w:t>
      </w:r>
      <w:r w:rsidR="0075132C" w:rsidRPr="005048F5">
        <w:rPr>
          <w:color w:val="000000" w:themeColor="text1"/>
          <w:sz w:val="24"/>
          <w:szCs w:val="24"/>
        </w:rPr>
        <w:t>).</w:t>
      </w:r>
      <w:r w:rsidR="00E04B70" w:rsidRPr="005048F5">
        <w:rPr>
          <w:rFonts w:cs="Times New Roman"/>
          <w:color w:val="000000" w:themeColor="text1"/>
          <w:sz w:val="24"/>
          <w:szCs w:val="24"/>
        </w:rPr>
        <w:t xml:space="preserve"> </w:t>
      </w:r>
      <w:r w:rsidR="003A1EED" w:rsidRPr="005048F5">
        <w:rPr>
          <w:rFonts w:cs="Times New Roman"/>
          <w:color w:val="000000" w:themeColor="text1"/>
          <w:sz w:val="24"/>
          <w:szCs w:val="24"/>
        </w:rPr>
        <w:t>Осуществление исторических реконструкций на такой основе может квалифицироваться ка</w:t>
      </w:r>
      <w:r w:rsidR="00C47E62" w:rsidRPr="005048F5">
        <w:rPr>
          <w:rFonts w:cs="Times New Roman"/>
          <w:color w:val="000000" w:themeColor="text1"/>
          <w:sz w:val="24"/>
          <w:szCs w:val="24"/>
        </w:rPr>
        <w:t>к посткритический эволюционизм</w:t>
      </w:r>
      <w:r w:rsidR="009807D3" w:rsidRPr="005048F5">
        <w:rPr>
          <w:rStyle w:val="apple-style-span"/>
          <w:sz w:val="24"/>
          <w:szCs w:val="24"/>
        </w:rPr>
        <w:t xml:space="preserve"> </w:t>
      </w:r>
      <w:r w:rsidR="00A32EB5" w:rsidRPr="005048F5">
        <w:rPr>
          <w:rStyle w:val="apple-style-span"/>
          <w:sz w:val="24"/>
          <w:szCs w:val="24"/>
        </w:rPr>
        <w:t>[</w:t>
      </w:r>
      <w:r w:rsidR="009807D3" w:rsidRPr="005048F5">
        <w:rPr>
          <w:rStyle w:val="apple-style-span"/>
          <w:sz w:val="24"/>
          <w:szCs w:val="24"/>
        </w:rPr>
        <w:t>Чебанов, 1998г</w:t>
      </w:r>
      <w:r w:rsidR="00A32EB5" w:rsidRPr="005048F5">
        <w:rPr>
          <w:rStyle w:val="apple-style-span"/>
          <w:sz w:val="24"/>
          <w:szCs w:val="24"/>
        </w:rPr>
        <w:t>]</w:t>
      </w:r>
      <w:r w:rsidR="003A1EED" w:rsidRPr="005048F5">
        <w:rPr>
          <w:color w:val="000000" w:themeColor="text1"/>
          <w:sz w:val="24"/>
          <w:szCs w:val="24"/>
        </w:rPr>
        <w:t>.</w:t>
      </w:r>
    </w:p>
    <w:p w:rsidR="00536A07" w:rsidRPr="005048F5" w:rsidRDefault="00074527" w:rsidP="00CD1350">
      <w:pPr>
        <w:pStyle w:val="a9"/>
        <w:tabs>
          <w:tab w:val="left" w:pos="360"/>
        </w:tabs>
        <w:spacing w:line="240" w:lineRule="auto"/>
        <w:ind w:right="0" w:firstLine="357"/>
        <w:rPr>
          <w:rFonts w:cs="Times New Roman"/>
          <w:sz w:val="24"/>
          <w:szCs w:val="24"/>
        </w:rPr>
      </w:pPr>
      <w:r w:rsidRPr="005048F5">
        <w:rPr>
          <w:rFonts w:cs="Times New Roman"/>
          <w:color w:val="auto"/>
          <w:sz w:val="24"/>
          <w:szCs w:val="24"/>
        </w:rPr>
        <w:t>10.6.</w:t>
      </w:r>
      <w:r w:rsidR="0075132C" w:rsidRPr="005048F5">
        <w:rPr>
          <w:rFonts w:cs="Times New Roman"/>
          <w:color w:val="auto"/>
          <w:sz w:val="24"/>
          <w:szCs w:val="24"/>
        </w:rPr>
        <w:t xml:space="preserve"> </w:t>
      </w:r>
      <w:r w:rsidR="0075132C" w:rsidRPr="005048F5">
        <w:rPr>
          <w:rFonts w:cs="Times New Roman"/>
          <w:b/>
          <w:i/>
          <w:color w:val="auto"/>
          <w:sz w:val="24"/>
          <w:szCs w:val="24"/>
        </w:rPr>
        <w:t>Т</w:t>
      </w:r>
      <w:r w:rsidR="00ED5322" w:rsidRPr="005048F5">
        <w:rPr>
          <w:rFonts w:cs="Times New Roman"/>
          <w:b/>
          <w:i/>
          <w:color w:val="auto"/>
          <w:sz w:val="24"/>
          <w:szCs w:val="24"/>
        </w:rPr>
        <w:t>ипологическая т</w:t>
      </w:r>
      <w:r w:rsidR="0075132C" w:rsidRPr="005048F5">
        <w:rPr>
          <w:rFonts w:cs="Times New Roman"/>
          <w:b/>
          <w:i/>
          <w:color w:val="auto"/>
          <w:sz w:val="24"/>
          <w:szCs w:val="24"/>
        </w:rPr>
        <w:t>рактовка времени</w:t>
      </w:r>
      <w:r w:rsidR="0075132C" w:rsidRPr="005048F5">
        <w:rPr>
          <w:rFonts w:cs="Times New Roman"/>
          <w:color w:val="auto"/>
          <w:sz w:val="24"/>
          <w:szCs w:val="24"/>
        </w:rPr>
        <w:t xml:space="preserve"> как аспекта разнообразия, отнесенного к одному экземпляру</w:t>
      </w:r>
      <w:r w:rsidR="009807D3" w:rsidRPr="005048F5">
        <w:rPr>
          <w:rStyle w:val="apple-style-span"/>
          <w:sz w:val="24"/>
          <w:szCs w:val="24"/>
        </w:rPr>
        <w:t xml:space="preserve"> </w:t>
      </w:r>
      <w:r w:rsidR="00A32EB5" w:rsidRPr="005048F5">
        <w:rPr>
          <w:rStyle w:val="apple-style-span"/>
          <w:sz w:val="24"/>
          <w:szCs w:val="24"/>
        </w:rPr>
        <w:t>[</w:t>
      </w:r>
      <w:r w:rsidR="009807D3" w:rsidRPr="005048F5">
        <w:rPr>
          <w:sz w:val="24"/>
          <w:szCs w:val="24"/>
        </w:rPr>
        <w:t>Мейен, 1982, Шаров, 1996</w:t>
      </w:r>
      <w:r w:rsidR="00FC363F" w:rsidRPr="005048F5">
        <w:rPr>
          <w:sz w:val="24"/>
          <w:szCs w:val="24"/>
        </w:rPr>
        <w:t xml:space="preserve">, </w:t>
      </w:r>
      <w:r w:rsidR="00FC363F" w:rsidRPr="005048F5">
        <w:rPr>
          <w:sz w:val="24"/>
          <w:szCs w:val="24"/>
          <w:lang w:val="en-US"/>
        </w:rPr>
        <w:t>Sharov</w:t>
      </w:r>
      <w:r w:rsidR="00FC363F" w:rsidRPr="005048F5">
        <w:rPr>
          <w:sz w:val="24"/>
          <w:szCs w:val="24"/>
        </w:rPr>
        <w:t>, 1995</w:t>
      </w:r>
      <w:r w:rsidR="00A32EB5" w:rsidRPr="005048F5">
        <w:rPr>
          <w:rStyle w:val="apple-style-span"/>
          <w:sz w:val="24"/>
          <w:szCs w:val="24"/>
        </w:rPr>
        <w:t>]</w:t>
      </w:r>
      <w:r w:rsidR="00DB144E" w:rsidRPr="005048F5">
        <w:rPr>
          <w:rFonts w:cs="Times New Roman"/>
          <w:sz w:val="24"/>
          <w:szCs w:val="24"/>
        </w:rPr>
        <w:t>.</w:t>
      </w:r>
      <w:r w:rsidR="00236183" w:rsidRPr="005048F5">
        <w:rPr>
          <w:rFonts w:cs="Times New Roman"/>
          <w:sz w:val="24"/>
          <w:szCs w:val="24"/>
        </w:rPr>
        <w:t xml:space="preserve"> Циферблатом </w:t>
      </w:r>
      <w:r w:rsidR="007F0C03" w:rsidRPr="005048F5">
        <w:rPr>
          <w:rFonts w:cs="Times New Roman"/>
          <w:sz w:val="24"/>
          <w:szCs w:val="24"/>
        </w:rPr>
        <w:t>часов, показыва</w:t>
      </w:r>
      <w:r w:rsidR="00236183" w:rsidRPr="005048F5">
        <w:rPr>
          <w:rFonts w:cs="Times New Roman"/>
          <w:sz w:val="24"/>
          <w:szCs w:val="24"/>
        </w:rPr>
        <w:t>ющим такое время, является рефрен</w:t>
      </w:r>
      <w:r w:rsidR="009807D3" w:rsidRPr="005048F5">
        <w:rPr>
          <w:rStyle w:val="apple-style-span"/>
          <w:sz w:val="24"/>
          <w:szCs w:val="24"/>
        </w:rPr>
        <w:t xml:space="preserve"> </w:t>
      </w:r>
      <w:r w:rsidR="00A32EB5" w:rsidRPr="005048F5">
        <w:rPr>
          <w:rStyle w:val="apple-style-span"/>
          <w:sz w:val="24"/>
          <w:szCs w:val="24"/>
        </w:rPr>
        <w:t>[</w:t>
      </w:r>
      <w:r w:rsidR="009807D3" w:rsidRPr="005048F5">
        <w:rPr>
          <w:rStyle w:val="apple-style-span"/>
          <w:sz w:val="24"/>
          <w:szCs w:val="24"/>
        </w:rPr>
        <w:t>Чебанов, 1984</w:t>
      </w:r>
      <w:r w:rsidR="00A32EB5" w:rsidRPr="005048F5">
        <w:rPr>
          <w:rStyle w:val="apple-style-span"/>
          <w:sz w:val="24"/>
          <w:szCs w:val="24"/>
        </w:rPr>
        <w:t>]</w:t>
      </w:r>
      <w:r w:rsidR="00236183" w:rsidRPr="005048F5">
        <w:rPr>
          <w:rFonts w:cs="Times New Roman"/>
          <w:sz w:val="24"/>
          <w:szCs w:val="24"/>
        </w:rPr>
        <w:t>.</w:t>
      </w:r>
    </w:p>
    <w:p w:rsidR="00CB7AFE" w:rsidRPr="005048F5" w:rsidRDefault="00FC363F" w:rsidP="00CB7AFE">
      <w:pPr>
        <w:pStyle w:val="a9"/>
        <w:tabs>
          <w:tab w:val="left" w:pos="360"/>
        </w:tabs>
        <w:spacing w:line="240" w:lineRule="auto"/>
        <w:ind w:right="0" w:firstLine="357"/>
        <w:rPr>
          <w:rFonts w:cs="Times New Roman"/>
          <w:color w:val="auto"/>
          <w:sz w:val="24"/>
          <w:szCs w:val="24"/>
        </w:rPr>
      </w:pPr>
      <w:r w:rsidRPr="005048F5">
        <w:rPr>
          <w:rFonts w:cs="Times New Roman"/>
          <w:color w:val="auto"/>
          <w:sz w:val="24"/>
          <w:szCs w:val="24"/>
        </w:rPr>
        <w:t>10.7.</w:t>
      </w:r>
      <w:r w:rsidR="00CB7AFE" w:rsidRPr="005048F5">
        <w:rPr>
          <w:rFonts w:cs="Times New Roman"/>
          <w:color w:val="auto"/>
          <w:sz w:val="24"/>
          <w:szCs w:val="24"/>
        </w:rPr>
        <w:t xml:space="preserve"> Формулирование в явном виде проблемы </w:t>
      </w:r>
      <w:r w:rsidR="00CB7AFE" w:rsidRPr="005048F5">
        <w:rPr>
          <w:rFonts w:cs="Times New Roman"/>
          <w:b/>
          <w:i/>
          <w:color w:val="auto"/>
          <w:sz w:val="24"/>
          <w:szCs w:val="24"/>
        </w:rPr>
        <w:t>номотетизации идиографии</w:t>
      </w:r>
      <w:r w:rsidR="00CB7AFE" w:rsidRPr="005048F5">
        <w:rPr>
          <w:rFonts w:cs="Times New Roman"/>
          <w:color w:val="auto"/>
          <w:sz w:val="24"/>
          <w:szCs w:val="24"/>
        </w:rPr>
        <w:t xml:space="preserve"> (с попутной активизацией "оборота" этих категорий В.Виндельбанд</w:t>
      </w:r>
      <w:r w:rsidR="00A17855" w:rsidRPr="005048F5">
        <w:rPr>
          <w:rFonts w:cs="Times New Roman"/>
          <w:color w:val="auto"/>
          <w:sz w:val="24"/>
          <w:szCs w:val="24"/>
        </w:rPr>
        <w:t>а</w:t>
      </w:r>
      <w:r w:rsidR="00CB7AFE" w:rsidRPr="005048F5">
        <w:rPr>
          <w:rFonts w:cs="Times New Roman"/>
          <w:color w:val="auto"/>
          <w:sz w:val="24"/>
          <w:szCs w:val="24"/>
        </w:rPr>
        <w:t xml:space="preserve"> </w:t>
      </w:r>
      <w:r w:rsidR="00BD19DC" w:rsidRPr="005048F5">
        <w:rPr>
          <w:rFonts w:cs="Times New Roman"/>
          <w:color w:val="auto"/>
          <w:sz w:val="24"/>
          <w:szCs w:val="24"/>
        </w:rPr>
        <w:t xml:space="preserve">[Виндельбанд, 1995] </w:t>
      </w:r>
      <w:r w:rsidR="00CB7AFE" w:rsidRPr="005048F5">
        <w:rPr>
          <w:rFonts w:cs="Times New Roman"/>
          <w:color w:val="auto"/>
          <w:sz w:val="24"/>
          <w:szCs w:val="24"/>
        </w:rPr>
        <w:t xml:space="preserve">и Г.Риккерта </w:t>
      </w:r>
      <w:r w:rsidR="00943E85" w:rsidRPr="005048F5">
        <w:rPr>
          <w:rFonts w:cs="Times New Roman"/>
          <w:color w:val="auto"/>
          <w:sz w:val="24"/>
          <w:szCs w:val="24"/>
        </w:rPr>
        <w:t xml:space="preserve">[Риккерт, 2011] </w:t>
      </w:r>
      <w:r w:rsidR="00CB7AFE" w:rsidRPr="005048F5">
        <w:rPr>
          <w:rFonts w:cs="Times New Roman"/>
          <w:color w:val="auto"/>
          <w:sz w:val="24"/>
          <w:szCs w:val="24"/>
        </w:rPr>
        <w:t>в естествознании) и трактовка рефрена в качестве такого средства.</w:t>
      </w:r>
    </w:p>
    <w:p w:rsidR="00F2040D" w:rsidRPr="005048F5" w:rsidRDefault="00FC363F" w:rsidP="00CD1350">
      <w:pPr>
        <w:pStyle w:val="a9"/>
        <w:tabs>
          <w:tab w:val="left" w:pos="360"/>
        </w:tabs>
        <w:spacing w:line="240" w:lineRule="auto"/>
        <w:ind w:right="0" w:firstLine="357"/>
        <w:rPr>
          <w:sz w:val="24"/>
          <w:szCs w:val="24"/>
        </w:rPr>
      </w:pPr>
      <w:r w:rsidRPr="005048F5">
        <w:rPr>
          <w:rFonts w:cs="Times New Roman"/>
          <w:sz w:val="24"/>
          <w:szCs w:val="24"/>
        </w:rPr>
        <w:t>10.8.</w:t>
      </w:r>
      <w:r w:rsidR="00701DF6" w:rsidRPr="005048F5">
        <w:rPr>
          <w:rFonts w:cs="Times New Roman"/>
          <w:sz w:val="24"/>
          <w:szCs w:val="24"/>
        </w:rPr>
        <w:t xml:space="preserve"> Формулирование</w:t>
      </w:r>
      <w:r w:rsidR="003A0087" w:rsidRPr="005048F5">
        <w:rPr>
          <w:rFonts w:cs="Times New Roman"/>
          <w:sz w:val="24"/>
          <w:szCs w:val="24"/>
        </w:rPr>
        <w:t xml:space="preserve"> </w:t>
      </w:r>
      <w:r w:rsidR="003A0087" w:rsidRPr="005048F5">
        <w:rPr>
          <w:rFonts w:cs="Times New Roman"/>
          <w:sz w:val="24"/>
          <w:szCs w:val="24"/>
          <w:shd w:val="clear" w:color="auto" w:fill="FFFFFF" w:themeFill="background1"/>
        </w:rPr>
        <w:t xml:space="preserve">представления о </w:t>
      </w:r>
      <w:r w:rsidR="00CB7AFE" w:rsidRPr="005048F5">
        <w:rPr>
          <w:rFonts w:cs="Times New Roman"/>
          <w:sz w:val="24"/>
          <w:szCs w:val="24"/>
          <w:shd w:val="clear" w:color="auto" w:fill="FFFFFF" w:themeFill="background1"/>
        </w:rPr>
        <w:t>«</w:t>
      </w:r>
      <w:r w:rsidR="00CB7AFE" w:rsidRPr="005048F5">
        <w:rPr>
          <w:rFonts w:cs="Times New Roman"/>
          <w:b/>
          <w:i/>
          <w:sz w:val="24"/>
          <w:szCs w:val="24"/>
          <w:shd w:val="clear" w:color="auto" w:fill="FFFFFF" w:themeFill="background1"/>
        </w:rPr>
        <w:t>таксономизации</w:t>
      </w:r>
      <w:r w:rsidR="00424BD3" w:rsidRPr="005048F5">
        <w:rPr>
          <w:rFonts w:cs="Times New Roman"/>
          <w:b/>
          <w:i/>
          <w:sz w:val="24"/>
          <w:szCs w:val="24"/>
          <w:shd w:val="clear" w:color="auto" w:fill="FFFFFF" w:themeFill="background1"/>
        </w:rPr>
        <w:t xml:space="preserve"> мерономии</w:t>
      </w:r>
      <w:r w:rsidR="00424BD3" w:rsidRPr="005048F5">
        <w:rPr>
          <w:rFonts w:cs="Times New Roman"/>
          <w:sz w:val="24"/>
          <w:szCs w:val="24"/>
          <w:shd w:val="clear" w:color="auto" w:fill="FFFFFF" w:themeFill="background1"/>
        </w:rPr>
        <w:t>» и</w:t>
      </w:r>
      <w:r w:rsidR="00CB7AFE" w:rsidRPr="005048F5">
        <w:rPr>
          <w:rFonts w:cs="Times New Roman"/>
          <w:sz w:val="24"/>
          <w:szCs w:val="24"/>
          <w:shd w:val="clear" w:color="auto" w:fill="FFFFFF" w:themeFill="background1"/>
        </w:rPr>
        <w:t xml:space="preserve"> «</w:t>
      </w:r>
      <w:r w:rsidR="00CB7AFE" w:rsidRPr="005048F5">
        <w:rPr>
          <w:rFonts w:cs="Times New Roman"/>
          <w:b/>
          <w:i/>
          <w:sz w:val="24"/>
          <w:szCs w:val="24"/>
          <w:shd w:val="clear" w:color="auto" w:fill="FFFFFF" w:themeFill="background1"/>
        </w:rPr>
        <w:t>мерономизации</w:t>
      </w:r>
      <w:r w:rsidR="003A0087" w:rsidRPr="005048F5">
        <w:rPr>
          <w:rFonts w:cs="Times New Roman"/>
          <w:b/>
          <w:i/>
          <w:sz w:val="24"/>
          <w:szCs w:val="24"/>
          <w:shd w:val="clear" w:color="auto" w:fill="FFFFFF" w:themeFill="background1"/>
        </w:rPr>
        <w:t xml:space="preserve"> таксономии</w:t>
      </w:r>
      <w:r w:rsidR="003A0087" w:rsidRPr="005048F5">
        <w:rPr>
          <w:rFonts w:cs="Times New Roman"/>
          <w:sz w:val="24"/>
          <w:szCs w:val="24"/>
          <w:shd w:val="clear" w:color="auto" w:fill="FFFFFF" w:themeFill="background1"/>
        </w:rPr>
        <w:t>»</w:t>
      </w:r>
      <w:r w:rsidR="00A32EB5" w:rsidRPr="005048F5">
        <w:rPr>
          <w:rStyle w:val="apple-style-span"/>
          <w:sz w:val="24"/>
          <w:szCs w:val="24"/>
        </w:rPr>
        <w:t xml:space="preserve"> [</w:t>
      </w:r>
      <w:r w:rsidR="0062550A" w:rsidRPr="005048F5">
        <w:rPr>
          <w:rStyle w:val="apple-style-span"/>
          <w:sz w:val="24"/>
          <w:szCs w:val="24"/>
        </w:rPr>
        <w:t>Мейен, 1984</w:t>
      </w:r>
      <w:r w:rsidR="00A32EB5" w:rsidRPr="005048F5">
        <w:rPr>
          <w:rStyle w:val="apple-style-span"/>
          <w:sz w:val="24"/>
          <w:szCs w:val="24"/>
        </w:rPr>
        <w:t>]</w:t>
      </w:r>
      <w:r w:rsidR="00424BD3" w:rsidRPr="005048F5">
        <w:rPr>
          <w:rFonts w:cs="Times New Roman"/>
          <w:sz w:val="24"/>
          <w:szCs w:val="24"/>
          <w:shd w:val="clear" w:color="auto" w:fill="FFFFFF" w:themeFill="background1"/>
        </w:rPr>
        <w:t>, что является следствием существования рефренов, в которые</w:t>
      </w:r>
      <w:r w:rsidR="00424BD3" w:rsidRPr="005048F5">
        <w:rPr>
          <w:sz w:val="24"/>
          <w:szCs w:val="24"/>
        </w:rPr>
        <w:t xml:space="preserve"> части включаются наряду с целыми</w:t>
      </w:r>
      <w:r w:rsidR="00CB7AFE" w:rsidRPr="005048F5">
        <w:rPr>
          <w:sz w:val="24"/>
          <w:szCs w:val="24"/>
        </w:rPr>
        <w:t xml:space="preserve"> </w:t>
      </w:r>
      <w:r w:rsidR="005972D0" w:rsidRPr="005048F5">
        <w:rPr>
          <w:sz w:val="24"/>
          <w:szCs w:val="24"/>
        </w:rPr>
        <w:t xml:space="preserve">отдельностями, </w:t>
      </w:r>
      <w:r w:rsidR="00CB7AFE" w:rsidRPr="005048F5">
        <w:rPr>
          <w:sz w:val="24"/>
          <w:szCs w:val="24"/>
        </w:rPr>
        <w:t>и деятельность по практической реализации такой исследовательской программы (вплоть до обеспечения её средствами номенклатуры</w:t>
      </w:r>
      <w:r w:rsidR="0062550A" w:rsidRPr="005048F5">
        <w:rPr>
          <w:rStyle w:val="apple-style-span"/>
          <w:sz w:val="24"/>
          <w:szCs w:val="24"/>
        </w:rPr>
        <w:t xml:space="preserve"> </w:t>
      </w:r>
      <w:r w:rsidR="00A32EB5" w:rsidRPr="005048F5">
        <w:rPr>
          <w:rStyle w:val="apple-style-span"/>
          <w:sz w:val="24"/>
          <w:szCs w:val="24"/>
        </w:rPr>
        <w:t>[</w:t>
      </w:r>
      <w:r w:rsidR="0062550A" w:rsidRPr="005048F5">
        <w:rPr>
          <w:sz w:val="24"/>
          <w:szCs w:val="24"/>
          <w:lang w:val="en-US"/>
        </w:rPr>
        <w:t>Meyen</w:t>
      </w:r>
      <w:r w:rsidRPr="005048F5">
        <w:rPr>
          <w:sz w:val="24"/>
          <w:szCs w:val="24"/>
        </w:rPr>
        <w:t xml:space="preserve">, </w:t>
      </w:r>
      <w:r w:rsidR="0062550A" w:rsidRPr="005048F5">
        <w:rPr>
          <w:sz w:val="24"/>
          <w:szCs w:val="24"/>
          <w:lang w:val="en-US"/>
        </w:rPr>
        <w:t>Traverse</w:t>
      </w:r>
      <w:r w:rsidR="0062550A" w:rsidRPr="005048F5">
        <w:rPr>
          <w:sz w:val="24"/>
          <w:szCs w:val="24"/>
        </w:rPr>
        <w:t>, 1979</w:t>
      </w:r>
      <w:r w:rsidR="00A32EB5" w:rsidRPr="005048F5">
        <w:rPr>
          <w:rStyle w:val="apple-style-span"/>
          <w:sz w:val="24"/>
          <w:szCs w:val="24"/>
        </w:rPr>
        <w:t>]</w:t>
      </w:r>
      <w:r w:rsidR="000C5785" w:rsidRPr="005048F5">
        <w:rPr>
          <w:sz w:val="24"/>
          <w:szCs w:val="24"/>
        </w:rPr>
        <w:t>).</w:t>
      </w:r>
    </w:p>
    <w:p w:rsidR="00424BD3" w:rsidRPr="005048F5" w:rsidRDefault="00FC363F" w:rsidP="00CD1350">
      <w:pPr>
        <w:pStyle w:val="a9"/>
        <w:tabs>
          <w:tab w:val="left" w:pos="360"/>
        </w:tabs>
        <w:spacing w:line="240" w:lineRule="auto"/>
        <w:ind w:right="0" w:firstLine="357"/>
        <w:rPr>
          <w:rFonts w:cs="Times New Roman"/>
          <w:sz w:val="24"/>
          <w:szCs w:val="24"/>
        </w:rPr>
      </w:pPr>
      <w:r w:rsidRPr="005048F5">
        <w:rPr>
          <w:rFonts w:cs="Times New Roman"/>
          <w:sz w:val="24"/>
          <w:szCs w:val="24"/>
        </w:rPr>
        <w:t>10.9.</w:t>
      </w:r>
      <w:r w:rsidR="002201C9" w:rsidRPr="005048F5">
        <w:rPr>
          <w:rFonts w:cs="Times New Roman"/>
          <w:sz w:val="24"/>
          <w:szCs w:val="24"/>
        </w:rPr>
        <w:t xml:space="preserve"> </w:t>
      </w:r>
      <w:r w:rsidR="00604139" w:rsidRPr="005048F5">
        <w:rPr>
          <w:rFonts w:cs="Times New Roman"/>
          <w:sz w:val="24"/>
          <w:szCs w:val="24"/>
        </w:rPr>
        <w:t xml:space="preserve">В контексте мерономии произошло вновь обращение к проблеме </w:t>
      </w:r>
      <w:r w:rsidR="00604139" w:rsidRPr="005048F5">
        <w:rPr>
          <w:rFonts w:cs="Times New Roman"/>
          <w:b/>
          <w:i/>
          <w:sz w:val="24"/>
          <w:szCs w:val="24"/>
        </w:rPr>
        <w:t>стиля</w:t>
      </w:r>
      <w:r w:rsidR="00604139" w:rsidRPr="005048F5">
        <w:rPr>
          <w:rFonts w:cs="Times New Roman"/>
          <w:sz w:val="24"/>
          <w:szCs w:val="24"/>
        </w:rPr>
        <w:t xml:space="preserve"> организмов</w:t>
      </w:r>
      <w:r w:rsidR="0062550A" w:rsidRPr="005048F5">
        <w:rPr>
          <w:rFonts w:cs="Times New Roman"/>
          <w:sz w:val="24"/>
          <w:szCs w:val="24"/>
        </w:rPr>
        <w:t xml:space="preserve"> [</w:t>
      </w:r>
      <w:r w:rsidR="00D53BD2" w:rsidRPr="005048F5">
        <w:rPr>
          <w:rFonts w:cs="Times New Roman"/>
          <w:color w:val="000000" w:themeColor="text1"/>
          <w:sz w:val="24"/>
          <w:szCs w:val="24"/>
        </w:rPr>
        <w:t xml:space="preserve">Любарский 1992а,б, 1994а, 1996б; </w:t>
      </w:r>
      <w:r w:rsidR="0062550A" w:rsidRPr="005048F5">
        <w:rPr>
          <w:rFonts w:cs="Times New Roman"/>
          <w:color w:val="000000" w:themeColor="text1"/>
          <w:sz w:val="24"/>
          <w:szCs w:val="24"/>
        </w:rPr>
        <w:t>Шорников, 1984</w:t>
      </w:r>
      <w:r w:rsidR="0062550A" w:rsidRPr="005048F5">
        <w:rPr>
          <w:rFonts w:cs="Times New Roman"/>
          <w:sz w:val="24"/>
          <w:szCs w:val="24"/>
        </w:rPr>
        <w:t>]</w:t>
      </w:r>
      <w:r w:rsidR="00604139" w:rsidRPr="005048F5">
        <w:rPr>
          <w:rFonts w:cs="Times New Roman"/>
          <w:sz w:val="24"/>
          <w:szCs w:val="24"/>
        </w:rPr>
        <w:t>, который стал интерпретироваться как устойчивое сочетание второстепенных (несобственных отделимых) признаков организма</w:t>
      </w:r>
      <w:r w:rsidR="00D53BD2" w:rsidRPr="005048F5">
        <w:rPr>
          <w:rStyle w:val="apple-style-span"/>
          <w:sz w:val="24"/>
          <w:szCs w:val="24"/>
        </w:rPr>
        <w:t xml:space="preserve"> </w:t>
      </w:r>
      <w:r w:rsidR="00A32EB5" w:rsidRPr="005048F5">
        <w:rPr>
          <w:rStyle w:val="apple-style-span"/>
          <w:sz w:val="24"/>
          <w:szCs w:val="24"/>
        </w:rPr>
        <w:t>[</w:t>
      </w:r>
      <w:r w:rsidR="00D53BD2" w:rsidRPr="005048F5">
        <w:rPr>
          <w:rStyle w:val="apple-style-span"/>
          <w:sz w:val="24"/>
          <w:szCs w:val="24"/>
        </w:rPr>
        <w:t>Мартыненко, Чебанов, 1996; Чебанов, 2004</w:t>
      </w:r>
      <w:r w:rsidR="00D53BD2" w:rsidRPr="005048F5">
        <w:rPr>
          <w:rStyle w:val="a8"/>
          <w:rFonts w:cs="Times New Roman"/>
          <w:sz w:val="24"/>
          <w:szCs w:val="24"/>
        </w:rPr>
        <w:footnoteReference w:id="4"/>
      </w:r>
      <w:r w:rsidR="00A32EB5" w:rsidRPr="005048F5">
        <w:rPr>
          <w:rStyle w:val="apple-style-span"/>
          <w:sz w:val="24"/>
          <w:szCs w:val="24"/>
        </w:rPr>
        <w:t>]</w:t>
      </w:r>
      <w:r w:rsidR="00604139" w:rsidRPr="005048F5">
        <w:rPr>
          <w:rFonts w:cs="Times New Roman"/>
          <w:sz w:val="24"/>
          <w:szCs w:val="24"/>
        </w:rPr>
        <w:t>.</w:t>
      </w:r>
      <w:r w:rsidR="00AA7C27" w:rsidRPr="005048F5">
        <w:rPr>
          <w:rFonts w:cs="Times New Roman"/>
          <w:sz w:val="24"/>
          <w:szCs w:val="24"/>
        </w:rPr>
        <w:t xml:space="preserve"> Ю.А.Шрейдер связал такую интерпретацию стиля с тем, что через стиль раскрывается членение типологии дополнительное </w:t>
      </w:r>
      <w:r w:rsidR="008B15E8" w:rsidRPr="005048F5">
        <w:rPr>
          <w:rFonts w:cs="Times New Roman"/>
          <w:sz w:val="24"/>
          <w:szCs w:val="24"/>
        </w:rPr>
        <w:t xml:space="preserve">(двойственное) </w:t>
      </w:r>
      <w:r w:rsidR="00AA7C27" w:rsidRPr="005048F5">
        <w:rPr>
          <w:rFonts w:cs="Times New Roman"/>
          <w:sz w:val="24"/>
          <w:szCs w:val="24"/>
        </w:rPr>
        <w:t>к тому, которое положено в основание данной таксономии</w:t>
      </w:r>
      <w:r w:rsidR="00C711B0" w:rsidRPr="005048F5">
        <w:rPr>
          <w:rFonts w:cs="Times New Roman"/>
          <w:sz w:val="24"/>
          <w:szCs w:val="24"/>
        </w:rPr>
        <w:t xml:space="preserve"> (что перекликается с рассмотрение</w:t>
      </w:r>
      <w:r w:rsidR="00701DF6" w:rsidRPr="005048F5">
        <w:rPr>
          <w:rFonts w:cs="Times New Roman"/>
          <w:sz w:val="24"/>
          <w:szCs w:val="24"/>
        </w:rPr>
        <w:t>м</w:t>
      </w:r>
      <w:r w:rsidR="00C711B0" w:rsidRPr="005048F5">
        <w:rPr>
          <w:rFonts w:cs="Times New Roman"/>
          <w:sz w:val="24"/>
          <w:szCs w:val="24"/>
        </w:rPr>
        <w:t xml:space="preserve"> коразбиения при его выводе с М.В.Араповым распределения Ципфа на основе допущения экстремальности асимметрии такого распределения</w:t>
      </w:r>
      <w:r w:rsidR="00A31B8D" w:rsidRPr="005048F5">
        <w:rPr>
          <w:rStyle w:val="apple-style-span"/>
          <w:sz w:val="24"/>
          <w:szCs w:val="24"/>
        </w:rPr>
        <w:t xml:space="preserve"> </w:t>
      </w:r>
      <w:r w:rsidR="00A32EB5" w:rsidRPr="005048F5">
        <w:rPr>
          <w:rStyle w:val="apple-style-span"/>
          <w:sz w:val="24"/>
          <w:szCs w:val="24"/>
        </w:rPr>
        <w:t>[</w:t>
      </w:r>
      <w:r w:rsidR="00A31B8D" w:rsidRPr="005048F5">
        <w:rPr>
          <w:rStyle w:val="apple-style-span"/>
          <w:sz w:val="24"/>
          <w:szCs w:val="24"/>
        </w:rPr>
        <w:t>Арапов, Шрейдер, 1977</w:t>
      </w:r>
      <w:r w:rsidR="00A32EB5" w:rsidRPr="005048F5">
        <w:rPr>
          <w:rStyle w:val="apple-style-span"/>
          <w:sz w:val="24"/>
          <w:szCs w:val="24"/>
        </w:rPr>
        <w:t>]</w:t>
      </w:r>
      <w:r w:rsidR="00C711B0" w:rsidRPr="005048F5">
        <w:rPr>
          <w:rFonts w:cs="Times New Roman"/>
          <w:sz w:val="24"/>
          <w:szCs w:val="24"/>
        </w:rPr>
        <w:t>)</w:t>
      </w:r>
      <w:r w:rsidR="00AA7C27" w:rsidRPr="005048F5">
        <w:rPr>
          <w:rFonts w:cs="Times New Roman"/>
          <w:sz w:val="24"/>
          <w:szCs w:val="24"/>
        </w:rPr>
        <w:t>.</w:t>
      </w:r>
    </w:p>
    <w:p w:rsidR="0076794E" w:rsidRPr="005048F5" w:rsidRDefault="00FC363F" w:rsidP="00CD1350">
      <w:pPr>
        <w:pStyle w:val="a9"/>
        <w:tabs>
          <w:tab w:val="left" w:pos="360"/>
        </w:tabs>
        <w:spacing w:line="240" w:lineRule="auto"/>
        <w:ind w:right="0" w:firstLine="357"/>
        <w:rPr>
          <w:rFonts w:cs="Times New Roman"/>
          <w:sz w:val="24"/>
          <w:szCs w:val="24"/>
        </w:rPr>
      </w:pPr>
      <w:r w:rsidRPr="005048F5">
        <w:rPr>
          <w:rFonts w:cs="Times New Roman"/>
          <w:sz w:val="24"/>
          <w:szCs w:val="24"/>
        </w:rPr>
        <w:t>10.10.</w:t>
      </w:r>
      <w:r w:rsidR="0076794E" w:rsidRPr="005048F5">
        <w:rPr>
          <w:rFonts w:cs="Times New Roman"/>
          <w:sz w:val="24"/>
          <w:szCs w:val="24"/>
        </w:rPr>
        <w:t xml:space="preserve"> В контексте пересмотра основ типологии в  связи с введением представления о мерономии были </w:t>
      </w:r>
      <w:r w:rsidR="0076794E" w:rsidRPr="005048F5">
        <w:rPr>
          <w:rFonts w:cs="Times New Roman"/>
          <w:b/>
          <w:i/>
          <w:sz w:val="24"/>
          <w:szCs w:val="24"/>
        </w:rPr>
        <w:t>подвергнуты сомнению правила классифицирования, сформулированные в логике</w:t>
      </w:r>
      <w:r w:rsidR="0076794E" w:rsidRPr="005048F5">
        <w:rPr>
          <w:rFonts w:cs="Times New Roman"/>
          <w:sz w:val="24"/>
          <w:szCs w:val="24"/>
        </w:rPr>
        <w:t>.</w:t>
      </w:r>
    </w:p>
    <w:p w:rsidR="006F0BCF" w:rsidRPr="005048F5" w:rsidRDefault="00FC363F" w:rsidP="00CD1350">
      <w:pPr>
        <w:pStyle w:val="a9"/>
        <w:tabs>
          <w:tab w:val="left" w:pos="360"/>
        </w:tabs>
        <w:spacing w:line="240" w:lineRule="auto"/>
        <w:ind w:right="0" w:firstLine="357"/>
        <w:rPr>
          <w:rFonts w:cs="Times New Roman"/>
          <w:sz w:val="24"/>
          <w:szCs w:val="24"/>
        </w:rPr>
      </w:pPr>
      <w:r w:rsidRPr="005048F5">
        <w:rPr>
          <w:rFonts w:cs="Times New Roman"/>
          <w:sz w:val="24"/>
          <w:szCs w:val="24"/>
        </w:rPr>
        <w:t>10.10.1.</w:t>
      </w:r>
      <w:r w:rsidR="006F0BCF" w:rsidRPr="005048F5">
        <w:rPr>
          <w:rFonts w:cs="Times New Roman"/>
          <w:sz w:val="24"/>
          <w:szCs w:val="24"/>
        </w:rPr>
        <w:t xml:space="preserve"> С.В.Мейен </w:t>
      </w:r>
      <w:r w:rsidR="008B15E8" w:rsidRPr="005048F5">
        <w:rPr>
          <w:rFonts w:cs="Times New Roman"/>
          <w:sz w:val="24"/>
          <w:szCs w:val="24"/>
        </w:rPr>
        <w:t xml:space="preserve">указал </w:t>
      </w:r>
      <w:r w:rsidR="006F0BCF" w:rsidRPr="005048F5">
        <w:rPr>
          <w:rFonts w:cs="Times New Roman"/>
          <w:sz w:val="24"/>
          <w:szCs w:val="24"/>
        </w:rPr>
        <w:t xml:space="preserve">на то, что устойчивые "хорошие" классификации (например, хвойных) могут содержать </w:t>
      </w:r>
      <w:r w:rsidR="006F0BCF" w:rsidRPr="005048F5">
        <w:rPr>
          <w:rFonts w:cs="Times New Roman"/>
          <w:b/>
          <w:i/>
          <w:sz w:val="24"/>
          <w:szCs w:val="24"/>
        </w:rPr>
        <w:t>нарушения закона е</w:t>
      </w:r>
      <w:r w:rsidR="00FE22F9" w:rsidRPr="005048F5">
        <w:rPr>
          <w:rFonts w:cs="Times New Roman"/>
          <w:b/>
          <w:i/>
          <w:sz w:val="24"/>
          <w:szCs w:val="24"/>
        </w:rPr>
        <w:t>динства основания деления</w:t>
      </w:r>
      <w:r w:rsidR="00FE22F9" w:rsidRPr="005048F5">
        <w:rPr>
          <w:rFonts w:cs="Times New Roman"/>
          <w:sz w:val="24"/>
          <w:szCs w:val="24"/>
        </w:rPr>
        <w:t>, в то</w:t>
      </w:r>
      <w:r w:rsidR="006F0BCF" w:rsidRPr="005048F5">
        <w:rPr>
          <w:rFonts w:cs="Times New Roman"/>
          <w:sz w:val="24"/>
          <w:szCs w:val="24"/>
        </w:rPr>
        <w:t xml:space="preserve"> время как постоянно создаются логически совершенные классификации папоротников, не оправдывающие возлагаемых на них надежд.</w:t>
      </w:r>
    </w:p>
    <w:p w:rsidR="006F0BCF" w:rsidRPr="005048F5" w:rsidRDefault="00FC363F" w:rsidP="00CD1350">
      <w:pPr>
        <w:pStyle w:val="a9"/>
        <w:tabs>
          <w:tab w:val="left" w:pos="360"/>
        </w:tabs>
        <w:spacing w:line="240" w:lineRule="auto"/>
        <w:ind w:right="0" w:firstLine="357"/>
        <w:rPr>
          <w:rFonts w:cs="Times New Roman"/>
          <w:sz w:val="24"/>
          <w:szCs w:val="24"/>
        </w:rPr>
      </w:pPr>
      <w:r w:rsidRPr="005048F5">
        <w:rPr>
          <w:rFonts w:cs="Times New Roman"/>
          <w:sz w:val="24"/>
          <w:szCs w:val="24"/>
        </w:rPr>
        <w:t>10.10.2.</w:t>
      </w:r>
      <w:r w:rsidR="006F0BCF" w:rsidRPr="005048F5">
        <w:rPr>
          <w:rFonts w:cs="Times New Roman"/>
          <w:sz w:val="24"/>
          <w:szCs w:val="24"/>
        </w:rPr>
        <w:t xml:space="preserve"> </w:t>
      </w:r>
      <w:r w:rsidR="00546CBC" w:rsidRPr="005048F5">
        <w:rPr>
          <w:rFonts w:cs="Times New Roman"/>
          <w:sz w:val="24"/>
          <w:szCs w:val="24"/>
        </w:rPr>
        <w:t xml:space="preserve">С.В.Мейен же обратил внимание на работу </w:t>
      </w:r>
      <w:r w:rsidR="008C56F4" w:rsidRPr="005048F5">
        <w:rPr>
          <w:rFonts w:cs="Times New Roman"/>
          <w:sz w:val="24"/>
          <w:szCs w:val="24"/>
        </w:rPr>
        <w:t>Дж.</w:t>
      </w:r>
      <w:r w:rsidR="00546CBC" w:rsidRPr="005048F5">
        <w:rPr>
          <w:rFonts w:cs="Times New Roman"/>
          <w:sz w:val="24"/>
          <w:szCs w:val="24"/>
        </w:rPr>
        <w:t>Виллиса</w:t>
      </w:r>
      <w:r w:rsidR="00A31B8D" w:rsidRPr="005048F5">
        <w:rPr>
          <w:rStyle w:val="apple-style-span"/>
          <w:sz w:val="24"/>
          <w:szCs w:val="24"/>
        </w:rPr>
        <w:t xml:space="preserve"> </w:t>
      </w:r>
      <w:r w:rsidR="00796D1D" w:rsidRPr="005048F5">
        <w:rPr>
          <w:rStyle w:val="apple-style-span"/>
          <w:sz w:val="24"/>
          <w:szCs w:val="24"/>
        </w:rPr>
        <w:t>[</w:t>
      </w:r>
      <w:r w:rsidR="00A31B8D" w:rsidRPr="005048F5">
        <w:rPr>
          <w:rStyle w:val="apple-converted-space"/>
          <w:bCs/>
          <w:color w:val="000000" w:themeColor="text1"/>
          <w:sz w:val="24"/>
          <w:szCs w:val="24"/>
          <w:lang w:val="en-US"/>
        </w:rPr>
        <w:t>Willis</w:t>
      </w:r>
      <w:r w:rsidR="00A31B8D" w:rsidRPr="005048F5">
        <w:rPr>
          <w:bCs/>
          <w:color w:val="000000" w:themeColor="text1"/>
          <w:sz w:val="24"/>
          <w:szCs w:val="24"/>
        </w:rPr>
        <w:t xml:space="preserve">, </w:t>
      </w:r>
      <w:r w:rsidR="00A31B8D" w:rsidRPr="005048F5">
        <w:rPr>
          <w:rStyle w:val="ad"/>
          <w:b w:val="0"/>
          <w:bCs w:val="0"/>
          <w:color w:val="000000" w:themeColor="text1"/>
          <w:sz w:val="24"/>
          <w:szCs w:val="24"/>
        </w:rPr>
        <w:t>1922</w:t>
      </w:r>
      <w:r w:rsidR="00796D1D" w:rsidRPr="005048F5">
        <w:rPr>
          <w:rStyle w:val="apple-style-span"/>
          <w:sz w:val="24"/>
          <w:szCs w:val="24"/>
        </w:rPr>
        <w:t>]</w:t>
      </w:r>
      <w:r w:rsidR="00546CBC" w:rsidRPr="005048F5">
        <w:rPr>
          <w:rFonts w:cs="Times New Roman"/>
          <w:sz w:val="24"/>
          <w:szCs w:val="24"/>
        </w:rPr>
        <w:t xml:space="preserve">, в которой показывается, что в системах высших растений от Линнея до Энглера идёт увеличение степени </w:t>
      </w:r>
      <w:r w:rsidR="00546CBC" w:rsidRPr="005048F5">
        <w:rPr>
          <w:rFonts w:cs="Times New Roman"/>
          <w:b/>
          <w:i/>
          <w:sz w:val="24"/>
          <w:szCs w:val="24"/>
        </w:rPr>
        <w:t>приближения распреде</w:t>
      </w:r>
      <w:r w:rsidR="008B15E8" w:rsidRPr="005048F5">
        <w:rPr>
          <w:rFonts w:cs="Times New Roman"/>
          <w:b/>
          <w:i/>
          <w:sz w:val="24"/>
          <w:szCs w:val="24"/>
        </w:rPr>
        <w:t>ления таксонов по числу таксонов</w:t>
      </w:r>
      <w:r w:rsidR="00546CBC" w:rsidRPr="005048F5">
        <w:rPr>
          <w:rFonts w:cs="Times New Roman"/>
          <w:b/>
          <w:i/>
          <w:sz w:val="24"/>
          <w:szCs w:val="24"/>
        </w:rPr>
        <w:t xml:space="preserve"> низшего ранга к распределению Ципфа</w:t>
      </w:r>
      <w:r w:rsidR="00546CBC" w:rsidRPr="005048F5">
        <w:rPr>
          <w:rFonts w:cs="Times New Roman"/>
          <w:sz w:val="24"/>
          <w:szCs w:val="24"/>
        </w:rPr>
        <w:t>, что свидетельствует о нарушении в более совершенных системах закона соизмеримости объёмов таксона.</w:t>
      </w:r>
    </w:p>
    <w:p w:rsidR="00546CBC" w:rsidRPr="005048F5" w:rsidRDefault="00FC363F" w:rsidP="00CD1350">
      <w:pPr>
        <w:pStyle w:val="a9"/>
        <w:tabs>
          <w:tab w:val="left" w:pos="360"/>
        </w:tabs>
        <w:spacing w:line="240" w:lineRule="auto"/>
        <w:ind w:right="0" w:firstLine="357"/>
        <w:rPr>
          <w:rFonts w:cs="Times New Roman"/>
          <w:sz w:val="24"/>
          <w:szCs w:val="24"/>
        </w:rPr>
      </w:pPr>
      <w:r w:rsidRPr="005048F5">
        <w:rPr>
          <w:rFonts w:cs="Times New Roman"/>
          <w:sz w:val="24"/>
          <w:szCs w:val="24"/>
        </w:rPr>
        <w:t xml:space="preserve">10.10.3. </w:t>
      </w:r>
      <w:r w:rsidR="000D1ACB" w:rsidRPr="005048F5">
        <w:rPr>
          <w:rFonts w:cs="Times New Roman"/>
          <w:sz w:val="24"/>
          <w:szCs w:val="24"/>
        </w:rPr>
        <w:t>Выявленные особенности "хороших" классификаций могут быть проинтерпретированы несколькими разными способами.</w:t>
      </w:r>
    </w:p>
    <w:p w:rsidR="000D1ACB" w:rsidRPr="005048F5" w:rsidRDefault="000D1ACB" w:rsidP="00CD1350">
      <w:pPr>
        <w:pStyle w:val="a9"/>
        <w:tabs>
          <w:tab w:val="left" w:pos="360"/>
        </w:tabs>
        <w:spacing w:line="240" w:lineRule="auto"/>
        <w:ind w:right="0" w:firstLine="357"/>
        <w:rPr>
          <w:rFonts w:cs="Times New Roman"/>
          <w:sz w:val="24"/>
          <w:szCs w:val="24"/>
        </w:rPr>
      </w:pPr>
      <w:r w:rsidRPr="005048F5">
        <w:rPr>
          <w:rFonts w:cs="Times New Roman"/>
          <w:sz w:val="24"/>
          <w:szCs w:val="24"/>
        </w:rPr>
        <w:t>Во-первых (как это делал сам С.В.)</w:t>
      </w:r>
      <w:r w:rsidR="00ED5322" w:rsidRPr="005048F5">
        <w:rPr>
          <w:rFonts w:cs="Times New Roman"/>
          <w:sz w:val="24"/>
          <w:szCs w:val="24"/>
        </w:rPr>
        <w:t xml:space="preserve">, это предположение о том, что разные классифицируемые (разделительные!) совокупности обладают разной организацией </w:t>
      </w:r>
      <w:r w:rsidR="008C56F4" w:rsidRPr="005048F5">
        <w:rPr>
          <w:rFonts w:cs="Times New Roman"/>
          <w:sz w:val="24"/>
          <w:szCs w:val="24"/>
        </w:rPr>
        <w:t xml:space="preserve">(в том числе, по крайнем мере иногда отличной от рекомендуемой логикой) </w:t>
      </w:r>
      <w:r w:rsidR="00ED5322" w:rsidRPr="005048F5">
        <w:rPr>
          <w:rFonts w:cs="Times New Roman"/>
          <w:sz w:val="24"/>
          <w:szCs w:val="24"/>
        </w:rPr>
        <w:t>и тогда встаёт вопрос о том, в чём заключается эта разность</w:t>
      </w:r>
      <w:r w:rsidR="008C56F4" w:rsidRPr="005048F5">
        <w:rPr>
          <w:rFonts w:cs="Times New Roman"/>
          <w:sz w:val="24"/>
          <w:szCs w:val="24"/>
        </w:rPr>
        <w:t xml:space="preserve"> организации</w:t>
      </w:r>
      <w:r w:rsidR="00ED5322" w:rsidRPr="005048F5">
        <w:rPr>
          <w:rFonts w:cs="Times New Roman"/>
          <w:sz w:val="24"/>
          <w:szCs w:val="24"/>
        </w:rPr>
        <w:t>?</w:t>
      </w:r>
    </w:p>
    <w:p w:rsidR="00ED5322" w:rsidRPr="005048F5" w:rsidRDefault="00ED5322" w:rsidP="00CD1350">
      <w:pPr>
        <w:pStyle w:val="a9"/>
        <w:tabs>
          <w:tab w:val="left" w:pos="360"/>
        </w:tabs>
        <w:spacing w:line="240" w:lineRule="auto"/>
        <w:ind w:right="0" w:firstLine="357"/>
        <w:rPr>
          <w:rFonts w:cs="Times New Roman"/>
          <w:sz w:val="24"/>
          <w:szCs w:val="24"/>
        </w:rPr>
      </w:pPr>
      <w:r w:rsidRPr="005048F5">
        <w:rPr>
          <w:rFonts w:cs="Times New Roman"/>
          <w:sz w:val="24"/>
          <w:szCs w:val="24"/>
        </w:rPr>
        <w:t xml:space="preserve">Во-вторых, </w:t>
      </w:r>
      <w:r w:rsidR="00B46813" w:rsidRPr="005048F5">
        <w:rPr>
          <w:rFonts w:cs="Times New Roman"/>
          <w:sz w:val="24"/>
          <w:szCs w:val="24"/>
        </w:rPr>
        <w:t xml:space="preserve">можно обратить внимание на то, что данные по численности таксонов всегда относятся к какому-то осмысленно выделенному биогеографическому </w:t>
      </w:r>
      <w:r w:rsidR="00B46813" w:rsidRPr="005048F5">
        <w:rPr>
          <w:rFonts w:cs="Times New Roman"/>
          <w:sz w:val="24"/>
          <w:szCs w:val="24"/>
        </w:rPr>
        <w:lastRenderedPageBreak/>
        <w:t>подразделению или биосфере в целом и поэтому таксоны индивидов выступают по</w:t>
      </w:r>
      <w:r w:rsidR="00FC363F" w:rsidRPr="005048F5">
        <w:rPr>
          <w:rFonts w:cs="Times New Roman"/>
          <w:sz w:val="24"/>
          <w:szCs w:val="24"/>
        </w:rPr>
        <w:t xml:space="preserve"> существу как таксоны</w:t>
      </w:r>
      <w:r w:rsidR="000E4416" w:rsidRPr="005048F5">
        <w:rPr>
          <w:rFonts w:cs="Times New Roman"/>
          <w:sz w:val="24"/>
          <w:szCs w:val="24"/>
        </w:rPr>
        <w:t xml:space="preserve"> меронов той или иной биоты</w:t>
      </w:r>
      <w:r w:rsidR="004F6C92" w:rsidRPr="005048F5">
        <w:rPr>
          <w:rFonts w:cs="Times New Roman"/>
          <w:sz w:val="24"/>
          <w:szCs w:val="24"/>
        </w:rPr>
        <w:t>, т.е. являются меротаксонами</w:t>
      </w:r>
      <w:r w:rsidR="00A31B8D" w:rsidRPr="005048F5">
        <w:rPr>
          <w:rStyle w:val="apple-style-span"/>
          <w:sz w:val="24"/>
          <w:szCs w:val="24"/>
        </w:rPr>
        <w:t xml:space="preserve"> </w:t>
      </w:r>
      <w:r w:rsidR="00796D1D" w:rsidRPr="005048F5">
        <w:rPr>
          <w:rStyle w:val="apple-style-span"/>
          <w:sz w:val="24"/>
          <w:szCs w:val="24"/>
        </w:rPr>
        <w:t>[</w:t>
      </w:r>
      <w:r w:rsidR="00A31B8D" w:rsidRPr="005048F5">
        <w:rPr>
          <w:rStyle w:val="apple-style-span"/>
          <w:sz w:val="24"/>
          <w:szCs w:val="24"/>
        </w:rPr>
        <w:t>Чебанов, 1977</w:t>
      </w:r>
      <w:r w:rsidR="00796D1D" w:rsidRPr="005048F5">
        <w:rPr>
          <w:rStyle w:val="apple-style-span"/>
          <w:sz w:val="24"/>
          <w:szCs w:val="24"/>
        </w:rPr>
        <w:t>]</w:t>
      </w:r>
      <w:r w:rsidR="004F6C92" w:rsidRPr="005048F5">
        <w:rPr>
          <w:rFonts w:cs="Times New Roman"/>
          <w:sz w:val="24"/>
          <w:szCs w:val="24"/>
        </w:rPr>
        <w:t xml:space="preserve">, ожидать каких-либо свойств которых нет оснований ввиду их неизученности (хотя априорно можно предположить у них реализацию ципфоподобных распределений как у других ценотических целостностей </w:t>
      </w:r>
      <w:r w:rsidR="00BF280A" w:rsidRPr="005048F5">
        <w:rPr>
          <w:rFonts w:cs="Times New Roman"/>
          <w:color w:val="000000" w:themeColor="text1"/>
          <w:sz w:val="20"/>
          <w:szCs w:val="20"/>
        </w:rPr>
        <w:t>–</w:t>
      </w:r>
      <w:r w:rsidR="004F6C92" w:rsidRPr="005048F5">
        <w:rPr>
          <w:rFonts w:cs="Times New Roman"/>
          <w:sz w:val="24"/>
          <w:szCs w:val="24"/>
        </w:rPr>
        <w:t xml:space="preserve"> см. далее</w:t>
      </w:r>
      <w:r w:rsidR="009E6283" w:rsidRPr="005048F5">
        <w:rPr>
          <w:rFonts w:cs="Times New Roman"/>
          <w:sz w:val="24"/>
          <w:szCs w:val="24"/>
        </w:rPr>
        <w:t xml:space="preserve"> п. 14.6</w:t>
      </w:r>
      <w:r w:rsidR="004F6C92" w:rsidRPr="005048F5">
        <w:rPr>
          <w:rFonts w:cs="Times New Roman"/>
          <w:sz w:val="24"/>
          <w:szCs w:val="24"/>
        </w:rPr>
        <w:t>).</w:t>
      </w:r>
    </w:p>
    <w:p w:rsidR="00BF280A" w:rsidRPr="005048F5" w:rsidRDefault="00BF280A" w:rsidP="00CD1350">
      <w:pPr>
        <w:pStyle w:val="a9"/>
        <w:tabs>
          <w:tab w:val="left" w:pos="360"/>
        </w:tabs>
        <w:spacing w:line="240" w:lineRule="auto"/>
        <w:ind w:right="0" w:firstLine="357"/>
        <w:rPr>
          <w:sz w:val="24"/>
          <w:szCs w:val="24"/>
        </w:rPr>
      </w:pPr>
      <w:r w:rsidRPr="005048F5">
        <w:rPr>
          <w:rFonts w:cs="Times New Roman"/>
          <w:sz w:val="24"/>
          <w:szCs w:val="24"/>
        </w:rPr>
        <w:t xml:space="preserve">Наконец, в-третьих, </w:t>
      </w:r>
      <w:r w:rsidR="003A1FA1" w:rsidRPr="005048F5">
        <w:rPr>
          <w:rFonts w:cs="Times New Roman"/>
          <w:sz w:val="24"/>
          <w:szCs w:val="24"/>
        </w:rPr>
        <w:t xml:space="preserve">такую ситуацию можно рассматривать как </w:t>
      </w:r>
      <w:r w:rsidR="003A1FA1" w:rsidRPr="005048F5">
        <w:rPr>
          <w:rFonts w:cs="Times New Roman"/>
          <w:b/>
          <w:i/>
          <w:sz w:val="24"/>
          <w:szCs w:val="24"/>
        </w:rPr>
        <w:t>эффект сознания</w:t>
      </w:r>
      <w:r w:rsidR="003A1FA1" w:rsidRPr="005048F5">
        <w:rPr>
          <w:rFonts w:cs="Times New Roman"/>
          <w:sz w:val="24"/>
          <w:szCs w:val="24"/>
        </w:rPr>
        <w:t>, которое по-разному структурирует разные области эмпирического материала. В таком случае это можно связывать с эффектами, обнаруженными Э.Рош, А.Вежбицкой, Р.М.Фрумкиной при про</w:t>
      </w:r>
      <w:r w:rsidR="00554B2E" w:rsidRPr="005048F5">
        <w:rPr>
          <w:rFonts w:cs="Times New Roman"/>
          <w:sz w:val="24"/>
          <w:szCs w:val="24"/>
        </w:rPr>
        <w:t>ведении исследований по методике</w:t>
      </w:r>
      <w:r w:rsidR="003A1FA1" w:rsidRPr="005048F5">
        <w:rPr>
          <w:rFonts w:cs="Times New Roman"/>
          <w:sz w:val="24"/>
          <w:szCs w:val="24"/>
        </w:rPr>
        <w:t xml:space="preserve"> свободной классификации, данн</w:t>
      </w:r>
      <w:r w:rsidR="00F01DCA" w:rsidRPr="005048F5">
        <w:rPr>
          <w:rFonts w:cs="Times New Roman"/>
          <w:sz w:val="24"/>
          <w:szCs w:val="24"/>
        </w:rPr>
        <w:t>ыми</w:t>
      </w:r>
      <w:r w:rsidR="003A1FA1" w:rsidRPr="005048F5">
        <w:rPr>
          <w:rFonts w:cs="Times New Roman"/>
          <w:sz w:val="24"/>
          <w:szCs w:val="24"/>
        </w:rPr>
        <w:t xml:space="preserve"> по изучению языков аборигенов Австралии</w:t>
      </w:r>
      <w:r w:rsidR="00A31B8D" w:rsidRPr="005048F5">
        <w:rPr>
          <w:rStyle w:val="apple-style-span"/>
          <w:sz w:val="24"/>
          <w:szCs w:val="24"/>
        </w:rPr>
        <w:t xml:space="preserve"> (см., напр., </w:t>
      </w:r>
      <w:r w:rsidR="00796D1D" w:rsidRPr="005048F5">
        <w:rPr>
          <w:rStyle w:val="apple-style-span"/>
          <w:sz w:val="24"/>
          <w:szCs w:val="24"/>
        </w:rPr>
        <w:t>[</w:t>
      </w:r>
      <w:r w:rsidR="00A31B8D" w:rsidRPr="005048F5">
        <w:rPr>
          <w:rStyle w:val="apple-style-span"/>
          <w:sz w:val="24"/>
          <w:szCs w:val="24"/>
        </w:rPr>
        <w:t xml:space="preserve">Коул, 1997, </w:t>
      </w:r>
      <w:r w:rsidR="00A31B8D" w:rsidRPr="005048F5">
        <w:rPr>
          <w:rFonts w:cs="Times New Roman"/>
          <w:color w:val="000000" w:themeColor="text1"/>
          <w:sz w:val="24"/>
          <w:szCs w:val="24"/>
          <w:shd w:val="clear" w:color="auto" w:fill="FFFFFF"/>
        </w:rPr>
        <w:t>Коул, Скрибнер, 1977</w:t>
      </w:r>
      <w:r w:rsidR="00796D1D" w:rsidRPr="005048F5">
        <w:rPr>
          <w:rStyle w:val="apple-style-span"/>
          <w:sz w:val="24"/>
          <w:szCs w:val="24"/>
        </w:rPr>
        <w:t>]</w:t>
      </w:r>
      <w:r w:rsidR="00902A2F" w:rsidRPr="005048F5">
        <w:rPr>
          <w:rStyle w:val="apple-style-span"/>
          <w:sz w:val="24"/>
          <w:szCs w:val="24"/>
        </w:rPr>
        <w:t>)</w:t>
      </w:r>
      <w:r w:rsidR="003A1FA1" w:rsidRPr="005048F5">
        <w:rPr>
          <w:rFonts w:cs="Times New Roman"/>
          <w:sz w:val="24"/>
          <w:szCs w:val="24"/>
        </w:rPr>
        <w:t xml:space="preserve">, </w:t>
      </w:r>
      <w:r w:rsidR="00F01DCA" w:rsidRPr="005048F5">
        <w:rPr>
          <w:rFonts w:cs="Times New Roman"/>
          <w:sz w:val="24"/>
          <w:szCs w:val="24"/>
        </w:rPr>
        <w:t>сравнительно-лингвистическому изучению цветообозначений в разных языках</w:t>
      </w:r>
      <w:r w:rsidR="004476FC" w:rsidRPr="005048F5">
        <w:rPr>
          <w:rStyle w:val="apple-style-span"/>
          <w:sz w:val="24"/>
          <w:szCs w:val="24"/>
        </w:rPr>
        <w:t xml:space="preserve"> </w:t>
      </w:r>
      <w:r w:rsidR="00796D1D" w:rsidRPr="005048F5">
        <w:rPr>
          <w:rStyle w:val="apple-style-span"/>
          <w:sz w:val="24"/>
          <w:szCs w:val="24"/>
        </w:rPr>
        <w:t>[</w:t>
      </w:r>
      <w:r w:rsidR="004476FC" w:rsidRPr="005048F5">
        <w:rPr>
          <w:color w:val="252525"/>
          <w:sz w:val="24"/>
          <w:szCs w:val="24"/>
          <w:shd w:val="clear" w:color="auto" w:fill="FFFFFF"/>
          <w:lang w:val="en-US"/>
        </w:rPr>
        <w:t>Berlin</w:t>
      </w:r>
      <w:r w:rsidR="004476FC" w:rsidRPr="005048F5">
        <w:rPr>
          <w:color w:val="252525"/>
          <w:sz w:val="24"/>
          <w:szCs w:val="24"/>
          <w:shd w:val="clear" w:color="auto" w:fill="FFFFFF"/>
        </w:rPr>
        <w:t xml:space="preserve"> &amp; </w:t>
      </w:r>
      <w:r w:rsidR="004476FC" w:rsidRPr="005048F5">
        <w:rPr>
          <w:color w:val="252525"/>
          <w:sz w:val="24"/>
          <w:szCs w:val="24"/>
          <w:shd w:val="clear" w:color="auto" w:fill="FFFFFF"/>
          <w:lang w:val="en-US"/>
        </w:rPr>
        <w:t>Kay</w:t>
      </w:r>
      <w:r w:rsidR="004476FC" w:rsidRPr="005048F5">
        <w:rPr>
          <w:color w:val="252525"/>
          <w:sz w:val="24"/>
          <w:szCs w:val="24"/>
          <w:shd w:val="clear" w:color="auto" w:fill="FFFFFF"/>
        </w:rPr>
        <w:t>, 1969</w:t>
      </w:r>
      <w:r w:rsidR="004476FC" w:rsidRPr="005048F5">
        <w:rPr>
          <w:rStyle w:val="a8"/>
          <w:rFonts w:cs="Times New Roman"/>
          <w:sz w:val="24"/>
          <w:szCs w:val="24"/>
        </w:rPr>
        <w:footnoteReference w:id="5"/>
      </w:r>
      <w:r w:rsidR="00796D1D" w:rsidRPr="005048F5">
        <w:rPr>
          <w:rStyle w:val="apple-style-span"/>
          <w:sz w:val="24"/>
          <w:szCs w:val="24"/>
        </w:rPr>
        <w:t xml:space="preserve">] </w:t>
      </w:r>
      <w:r w:rsidR="00DC0C1B" w:rsidRPr="005048F5">
        <w:rPr>
          <w:rFonts w:cs="Times New Roman"/>
          <w:sz w:val="24"/>
          <w:szCs w:val="24"/>
        </w:rPr>
        <w:t xml:space="preserve">и т.д., которые привели к формированию представления об идеализированных когнитивных моделях (ИКМ) как </w:t>
      </w:r>
      <w:r w:rsidR="008B15E8" w:rsidRPr="005048F5">
        <w:rPr>
          <w:rFonts w:cs="Times New Roman"/>
          <w:sz w:val="24"/>
          <w:szCs w:val="24"/>
        </w:rPr>
        <w:t xml:space="preserve">образце </w:t>
      </w:r>
      <w:r w:rsidR="00DC0C1B" w:rsidRPr="005048F5">
        <w:rPr>
          <w:rFonts w:cs="Times New Roman"/>
          <w:sz w:val="24"/>
          <w:szCs w:val="24"/>
        </w:rPr>
        <w:t>фактического, а не нормативно-логического формирования представлений о структурализации эмпирических данных</w:t>
      </w:r>
      <w:r w:rsidR="006077AB" w:rsidRPr="005048F5">
        <w:rPr>
          <w:rFonts w:cs="Times New Roman"/>
          <w:sz w:val="24"/>
          <w:szCs w:val="24"/>
        </w:rPr>
        <w:t xml:space="preserve"> </w:t>
      </w:r>
      <w:r w:rsidR="00796D1D" w:rsidRPr="005048F5">
        <w:rPr>
          <w:rStyle w:val="apple-style-span"/>
          <w:sz w:val="24"/>
          <w:szCs w:val="24"/>
        </w:rPr>
        <w:t>[</w:t>
      </w:r>
      <w:r w:rsidR="006077AB" w:rsidRPr="005048F5">
        <w:rPr>
          <w:rStyle w:val="apple-style-span"/>
          <w:sz w:val="24"/>
          <w:szCs w:val="24"/>
        </w:rPr>
        <w:t>Лакофф, 2004</w:t>
      </w:r>
      <w:r w:rsidR="00796D1D" w:rsidRPr="005048F5">
        <w:rPr>
          <w:rStyle w:val="apple-style-span"/>
          <w:sz w:val="24"/>
          <w:szCs w:val="24"/>
        </w:rPr>
        <w:t>]</w:t>
      </w:r>
      <w:r w:rsidR="00A17855" w:rsidRPr="005048F5">
        <w:rPr>
          <w:rFonts w:cs="Times New Roman"/>
          <w:sz w:val="24"/>
          <w:szCs w:val="24"/>
        </w:rPr>
        <w:t>. В конце 1970-</w:t>
      </w:r>
      <w:r w:rsidR="00DC0C1B" w:rsidRPr="005048F5">
        <w:rPr>
          <w:rFonts w:cs="Times New Roman"/>
          <w:sz w:val="24"/>
          <w:szCs w:val="24"/>
        </w:rPr>
        <w:t xml:space="preserve">х </w:t>
      </w:r>
      <w:r w:rsidR="00F03896" w:rsidRPr="005048F5">
        <w:rPr>
          <w:rFonts w:cs="Times New Roman"/>
          <w:sz w:val="24"/>
          <w:szCs w:val="24"/>
        </w:rPr>
        <w:t xml:space="preserve">это было проинтерпретировано (при участии С.В.Мейена, Ю.А.Шрейдера, Р.М.Фрумкиной) как реализация идеи С.В.Мейена о том, что хорошая ("естественная") классификация может (должна) иметь расхождения с правилами классической логики. Сейчас же можно говорить о том, что это было свидетельством перехода от </w:t>
      </w:r>
      <w:r w:rsidR="00F03896" w:rsidRPr="005048F5">
        <w:rPr>
          <w:sz w:val="24"/>
          <w:szCs w:val="24"/>
        </w:rPr>
        <w:t>таксоно-мерономического к когнитологическому этапу истории типологии</w:t>
      </w:r>
      <w:r w:rsidR="006077AB" w:rsidRPr="005048F5">
        <w:rPr>
          <w:sz w:val="24"/>
          <w:szCs w:val="24"/>
        </w:rPr>
        <w:t xml:space="preserve"> </w:t>
      </w:r>
      <w:r w:rsidR="00796D1D" w:rsidRPr="005048F5">
        <w:rPr>
          <w:rStyle w:val="apple-style-span"/>
          <w:sz w:val="24"/>
          <w:szCs w:val="24"/>
        </w:rPr>
        <w:t>[</w:t>
      </w:r>
      <w:r w:rsidR="006077AB" w:rsidRPr="005048F5">
        <w:rPr>
          <w:sz w:val="24"/>
          <w:szCs w:val="24"/>
        </w:rPr>
        <w:t>Чебанов, Мартыненко, 2008</w:t>
      </w:r>
      <w:r w:rsidR="00796D1D" w:rsidRPr="005048F5">
        <w:rPr>
          <w:rStyle w:val="apple-style-span"/>
          <w:sz w:val="24"/>
          <w:szCs w:val="24"/>
        </w:rPr>
        <w:t>]</w:t>
      </w:r>
      <w:r w:rsidR="00F03896" w:rsidRPr="005048F5">
        <w:rPr>
          <w:sz w:val="24"/>
          <w:szCs w:val="24"/>
        </w:rPr>
        <w:t>.</w:t>
      </w:r>
      <w:r w:rsidR="001254E7" w:rsidRPr="005048F5">
        <w:rPr>
          <w:sz w:val="24"/>
          <w:szCs w:val="24"/>
        </w:rPr>
        <w:t xml:space="preserve"> </w:t>
      </w:r>
      <w:r w:rsidR="000C425F" w:rsidRPr="005048F5">
        <w:rPr>
          <w:sz w:val="24"/>
          <w:szCs w:val="24"/>
        </w:rPr>
        <w:t>Принципиально важно то, что когнитологический подход возможен не только по отношению к таксономии, но и по отношению к мерономии, причем в таком случае кажется, что разницы категоризации в мерономии и таксономии нет (ср.</w:t>
      </w:r>
      <w:r w:rsidR="00A00EAB" w:rsidRPr="005048F5">
        <w:rPr>
          <w:sz w:val="24"/>
          <w:szCs w:val="24"/>
        </w:rPr>
        <w:t xml:space="preserve"> </w:t>
      </w:r>
      <w:r w:rsidR="009E6283" w:rsidRPr="005048F5">
        <w:rPr>
          <w:sz w:val="24"/>
          <w:szCs w:val="24"/>
        </w:rPr>
        <w:t xml:space="preserve">8.5, </w:t>
      </w:r>
      <w:r w:rsidR="008A0C3E" w:rsidRPr="005048F5">
        <w:rPr>
          <w:sz w:val="24"/>
          <w:szCs w:val="24"/>
        </w:rPr>
        <w:t>сноску</w:t>
      </w:r>
      <w:r w:rsidR="00A00EAB" w:rsidRPr="005048F5">
        <w:rPr>
          <w:sz w:val="24"/>
          <w:szCs w:val="24"/>
        </w:rPr>
        <w:t xml:space="preserve"> 2). </w:t>
      </w:r>
      <w:r w:rsidR="001254E7" w:rsidRPr="005048F5">
        <w:rPr>
          <w:sz w:val="24"/>
          <w:szCs w:val="24"/>
        </w:rPr>
        <w:t xml:space="preserve">Такая постановка вопроса резко актуализировала обсуждение </w:t>
      </w:r>
      <w:r w:rsidR="00A17855" w:rsidRPr="005048F5">
        <w:rPr>
          <w:sz w:val="24"/>
          <w:szCs w:val="24"/>
        </w:rPr>
        <w:t>проблемы естественной системы</w:t>
      </w:r>
      <w:r w:rsidR="001254E7" w:rsidRPr="005048F5">
        <w:rPr>
          <w:sz w:val="24"/>
          <w:szCs w:val="24"/>
        </w:rPr>
        <w:t xml:space="preserve"> (естественной классификации)</w:t>
      </w:r>
      <w:r w:rsidR="001254E7" w:rsidRPr="005048F5">
        <w:rPr>
          <w:rStyle w:val="a8"/>
          <w:sz w:val="24"/>
          <w:szCs w:val="24"/>
        </w:rPr>
        <w:footnoteReference w:id="6"/>
      </w:r>
      <w:r w:rsidR="001254E7" w:rsidRPr="005048F5">
        <w:rPr>
          <w:sz w:val="24"/>
          <w:szCs w:val="24"/>
        </w:rPr>
        <w:t>.</w:t>
      </w:r>
    </w:p>
    <w:p w:rsidR="00936C72" w:rsidRPr="005048F5" w:rsidRDefault="009E6283" w:rsidP="00CD1350">
      <w:pPr>
        <w:pStyle w:val="a9"/>
        <w:tabs>
          <w:tab w:val="left" w:pos="360"/>
        </w:tabs>
        <w:spacing w:line="240" w:lineRule="auto"/>
        <w:ind w:right="0" w:firstLine="357"/>
        <w:rPr>
          <w:sz w:val="24"/>
          <w:szCs w:val="24"/>
        </w:rPr>
      </w:pPr>
      <w:r w:rsidRPr="005048F5">
        <w:rPr>
          <w:sz w:val="24"/>
          <w:szCs w:val="24"/>
        </w:rPr>
        <w:t>10.11.</w:t>
      </w:r>
      <w:r w:rsidR="00B76CBB" w:rsidRPr="005048F5">
        <w:rPr>
          <w:sz w:val="24"/>
          <w:szCs w:val="24"/>
        </w:rPr>
        <w:t xml:space="preserve"> </w:t>
      </w:r>
      <w:r w:rsidR="000B6BEF" w:rsidRPr="005048F5">
        <w:rPr>
          <w:sz w:val="24"/>
          <w:szCs w:val="24"/>
        </w:rPr>
        <w:t>Проблема выделени</w:t>
      </w:r>
      <w:r w:rsidR="002D286C" w:rsidRPr="005048F5">
        <w:rPr>
          <w:sz w:val="24"/>
          <w:szCs w:val="24"/>
        </w:rPr>
        <w:t>я</w:t>
      </w:r>
      <w:r w:rsidR="000B6BEF" w:rsidRPr="005048F5">
        <w:rPr>
          <w:sz w:val="24"/>
          <w:szCs w:val="24"/>
        </w:rPr>
        <w:t xml:space="preserve"> меронов архетипа вновь остро поставила вопрос о границах, в данном случае о границах меронов</w:t>
      </w:r>
      <w:r w:rsidR="00954437" w:rsidRPr="005048F5">
        <w:rPr>
          <w:sz w:val="24"/>
          <w:szCs w:val="24"/>
        </w:rPr>
        <w:t xml:space="preserve">, что крайне интересно с точки зрения общей </w:t>
      </w:r>
      <w:r w:rsidR="00954437" w:rsidRPr="005048F5">
        <w:rPr>
          <w:b/>
          <w:i/>
          <w:sz w:val="24"/>
          <w:szCs w:val="24"/>
        </w:rPr>
        <w:t>лимологии</w:t>
      </w:r>
      <w:r w:rsidR="00954437" w:rsidRPr="005048F5">
        <w:rPr>
          <w:sz w:val="24"/>
          <w:szCs w:val="24"/>
        </w:rPr>
        <w:t xml:space="preserve"> </w:t>
      </w:r>
      <w:r w:rsidR="00954437" w:rsidRPr="005048F5">
        <w:rPr>
          <w:rFonts w:cs="Times New Roman"/>
          <w:color w:val="000000" w:themeColor="text1"/>
          <w:sz w:val="24"/>
          <w:szCs w:val="24"/>
        </w:rPr>
        <w:t>– дисциплины, занимающейся изучением границ</w:t>
      </w:r>
      <w:r w:rsidR="00B61B48" w:rsidRPr="005048F5">
        <w:rPr>
          <w:rFonts w:cs="Times New Roman"/>
          <w:color w:val="000000" w:themeColor="text1"/>
          <w:sz w:val="24"/>
          <w:szCs w:val="24"/>
        </w:rPr>
        <w:t xml:space="preserve"> (</w:t>
      </w:r>
      <w:r w:rsidR="00B61B48" w:rsidRPr="005048F5">
        <w:rPr>
          <w:rFonts w:cs="Times New Roman"/>
          <w:sz w:val="24"/>
          <w:szCs w:val="24"/>
          <w:lang w:val="en-US"/>
        </w:rPr>
        <w:t>c</w:t>
      </w:r>
      <w:r w:rsidR="00B61B48" w:rsidRPr="005048F5">
        <w:rPr>
          <w:rFonts w:cs="Times New Roman"/>
          <w:sz w:val="24"/>
          <w:szCs w:val="24"/>
        </w:rPr>
        <w:t xml:space="preserve">м., напр., созвучные мерономии: [Географические..., </w:t>
      </w:r>
      <w:r w:rsidR="00B61B48" w:rsidRPr="005048F5">
        <w:rPr>
          <w:rFonts w:cs="Times New Roman"/>
          <w:spacing w:val="-15"/>
          <w:sz w:val="24"/>
          <w:szCs w:val="24"/>
        </w:rPr>
        <w:t xml:space="preserve">1982; </w:t>
      </w:r>
      <w:hyperlink r:id="rId9" w:history="1">
        <w:r w:rsidR="00B61B48" w:rsidRPr="005048F5">
          <w:rPr>
            <w:rStyle w:val="a4"/>
            <w:rFonts w:cs="Times New Roman"/>
            <w:color w:val="auto"/>
            <w:sz w:val="24"/>
            <w:szCs w:val="24"/>
            <w:u w:val="none"/>
            <w:shd w:val="clear" w:color="auto" w:fill="FFFFFF" w:themeFill="background1"/>
          </w:rPr>
          <w:t>Международный...,</w:t>
        </w:r>
      </w:hyperlink>
      <w:r w:rsidR="00B61B48" w:rsidRPr="005048F5">
        <w:rPr>
          <w:rFonts w:cs="Times New Roman"/>
          <w:sz w:val="24"/>
          <w:szCs w:val="24"/>
          <w:shd w:val="clear" w:color="auto" w:fill="FFFFFF" w:themeFill="background1"/>
        </w:rPr>
        <w:t xml:space="preserve"> 2015]).</w:t>
      </w:r>
      <w:r w:rsidR="000B6BEF" w:rsidRPr="005048F5">
        <w:rPr>
          <w:sz w:val="24"/>
          <w:szCs w:val="24"/>
        </w:rPr>
        <w:t xml:space="preserve"> </w:t>
      </w:r>
      <w:r w:rsidR="000961D5" w:rsidRPr="005048F5">
        <w:rPr>
          <w:sz w:val="24"/>
          <w:szCs w:val="24"/>
        </w:rPr>
        <w:t>Однако, обращение к лимологии ставит более общий вопрос о том, что такое мерон</w:t>
      </w:r>
      <w:r w:rsidR="00675780" w:rsidRPr="005048F5">
        <w:rPr>
          <w:sz w:val="24"/>
          <w:szCs w:val="24"/>
        </w:rPr>
        <w:t>, точнее о том, как можно выделять мероны, проводя границы между ними</w:t>
      </w:r>
      <w:r w:rsidR="000961D5" w:rsidRPr="005048F5">
        <w:rPr>
          <w:sz w:val="24"/>
          <w:szCs w:val="24"/>
        </w:rPr>
        <w:t>.</w:t>
      </w:r>
      <w:r w:rsidR="00675780" w:rsidRPr="005048F5">
        <w:rPr>
          <w:sz w:val="24"/>
          <w:szCs w:val="24"/>
        </w:rPr>
        <w:t xml:space="preserve"> На этот вопрос могут даваться разные ответы. </w:t>
      </w:r>
    </w:p>
    <w:p w:rsidR="00B76CBB" w:rsidRPr="005048F5" w:rsidRDefault="00497160" w:rsidP="00CD1350">
      <w:pPr>
        <w:pStyle w:val="a9"/>
        <w:tabs>
          <w:tab w:val="left" w:pos="360"/>
        </w:tabs>
        <w:spacing w:line="240" w:lineRule="auto"/>
        <w:ind w:right="0" w:firstLine="357"/>
        <w:rPr>
          <w:sz w:val="24"/>
          <w:szCs w:val="24"/>
        </w:rPr>
      </w:pPr>
      <w:r w:rsidRPr="005048F5">
        <w:rPr>
          <w:sz w:val="24"/>
          <w:szCs w:val="24"/>
        </w:rPr>
        <w:t xml:space="preserve">10.11.1. </w:t>
      </w:r>
      <w:r w:rsidR="00936C72" w:rsidRPr="005048F5">
        <w:rPr>
          <w:sz w:val="24"/>
          <w:szCs w:val="24"/>
        </w:rPr>
        <w:t xml:space="preserve">Так, А.В.Гоманьков предлагает проводить границы меронов следуя </w:t>
      </w:r>
      <w:r w:rsidR="00936C72" w:rsidRPr="005048F5">
        <w:rPr>
          <w:b/>
          <w:i/>
          <w:sz w:val="24"/>
          <w:szCs w:val="24"/>
        </w:rPr>
        <w:t>принципу выпуклости</w:t>
      </w:r>
      <w:r w:rsidR="00936C72" w:rsidRPr="005048F5">
        <w:rPr>
          <w:sz w:val="24"/>
          <w:szCs w:val="24"/>
        </w:rPr>
        <w:t xml:space="preserve"> </w:t>
      </w:r>
      <w:r w:rsidR="003F28EC" w:rsidRPr="005048F5">
        <w:rPr>
          <w:rFonts w:cs="Times New Roman"/>
          <w:color w:val="000000" w:themeColor="text1"/>
          <w:sz w:val="24"/>
          <w:szCs w:val="24"/>
        </w:rPr>
        <w:t>–</w:t>
      </w:r>
      <w:r w:rsidR="00936C72" w:rsidRPr="005048F5">
        <w:rPr>
          <w:sz w:val="24"/>
          <w:szCs w:val="24"/>
        </w:rPr>
        <w:t xml:space="preserve"> весь мерон должен лежать по одну сторону границы</w:t>
      </w:r>
      <w:r w:rsidR="00B61B48" w:rsidRPr="005048F5">
        <w:rPr>
          <w:rStyle w:val="apple-style-span"/>
          <w:sz w:val="24"/>
          <w:szCs w:val="24"/>
        </w:rPr>
        <w:t xml:space="preserve"> </w:t>
      </w:r>
      <w:r w:rsidR="00796D1D" w:rsidRPr="005048F5">
        <w:rPr>
          <w:rStyle w:val="apple-style-span"/>
          <w:sz w:val="24"/>
          <w:szCs w:val="24"/>
        </w:rPr>
        <w:t>[</w:t>
      </w:r>
      <w:r w:rsidR="00B61B48" w:rsidRPr="005048F5">
        <w:rPr>
          <w:iCs/>
          <w:sz w:val="24"/>
          <w:szCs w:val="24"/>
        </w:rPr>
        <w:t xml:space="preserve">Гоманьков, </w:t>
      </w:r>
      <w:r w:rsidR="00B61B48" w:rsidRPr="005048F5">
        <w:rPr>
          <w:sz w:val="24"/>
          <w:szCs w:val="24"/>
        </w:rPr>
        <w:t>1982</w:t>
      </w:r>
      <w:r w:rsidR="00796D1D" w:rsidRPr="005048F5">
        <w:rPr>
          <w:rStyle w:val="apple-style-span"/>
          <w:sz w:val="24"/>
          <w:szCs w:val="24"/>
        </w:rPr>
        <w:t>]</w:t>
      </w:r>
      <w:r w:rsidR="003F28EC" w:rsidRPr="005048F5">
        <w:rPr>
          <w:sz w:val="24"/>
          <w:szCs w:val="24"/>
        </w:rPr>
        <w:t>. Такой принцип годится для материала, с которым работает А.В.Гоманьков (ископаемые растительные останки, преимущественно листья), но он не является универсальным.</w:t>
      </w:r>
    </w:p>
    <w:p w:rsidR="003F28EC" w:rsidRPr="005048F5" w:rsidRDefault="00497160" w:rsidP="00CD1350">
      <w:pPr>
        <w:pStyle w:val="a9"/>
        <w:tabs>
          <w:tab w:val="left" w:pos="360"/>
        </w:tabs>
        <w:spacing w:line="240" w:lineRule="auto"/>
        <w:ind w:right="0" w:firstLine="357"/>
        <w:rPr>
          <w:sz w:val="24"/>
          <w:szCs w:val="24"/>
        </w:rPr>
      </w:pPr>
      <w:r w:rsidRPr="005048F5">
        <w:rPr>
          <w:sz w:val="24"/>
          <w:szCs w:val="24"/>
        </w:rPr>
        <w:t xml:space="preserve">10.11.2. </w:t>
      </w:r>
      <w:r w:rsidR="003F28EC" w:rsidRPr="005048F5">
        <w:rPr>
          <w:sz w:val="24"/>
          <w:szCs w:val="24"/>
        </w:rPr>
        <w:t>Друг</w:t>
      </w:r>
      <w:r w:rsidRPr="005048F5">
        <w:rPr>
          <w:sz w:val="24"/>
          <w:szCs w:val="24"/>
        </w:rPr>
        <w:t>ой</w:t>
      </w:r>
      <w:r w:rsidR="003F28EC" w:rsidRPr="005048F5">
        <w:rPr>
          <w:sz w:val="24"/>
          <w:szCs w:val="24"/>
        </w:rPr>
        <w:t xml:space="preserve"> подход</w:t>
      </w:r>
      <w:r w:rsidRPr="005048F5">
        <w:rPr>
          <w:sz w:val="24"/>
          <w:szCs w:val="24"/>
        </w:rPr>
        <w:t xml:space="preserve"> основан на поиске особого </w:t>
      </w:r>
      <w:r w:rsidRPr="005048F5">
        <w:rPr>
          <w:b/>
          <w:i/>
          <w:sz w:val="24"/>
          <w:szCs w:val="24"/>
        </w:rPr>
        <w:t>мерона, который выступает в качестве границы</w:t>
      </w:r>
      <w:r w:rsidRPr="005048F5">
        <w:rPr>
          <w:sz w:val="24"/>
          <w:szCs w:val="24"/>
        </w:rPr>
        <w:t xml:space="preserve"> </w:t>
      </w:r>
      <w:r w:rsidR="003F28EC" w:rsidRPr="005048F5">
        <w:rPr>
          <w:sz w:val="24"/>
          <w:szCs w:val="24"/>
        </w:rPr>
        <w:t xml:space="preserve">(например, </w:t>
      </w:r>
      <w:r w:rsidR="00B8116B" w:rsidRPr="005048F5">
        <w:rPr>
          <w:sz w:val="24"/>
          <w:szCs w:val="24"/>
        </w:rPr>
        <w:t>отделительного слоя листа или плодоножки). При этом в случае отсутствия такой структуры в эмпирическом материале, она может быть постулирована для того, чтобы осуществлять гомологизацию (конгенитальные срастания в ботанике</w:t>
      </w:r>
      <w:r w:rsidR="00B61B48" w:rsidRPr="005048F5">
        <w:rPr>
          <w:rStyle w:val="apple-style-span"/>
          <w:sz w:val="24"/>
          <w:szCs w:val="24"/>
        </w:rPr>
        <w:t xml:space="preserve"> </w:t>
      </w:r>
      <w:r w:rsidR="00796D1D" w:rsidRPr="005048F5">
        <w:rPr>
          <w:rStyle w:val="apple-style-span"/>
          <w:sz w:val="24"/>
          <w:szCs w:val="24"/>
        </w:rPr>
        <w:t>[</w:t>
      </w:r>
      <w:r w:rsidR="00B61B48" w:rsidRPr="005048F5">
        <w:rPr>
          <w:rFonts w:cs="Times New Roman"/>
          <w:sz w:val="24"/>
          <w:szCs w:val="24"/>
        </w:rPr>
        <w:t>Вышенская, 1981; Соколов и др., 2006</w:t>
      </w:r>
      <w:r w:rsidR="00B61B48" w:rsidRPr="005048F5">
        <w:rPr>
          <w:rStyle w:val="apple-style-span"/>
          <w:sz w:val="24"/>
          <w:szCs w:val="24"/>
        </w:rPr>
        <w:t xml:space="preserve">] </w:t>
      </w:r>
      <w:r w:rsidR="00B8116B" w:rsidRPr="005048F5">
        <w:rPr>
          <w:sz w:val="24"/>
          <w:szCs w:val="24"/>
        </w:rPr>
        <w:t>или морфемные швы в лингвистике</w:t>
      </w:r>
      <w:r w:rsidR="000056B7" w:rsidRPr="005048F5">
        <w:rPr>
          <w:rStyle w:val="apple-style-span"/>
          <w:sz w:val="24"/>
          <w:szCs w:val="24"/>
        </w:rPr>
        <w:t xml:space="preserve"> </w:t>
      </w:r>
      <w:r w:rsidR="00796D1D" w:rsidRPr="005048F5">
        <w:rPr>
          <w:rStyle w:val="apple-style-span"/>
          <w:sz w:val="24"/>
          <w:szCs w:val="24"/>
        </w:rPr>
        <w:t>[</w:t>
      </w:r>
      <w:r w:rsidR="000056B7" w:rsidRPr="005048F5">
        <w:rPr>
          <w:rStyle w:val="apple-style-span"/>
          <w:sz w:val="24"/>
          <w:szCs w:val="24"/>
        </w:rPr>
        <w:t>Морфемы..., 1991</w:t>
      </w:r>
      <w:r w:rsidR="00796D1D" w:rsidRPr="005048F5">
        <w:rPr>
          <w:rStyle w:val="apple-style-span"/>
          <w:sz w:val="24"/>
          <w:szCs w:val="24"/>
        </w:rPr>
        <w:t>]</w:t>
      </w:r>
      <w:r w:rsidR="003305CC" w:rsidRPr="005048F5">
        <w:rPr>
          <w:sz w:val="24"/>
          <w:szCs w:val="24"/>
        </w:rPr>
        <w:t xml:space="preserve"> </w:t>
      </w:r>
      <w:r w:rsidR="003305CC" w:rsidRPr="005048F5">
        <w:rPr>
          <w:rFonts w:cs="Times New Roman"/>
          <w:color w:val="000000" w:themeColor="text1"/>
          <w:sz w:val="24"/>
          <w:szCs w:val="24"/>
        </w:rPr>
        <w:t>–</w:t>
      </w:r>
      <w:r w:rsidR="003305CC" w:rsidRPr="005048F5">
        <w:rPr>
          <w:rFonts w:cs="Times New Roman"/>
          <w:sz w:val="24"/>
          <w:szCs w:val="24"/>
        </w:rPr>
        <w:t xml:space="preserve"> см. далее о синдесмологии</w:t>
      </w:r>
      <w:r w:rsidR="00B8116B" w:rsidRPr="005048F5">
        <w:rPr>
          <w:sz w:val="24"/>
          <w:szCs w:val="24"/>
        </w:rPr>
        <w:t>).</w:t>
      </w:r>
    </w:p>
    <w:p w:rsidR="006A0932" w:rsidRPr="005048F5" w:rsidRDefault="00497160" w:rsidP="006A0932">
      <w:pPr>
        <w:pStyle w:val="a9"/>
        <w:tabs>
          <w:tab w:val="left" w:pos="360"/>
        </w:tabs>
        <w:spacing w:line="240" w:lineRule="auto"/>
        <w:ind w:right="0" w:firstLine="357"/>
        <w:rPr>
          <w:rFonts w:cs="Times New Roman"/>
          <w:color w:val="000000" w:themeColor="text1"/>
          <w:sz w:val="24"/>
          <w:szCs w:val="24"/>
        </w:rPr>
      </w:pPr>
      <w:r w:rsidRPr="005048F5">
        <w:rPr>
          <w:sz w:val="24"/>
          <w:szCs w:val="24"/>
        </w:rPr>
        <w:t xml:space="preserve">10.11.3. </w:t>
      </w:r>
      <w:r w:rsidR="003305CC" w:rsidRPr="005048F5">
        <w:rPr>
          <w:sz w:val="24"/>
          <w:szCs w:val="24"/>
        </w:rPr>
        <w:t xml:space="preserve">Третий подход можно назвать </w:t>
      </w:r>
      <w:r w:rsidR="003305CC" w:rsidRPr="005048F5">
        <w:rPr>
          <w:b/>
          <w:i/>
          <w:sz w:val="24"/>
          <w:szCs w:val="24"/>
        </w:rPr>
        <w:t>стохастической мерономизацией</w:t>
      </w:r>
      <w:r w:rsidR="003305CC" w:rsidRPr="005048F5">
        <w:rPr>
          <w:sz w:val="24"/>
          <w:szCs w:val="24"/>
        </w:rPr>
        <w:t xml:space="preserve"> </w:t>
      </w:r>
      <w:r w:rsidR="003305CC" w:rsidRPr="005048F5">
        <w:rPr>
          <w:rFonts w:cs="Times New Roman"/>
          <w:color w:val="000000" w:themeColor="text1"/>
          <w:sz w:val="24"/>
          <w:szCs w:val="24"/>
        </w:rPr>
        <w:t>–</w:t>
      </w:r>
      <w:r w:rsidR="00D5497D" w:rsidRPr="005048F5">
        <w:rPr>
          <w:rFonts w:cs="Times New Roman"/>
          <w:color w:val="000000" w:themeColor="text1"/>
          <w:sz w:val="24"/>
          <w:szCs w:val="24"/>
        </w:rPr>
        <w:t xml:space="preserve"> границами меронов</w:t>
      </w:r>
      <w:r w:rsidR="003305CC" w:rsidRPr="005048F5">
        <w:rPr>
          <w:rFonts w:cs="Times New Roman"/>
          <w:color w:val="000000" w:themeColor="text1"/>
          <w:sz w:val="24"/>
          <w:szCs w:val="24"/>
        </w:rPr>
        <w:t xml:space="preserve"> можно с</w:t>
      </w:r>
      <w:r w:rsidR="00D5497D" w:rsidRPr="005048F5">
        <w:rPr>
          <w:rFonts w:cs="Times New Roman"/>
          <w:color w:val="000000" w:themeColor="text1"/>
          <w:sz w:val="24"/>
          <w:szCs w:val="24"/>
        </w:rPr>
        <w:t>читать места наиболее частотных линий разрыва целого при фрагментации (при механических нагрузках, в том числе, возникающих в ходе исследования, автолизе, мацерации, фоссилизации</w:t>
      </w:r>
      <w:r w:rsidR="00B4158B" w:rsidRPr="005048F5">
        <w:rPr>
          <w:rFonts w:cs="Times New Roman"/>
          <w:color w:val="000000" w:themeColor="text1"/>
          <w:sz w:val="24"/>
          <w:szCs w:val="24"/>
        </w:rPr>
        <w:t>, раскалывании</w:t>
      </w:r>
      <w:r w:rsidR="00D5497D" w:rsidRPr="005048F5">
        <w:rPr>
          <w:rFonts w:cs="Times New Roman"/>
          <w:color w:val="000000" w:themeColor="text1"/>
          <w:sz w:val="24"/>
          <w:szCs w:val="24"/>
        </w:rPr>
        <w:t xml:space="preserve"> и т.д.). Таковыми могут быть и линии разрезания на выпуклые части, и отделительные слои, и сужения тел (шея </w:t>
      </w:r>
      <w:r w:rsidR="00D5497D" w:rsidRPr="005048F5">
        <w:rPr>
          <w:rFonts w:cs="Times New Roman"/>
          <w:color w:val="000000" w:themeColor="text1"/>
          <w:sz w:val="24"/>
          <w:szCs w:val="24"/>
        </w:rPr>
        <w:lastRenderedPageBreak/>
        <w:t xml:space="preserve">животного, перешеек в географии) и т.д. Образующиеся при этом мероны можно интерпретировать как </w:t>
      </w:r>
      <w:r w:rsidR="00D5497D" w:rsidRPr="005048F5">
        <w:rPr>
          <w:rFonts w:cs="Times New Roman"/>
          <w:b/>
          <w:i/>
          <w:color w:val="000000" w:themeColor="text1"/>
          <w:sz w:val="24"/>
          <w:szCs w:val="24"/>
        </w:rPr>
        <w:t>естественные</w:t>
      </w:r>
      <w:r w:rsidR="00D5497D" w:rsidRPr="005048F5">
        <w:rPr>
          <w:rFonts w:cs="Times New Roman"/>
          <w:color w:val="000000" w:themeColor="text1"/>
          <w:sz w:val="24"/>
          <w:szCs w:val="24"/>
        </w:rPr>
        <w:t xml:space="preserve">. Для С.В. это было, с одной стороны, ещё одним аспектом мерономизации таксономии, а с другой – </w:t>
      </w:r>
      <w:r w:rsidR="00942AD1" w:rsidRPr="005048F5">
        <w:rPr>
          <w:rFonts w:cs="Times New Roman"/>
          <w:color w:val="000000" w:themeColor="text1"/>
          <w:sz w:val="24"/>
          <w:szCs w:val="24"/>
        </w:rPr>
        <w:t>выражением его стохастического видения мира</w:t>
      </w:r>
      <w:r w:rsidR="000056B7" w:rsidRPr="005048F5">
        <w:rPr>
          <w:rStyle w:val="apple-style-span"/>
          <w:sz w:val="24"/>
          <w:szCs w:val="24"/>
        </w:rPr>
        <w:t xml:space="preserve"> </w:t>
      </w:r>
      <w:r w:rsidR="00796D1D" w:rsidRPr="005048F5">
        <w:rPr>
          <w:rStyle w:val="apple-style-span"/>
          <w:sz w:val="24"/>
          <w:szCs w:val="24"/>
        </w:rPr>
        <w:t>[</w:t>
      </w:r>
      <w:r w:rsidR="000056B7" w:rsidRPr="005048F5">
        <w:rPr>
          <w:sz w:val="24"/>
          <w:szCs w:val="24"/>
        </w:rPr>
        <w:t>Мейен, Налимов, 1979</w:t>
      </w:r>
      <w:r w:rsidR="00796D1D" w:rsidRPr="005048F5">
        <w:rPr>
          <w:rStyle w:val="apple-style-span"/>
          <w:sz w:val="24"/>
          <w:szCs w:val="24"/>
        </w:rPr>
        <w:t>]</w:t>
      </w:r>
      <w:r w:rsidR="000056B7" w:rsidRPr="005048F5">
        <w:rPr>
          <w:rStyle w:val="a8"/>
          <w:rFonts w:cs="Times New Roman"/>
          <w:color w:val="000000" w:themeColor="text1"/>
          <w:sz w:val="24"/>
          <w:szCs w:val="24"/>
        </w:rPr>
        <w:footnoteReference w:id="7"/>
      </w:r>
      <w:r w:rsidR="00942AD1" w:rsidRPr="005048F5">
        <w:rPr>
          <w:rFonts w:cs="Times New Roman"/>
          <w:color w:val="000000" w:themeColor="text1"/>
          <w:sz w:val="24"/>
          <w:szCs w:val="24"/>
        </w:rPr>
        <w:t>, на становление которого повлиял и пробабилизм А.А.Любищева</w:t>
      </w:r>
      <w:r w:rsidR="000056B7" w:rsidRPr="005048F5">
        <w:rPr>
          <w:rFonts w:cs="Times New Roman"/>
          <w:color w:val="000000" w:themeColor="text1"/>
          <w:sz w:val="24"/>
          <w:szCs w:val="24"/>
        </w:rPr>
        <w:t xml:space="preserve"> </w:t>
      </w:r>
      <w:r w:rsidR="00796D1D" w:rsidRPr="005048F5">
        <w:rPr>
          <w:rStyle w:val="apple-style-span"/>
          <w:sz w:val="24"/>
          <w:szCs w:val="24"/>
        </w:rPr>
        <w:t>[</w:t>
      </w:r>
      <w:r w:rsidR="000056B7" w:rsidRPr="005048F5">
        <w:rPr>
          <w:rStyle w:val="a5"/>
          <w:bCs/>
          <w:i w:val="0"/>
          <w:iCs w:val="0"/>
          <w:sz w:val="24"/>
          <w:szCs w:val="24"/>
          <w:shd w:val="clear" w:color="auto" w:fill="FFFFFF"/>
        </w:rPr>
        <w:t>Линник</w:t>
      </w:r>
      <w:r w:rsidR="000056B7" w:rsidRPr="005048F5">
        <w:rPr>
          <w:sz w:val="24"/>
          <w:szCs w:val="24"/>
          <w:shd w:val="clear" w:color="auto" w:fill="FFFFFF"/>
        </w:rPr>
        <w:t>,</w:t>
      </w:r>
      <w:r w:rsidR="000056B7" w:rsidRPr="005048F5">
        <w:rPr>
          <w:rStyle w:val="a5"/>
          <w:bCs/>
          <w:i w:val="0"/>
          <w:iCs w:val="0"/>
          <w:sz w:val="24"/>
          <w:szCs w:val="24"/>
          <w:shd w:val="clear" w:color="auto" w:fill="FFFFFF"/>
        </w:rPr>
        <w:t xml:space="preserve"> Марасов</w:t>
      </w:r>
      <w:r w:rsidR="000056B7" w:rsidRPr="005048F5">
        <w:rPr>
          <w:sz w:val="24"/>
          <w:szCs w:val="24"/>
          <w:shd w:val="clear" w:color="auto" w:fill="FFFFFF"/>
        </w:rPr>
        <w:t xml:space="preserve">, </w:t>
      </w:r>
      <w:r w:rsidR="000056B7" w:rsidRPr="005048F5">
        <w:rPr>
          <w:rStyle w:val="a5"/>
          <w:bCs/>
          <w:i w:val="0"/>
          <w:iCs w:val="0"/>
          <w:sz w:val="24"/>
          <w:szCs w:val="24"/>
          <w:shd w:val="clear" w:color="auto" w:fill="FFFFFF"/>
        </w:rPr>
        <w:t>Мейен</w:t>
      </w:r>
      <w:r w:rsidR="000056B7" w:rsidRPr="005048F5">
        <w:rPr>
          <w:rStyle w:val="apple-converted-space"/>
          <w:sz w:val="24"/>
          <w:szCs w:val="24"/>
          <w:shd w:val="clear" w:color="auto" w:fill="FFFFFF"/>
        </w:rPr>
        <w:t xml:space="preserve">, </w:t>
      </w:r>
      <w:r w:rsidR="000056B7" w:rsidRPr="005048F5">
        <w:rPr>
          <w:rStyle w:val="a5"/>
          <w:bCs/>
          <w:i w:val="0"/>
          <w:iCs w:val="0"/>
          <w:sz w:val="24"/>
          <w:szCs w:val="24"/>
          <w:shd w:val="clear" w:color="auto" w:fill="FFFFFF"/>
        </w:rPr>
        <w:t>2001</w:t>
      </w:r>
      <w:r w:rsidR="00796D1D" w:rsidRPr="005048F5">
        <w:rPr>
          <w:rStyle w:val="apple-style-span"/>
          <w:sz w:val="24"/>
          <w:szCs w:val="24"/>
        </w:rPr>
        <w:t>]</w:t>
      </w:r>
      <w:r w:rsidR="00F6712A" w:rsidRPr="005048F5">
        <w:rPr>
          <w:rFonts w:cs="Times New Roman"/>
          <w:color w:val="000000" w:themeColor="text1"/>
          <w:sz w:val="24"/>
          <w:szCs w:val="24"/>
        </w:rPr>
        <w:t>.</w:t>
      </w:r>
      <w:r w:rsidR="0016088B" w:rsidRPr="005048F5">
        <w:rPr>
          <w:rFonts w:cs="Times New Roman"/>
          <w:color w:val="000000" w:themeColor="text1"/>
          <w:sz w:val="24"/>
          <w:szCs w:val="24"/>
        </w:rPr>
        <w:t xml:space="preserve"> </w:t>
      </w:r>
      <w:r w:rsidRPr="005048F5">
        <w:rPr>
          <w:rFonts w:cs="Times New Roman"/>
          <w:color w:val="000000" w:themeColor="text1"/>
          <w:sz w:val="24"/>
          <w:szCs w:val="24"/>
        </w:rPr>
        <w:t xml:space="preserve">На </w:t>
      </w:r>
      <w:r w:rsidR="0016088B" w:rsidRPr="005048F5">
        <w:rPr>
          <w:rFonts w:cs="Times New Roman"/>
          <w:color w:val="000000" w:themeColor="text1"/>
          <w:sz w:val="24"/>
          <w:szCs w:val="24"/>
        </w:rPr>
        <w:t>этом основании можно отличать уникальные и редкие фрагменты целого от более высокочастотных (естественных) меронов.</w:t>
      </w:r>
    </w:p>
    <w:p w:rsidR="003B2138" w:rsidRPr="005048F5" w:rsidRDefault="00497160" w:rsidP="006A0932">
      <w:pPr>
        <w:pStyle w:val="a9"/>
        <w:tabs>
          <w:tab w:val="left" w:pos="360"/>
        </w:tabs>
        <w:spacing w:line="240" w:lineRule="auto"/>
        <w:ind w:right="0" w:firstLine="357"/>
        <w:rPr>
          <w:rFonts w:cs="Times New Roman"/>
          <w:color w:val="000000" w:themeColor="text1"/>
          <w:sz w:val="24"/>
          <w:szCs w:val="24"/>
        </w:rPr>
      </w:pPr>
      <w:r w:rsidRPr="005048F5">
        <w:rPr>
          <w:rFonts w:cs="Times New Roman"/>
          <w:color w:val="000000" w:themeColor="text1"/>
          <w:sz w:val="24"/>
          <w:szCs w:val="24"/>
        </w:rPr>
        <w:t xml:space="preserve">10.11.4. </w:t>
      </w:r>
      <w:r w:rsidR="00F6712A" w:rsidRPr="005048F5">
        <w:rPr>
          <w:rFonts w:cs="Times New Roman"/>
          <w:color w:val="000000" w:themeColor="text1"/>
          <w:sz w:val="24"/>
          <w:szCs w:val="24"/>
        </w:rPr>
        <w:t xml:space="preserve">Четвёртый подход связан с трактовкой мерона как того, из чего состоит архетип. В этом контексте в качестве меронов приводятся атомы как составляющие молекул, </w:t>
      </w:r>
      <w:r w:rsidR="00B4158B" w:rsidRPr="005048F5">
        <w:rPr>
          <w:rFonts w:cs="Times New Roman"/>
          <w:color w:val="000000" w:themeColor="text1"/>
          <w:sz w:val="24"/>
          <w:szCs w:val="24"/>
        </w:rPr>
        <w:t xml:space="preserve">зёрна минералов как составляющие геологических тел, </w:t>
      </w:r>
      <w:r w:rsidR="005D62B3" w:rsidRPr="005048F5">
        <w:rPr>
          <w:rFonts w:cs="Times New Roman"/>
          <w:color w:val="000000" w:themeColor="text1"/>
          <w:sz w:val="24"/>
          <w:szCs w:val="24"/>
        </w:rPr>
        <w:t>слова в качестве составляющих предложений или морфемы в качестве составляющих слов. При этом, однако, не эксплицируется</w:t>
      </w:r>
      <w:r w:rsidR="00AE366F" w:rsidRPr="005048F5">
        <w:rPr>
          <w:rFonts w:cs="Times New Roman"/>
          <w:color w:val="000000" w:themeColor="text1"/>
          <w:sz w:val="24"/>
          <w:szCs w:val="24"/>
        </w:rPr>
        <w:t xml:space="preserve"> </w:t>
      </w:r>
      <w:r w:rsidR="00AE366F" w:rsidRPr="005048F5">
        <w:rPr>
          <w:rFonts w:cs="Times New Roman"/>
          <w:b/>
          <w:i/>
          <w:color w:val="000000" w:themeColor="text1"/>
          <w:sz w:val="24"/>
          <w:szCs w:val="24"/>
        </w:rPr>
        <w:t xml:space="preserve">семантика отношения "состоять </w:t>
      </w:r>
      <w:r w:rsidR="005D62B3" w:rsidRPr="005048F5">
        <w:rPr>
          <w:rFonts w:cs="Times New Roman"/>
          <w:b/>
          <w:i/>
          <w:color w:val="000000" w:themeColor="text1"/>
          <w:sz w:val="24"/>
          <w:szCs w:val="24"/>
        </w:rPr>
        <w:t>из"</w:t>
      </w:r>
      <w:r w:rsidR="005D62B3" w:rsidRPr="005048F5">
        <w:rPr>
          <w:rFonts w:cs="Times New Roman"/>
          <w:color w:val="000000" w:themeColor="text1"/>
          <w:sz w:val="24"/>
          <w:szCs w:val="24"/>
        </w:rPr>
        <w:t>. Вместе с тем, в прямом своём значении, семантика это</w:t>
      </w:r>
      <w:r w:rsidR="00FE22F9" w:rsidRPr="005048F5">
        <w:rPr>
          <w:rFonts w:cs="Times New Roman"/>
          <w:color w:val="000000" w:themeColor="text1"/>
          <w:sz w:val="24"/>
          <w:szCs w:val="24"/>
        </w:rPr>
        <w:t>го</w:t>
      </w:r>
      <w:r w:rsidR="005D62B3" w:rsidRPr="005048F5">
        <w:rPr>
          <w:rFonts w:cs="Times New Roman"/>
          <w:color w:val="000000" w:themeColor="text1"/>
          <w:sz w:val="24"/>
          <w:szCs w:val="24"/>
        </w:rPr>
        <w:t xml:space="preserve"> отношения релевантна только по отношению к тому, что собрано из деталей механического конструктора. Уже по отношению к тому, при сборке чего используется склейка или пайка это не совсем точно </w:t>
      </w:r>
      <w:r w:rsidR="00821487" w:rsidRPr="005048F5">
        <w:rPr>
          <w:rFonts w:cs="Times New Roman"/>
          <w:color w:val="000000" w:themeColor="text1"/>
          <w:sz w:val="24"/>
          <w:szCs w:val="24"/>
        </w:rPr>
        <w:t>– такие конструкты не разобрать на недефектные детали. Ещё более нетривиальной будет семантика отношения "состоять  из" применительно к молекуле и атомам, атомам и элементарным частицам, словам и морфемам и т.д.</w:t>
      </w:r>
    </w:p>
    <w:p w:rsidR="003B2138" w:rsidRPr="005048F5" w:rsidRDefault="00821487" w:rsidP="006A0932">
      <w:pPr>
        <w:pStyle w:val="a9"/>
        <w:tabs>
          <w:tab w:val="left" w:pos="360"/>
        </w:tabs>
        <w:spacing w:line="240" w:lineRule="auto"/>
        <w:ind w:right="0" w:firstLine="357"/>
        <w:rPr>
          <w:rFonts w:cs="Times New Roman"/>
          <w:color w:val="000000" w:themeColor="text1"/>
          <w:sz w:val="24"/>
          <w:szCs w:val="24"/>
        </w:rPr>
      </w:pPr>
      <w:r w:rsidRPr="005048F5">
        <w:rPr>
          <w:rFonts w:cs="Times New Roman"/>
          <w:color w:val="000000" w:themeColor="text1"/>
          <w:sz w:val="24"/>
          <w:szCs w:val="24"/>
        </w:rPr>
        <w:t>Во всех этих случаях речь идёт о ситуациях, когда используются весьма нетривиальные лабораторные или когнитивные процедуры, позволяющие соотнести целое (молекулу, атом, предложение, слово) с тем, что рассматривается как его составляющие (атомы, элементарные частицы, слова, морфемы, фонемы, графемы).</w:t>
      </w:r>
    </w:p>
    <w:p w:rsidR="00030CC9" w:rsidRPr="005048F5" w:rsidRDefault="00821487" w:rsidP="006A0932">
      <w:pPr>
        <w:pStyle w:val="a9"/>
        <w:tabs>
          <w:tab w:val="left" w:pos="360"/>
        </w:tabs>
        <w:spacing w:line="240" w:lineRule="auto"/>
        <w:ind w:right="0" w:firstLine="357"/>
        <w:rPr>
          <w:rFonts w:cs="Times New Roman"/>
          <w:color w:val="000000" w:themeColor="text1"/>
          <w:sz w:val="24"/>
          <w:szCs w:val="24"/>
        </w:rPr>
      </w:pPr>
      <w:r w:rsidRPr="005048F5">
        <w:rPr>
          <w:rFonts w:cs="Times New Roman"/>
          <w:color w:val="000000" w:themeColor="text1"/>
          <w:sz w:val="24"/>
          <w:szCs w:val="24"/>
        </w:rPr>
        <w:t>Хотя эта проблема блистательно рассмотрена Ю.С.Степановым в вузовском учебнике</w:t>
      </w:r>
      <w:r w:rsidR="000056B7" w:rsidRPr="005048F5">
        <w:rPr>
          <w:rFonts w:cs="Times New Roman"/>
          <w:color w:val="000000" w:themeColor="text1"/>
          <w:sz w:val="24"/>
          <w:szCs w:val="24"/>
        </w:rPr>
        <w:t xml:space="preserve"> </w:t>
      </w:r>
      <w:r w:rsidR="00796D1D" w:rsidRPr="005048F5">
        <w:rPr>
          <w:rStyle w:val="apple-style-span"/>
          <w:rFonts w:cs="Times New Roman"/>
          <w:sz w:val="24"/>
          <w:szCs w:val="24"/>
        </w:rPr>
        <w:t>[</w:t>
      </w:r>
      <w:r w:rsidR="000056B7" w:rsidRPr="005048F5">
        <w:rPr>
          <w:rFonts w:cs="Times New Roman"/>
          <w:sz w:val="24"/>
          <w:szCs w:val="24"/>
        </w:rPr>
        <w:t>Степанов, 1975, с. 218-220</w:t>
      </w:r>
      <w:r w:rsidR="00796D1D" w:rsidRPr="005048F5">
        <w:rPr>
          <w:rStyle w:val="apple-style-span"/>
          <w:rFonts w:cs="Times New Roman"/>
          <w:sz w:val="24"/>
          <w:szCs w:val="24"/>
        </w:rPr>
        <w:t>]</w:t>
      </w:r>
      <w:r w:rsidRPr="005048F5">
        <w:rPr>
          <w:rFonts w:cs="Times New Roman"/>
          <w:color w:val="000000" w:themeColor="text1"/>
          <w:sz w:val="24"/>
          <w:szCs w:val="24"/>
        </w:rPr>
        <w:t>, большинство лингвистов не знает, а если знает</w:t>
      </w:r>
      <w:r w:rsidR="00F87053" w:rsidRPr="005048F5">
        <w:rPr>
          <w:rFonts w:cs="Times New Roman"/>
          <w:color w:val="000000" w:themeColor="text1"/>
          <w:sz w:val="24"/>
          <w:szCs w:val="24"/>
        </w:rPr>
        <w:t>,</w:t>
      </w:r>
      <w:r w:rsidRPr="005048F5">
        <w:rPr>
          <w:rFonts w:cs="Times New Roman"/>
          <w:color w:val="000000" w:themeColor="text1"/>
          <w:sz w:val="24"/>
          <w:szCs w:val="24"/>
        </w:rPr>
        <w:t xml:space="preserve"> то не понимает сути этого анализа, подсмеивается над ним как своего рода </w:t>
      </w:r>
      <w:r w:rsidR="007D5263" w:rsidRPr="005048F5">
        <w:rPr>
          <w:rFonts w:cs="Times New Roman"/>
          <w:color w:val="000000" w:themeColor="text1"/>
          <w:sz w:val="24"/>
          <w:szCs w:val="24"/>
        </w:rPr>
        <w:t xml:space="preserve">парадоксальной </w:t>
      </w:r>
      <w:r w:rsidRPr="005048F5">
        <w:rPr>
          <w:rFonts w:cs="Times New Roman"/>
          <w:color w:val="000000" w:themeColor="text1"/>
          <w:sz w:val="24"/>
          <w:szCs w:val="24"/>
        </w:rPr>
        <w:t>заумью.</w:t>
      </w:r>
      <w:r w:rsidR="00E9176E" w:rsidRPr="005048F5">
        <w:rPr>
          <w:rFonts w:cs="Times New Roman"/>
          <w:color w:val="000000" w:themeColor="text1"/>
          <w:sz w:val="24"/>
          <w:szCs w:val="24"/>
        </w:rPr>
        <w:t xml:space="preserve"> В общем виде вопрос рассмотрен С.Г.Кордонским</w:t>
      </w:r>
      <w:r w:rsidR="006A0932" w:rsidRPr="005048F5">
        <w:rPr>
          <w:rFonts w:cs="Times New Roman"/>
          <w:color w:val="000000" w:themeColor="text1"/>
          <w:sz w:val="24"/>
          <w:szCs w:val="24"/>
        </w:rPr>
        <w:t xml:space="preserve"> </w:t>
      </w:r>
      <w:r w:rsidR="00796D1D" w:rsidRPr="005048F5">
        <w:rPr>
          <w:rStyle w:val="apple-style-span"/>
          <w:rFonts w:cs="Times New Roman"/>
          <w:sz w:val="24"/>
          <w:szCs w:val="24"/>
        </w:rPr>
        <w:t>[</w:t>
      </w:r>
      <w:r w:rsidR="006A0932" w:rsidRPr="005048F5">
        <w:rPr>
          <w:rFonts w:cs="Times New Roman"/>
          <w:sz w:val="24"/>
          <w:szCs w:val="24"/>
        </w:rPr>
        <w:t xml:space="preserve">Кордонский, 2001; ср. Фрумкина, </w:t>
      </w:r>
      <w:r w:rsidR="006A0932" w:rsidRPr="005048F5">
        <w:rPr>
          <w:rStyle w:val="apple-converted-space"/>
          <w:rFonts w:cs="Times New Roman"/>
          <w:iCs/>
          <w:sz w:val="24"/>
          <w:szCs w:val="24"/>
          <w:shd w:val="clear" w:color="auto" w:fill="FFFFFF" w:themeFill="background1"/>
        </w:rPr>
        <w:t>2001</w:t>
      </w:r>
      <w:r w:rsidR="00796D1D" w:rsidRPr="005048F5">
        <w:rPr>
          <w:rStyle w:val="apple-style-span"/>
          <w:rFonts w:cs="Times New Roman"/>
          <w:sz w:val="24"/>
          <w:szCs w:val="24"/>
        </w:rPr>
        <w:t xml:space="preserve">] </w:t>
      </w:r>
      <w:r w:rsidR="00E9176E" w:rsidRPr="005048F5">
        <w:rPr>
          <w:rFonts w:cs="Times New Roman"/>
          <w:color w:val="000000" w:themeColor="text1"/>
          <w:sz w:val="24"/>
          <w:szCs w:val="24"/>
        </w:rPr>
        <w:t>и</w:t>
      </w:r>
      <w:r w:rsidR="004960F1" w:rsidRPr="005048F5">
        <w:rPr>
          <w:rFonts w:cs="Times New Roman"/>
          <w:color w:val="000000" w:themeColor="text1"/>
          <w:sz w:val="24"/>
          <w:szCs w:val="24"/>
        </w:rPr>
        <w:t>,</w:t>
      </w:r>
      <w:r w:rsidR="00E9176E" w:rsidRPr="005048F5">
        <w:rPr>
          <w:rFonts w:cs="Times New Roman"/>
          <w:color w:val="000000" w:themeColor="text1"/>
          <w:sz w:val="24"/>
          <w:szCs w:val="24"/>
        </w:rPr>
        <w:t xml:space="preserve"> как показывает время</w:t>
      </w:r>
      <w:r w:rsidR="004960F1" w:rsidRPr="005048F5">
        <w:rPr>
          <w:rFonts w:cs="Times New Roman"/>
          <w:color w:val="000000" w:themeColor="text1"/>
          <w:sz w:val="24"/>
          <w:szCs w:val="24"/>
        </w:rPr>
        <w:t>,</w:t>
      </w:r>
      <w:r w:rsidR="00E9176E" w:rsidRPr="005048F5">
        <w:rPr>
          <w:rFonts w:cs="Times New Roman"/>
          <w:color w:val="000000" w:themeColor="text1"/>
          <w:sz w:val="24"/>
          <w:szCs w:val="24"/>
        </w:rPr>
        <w:t xml:space="preserve"> результат этого рассмотрения также не освоен научным сообществом.</w:t>
      </w:r>
      <w:r w:rsidR="00FA451F" w:rsidRPr="005048F5">
        <w:rPr>
          <w:rFonts w:cs="Times New Roman"/>
          <w:color w:val="000000" w:themeColor="text1"/>
          <w:sz w:val="24"/>
          <w:szCs w:val="24"/>
        </w:rPr>
        <w:t xml:space="preserve"> Не осмыслена в этом контексте и мерономия</w:t>
      </w:r>
      <w:r w:rsidR="006111E7" w:rsidRPr="005048F5">
        <w:rPr>
          <w:rFonts w:cs="Times New Roman"/>
          <w:color w:val="000000" w:themeColor="text1"/>
          <w:sz w:val="24"/>
          <w:szCs w:val="24"/>
        </w:rPr>
        <w:t xml:space="preserve"> в целом</w:t>
      </w:r>
      <w:r w:rsidR="00FA451F" w:rsidRPr="005048F5">
        <w:rPr>
          <w:rFonts w:cs="Times New Roman"/>
          <w:color w:val="000000" w:themeColor="text1"/>
          <w:sz w:val="24"/>
          <w:szCs w:val="24"/>
        </w:rPr>
        <w:t>.</w:t>
      </w:r>
      <w:r w:rsidR="006C5DC6" w:rsidRPr="005048F5">
        <w:rPr>
          <w:rFonts w:cs="Times New Roman"/>
          <w:color w:val="000000" w:themeColor="text1"/>
          <w:sz w:val="24"/>
          <w:szCs w:val="24"/>
        </w:rPr>
        <w:t xml:space="preserve"> </w:t>
      </w:r>
      <w:r w:rsidR="00030CC9" w:rsidRPr="005048F5">
        <w:rPr>
          <w:rFonts w:cs="Times New Roman"/>
          <w:color w:val="000000" w:themeColor="text1"/>
          <w:sz w:val="24"/>
          <w:szCs w:val="24"/>
        </w:rPr>
        <w:t xml:space="preserve">Продолжением этой линии анализа отношения "состоять из" </w:t>
      </w:r>
      <w:r w:rsidR="00882C90" w:rsidRPr="005048F5">
        <w:rPr>
          <w:rFonts w:cs="Times New Roman"/>
          <w:color w:val="000000" w:themeColor="text1"/>
          <w:sz w:val="24"/>
          <w:szCs w:val="24"/>
        </w:rPr>
        <w:t xml:space="preserve">является рассмотрение коммуникативных фрагментов, швов и речепотока-плазмы в концепции «лингвистики языкового существования» Б.М.Гаспарова </w:t>
      </w:r>
      <w:r w:rsidR="00796D1D" w:rsidRPr="005048F5">
        <w:rPr>
          <w:rStyle w:val="apple-style-span"/>
          <w:rFonts w:cs="Times New Roman"/>
          <w:sz w:val="24"/>
          <w:szCs w:val="24"/>
        </w:rPr>
        <w:t>[</w:t>
      </w:r>
      <w:r w:rsidR="006A0932" w:rsidRPr="005048F5">
        <w:rPr>
          <w:rFonts w:cs="Times New Roman"/>
          <w:color w:val="000000" w:themeColor="text1"/>
          <w:sz w:val="24"/>
          <w:szCs w:val="24"/>
        </w:rPr>
        <w:t>Гаспаров, 1996</w:t>
      </w:r>
      <w:r w:rsidR="006A0932" w:rsidRPr="005048F5">
        <w:rPr>
          <w:rStyle w:val="apple-style-span"/>
          <w:rFonts w:cs="Times New Roman"/>
          <w:sz w:val="24"/>
          <w:szCs w:val="24"/>
        </w:rPr>
        <w:t>]</w:t>
      </w:r>
      <w:r w:rsidR="00882C90" w:rsidRPr="005048F5">
        <w:rPr>
          <w:rFonts w:cs="Times New Roman"/>
          <w:color w:val="000000" w:themeColor="text1"/>
          <w:sz w:val="24"/>
          <w:szCs w:val="24"/>
        </w:rPr>
        <w:t>).</w:t>
      </w:r>
    </w:p>
    <w:p w:rsidR="006C5DC6" w:rsidRPr="005048F5" w:rsidRDefault="006C5DC6" w:rsidP="00CD1350">
      <w:pPr>
        <w:pStyle w:val="a9"/>
        <w:tabs>
          <w:tab w:val="left" w:pos="360"/>
        </w:tabs>
        <w:spacing w:line="240" w:lineRule="auto"/>
        <w:ind w:right="0" w:firstLine="357"/>
        <w:rPr>
          <w:color w:val="000000" w:themeColor="text1"/>
          <w:sz w:val="24"/>
          <w:szCs w:val="24"/>
        </w:rPr>
      </w:pPr>
      <w:r w:rsidRPr="005048F5">
        <w:rPr>
          <w:color w:val="000000" w:themeColor="text1"/>
          <w:sz w:val="24"/>
          <w:szCs w:val="24"/>
        </w:rPr>
        <w:t xml:space="preserve">В связи с этим уместно </w:t>
      </w:r>
      <w:r w:rsidR="0051473C" w:rsidRPr="005048F5">
        <w:rPr>
          <w:color w:val="000000" w:themeColor="text1"/>
          <w:sz w:val="24"/>
          <w:szCs w:val="24"/>
        </w:rPr>
        <w:t>подчеркнуть</w:t>
      </w:r>
      <w:r w:rsidRPr="005048F5">
        <w:rPr>
          <w:color w:val="000000" w:themeColor="text1"/>
          <w:sz w:val="24"/>
          <w:szCs w:val="24"/>
        </w:rPr>
        <w:t xml:space="preserve">, что </w:t>
      </w:r>
      <w:r w:rsidR="0051473C" w:rsidRPr="005048F5">
        <w:rPr>
          <w:color w:val="000000" w:themeColor="text1"/>
          <w:sz w:val="24"/>
          <w:szCs w:val="24"/>
        </w:rPr>
        <w:t>очевидность</w:t>
      </w:r>
      <w:r w:rsidRPr="005048F5">
        <w:rPr>
          <w:color w:val="000000" w:themeColor="text1"/>
          <w:sz w:val="24"/>
          <w:szCs w:val="24"/>
        </w:rPr>
        <w:t xml:space="preserve"> того, что нечто собранное из деталей механического конструктора состоит их этих деталей основана именно на </w:t>
      </w:r>
      <w:r w:rsidR="004609F7" w:rsidRPr="005048F5">
        <w:rPr>
          <w:color w:val="000000" w:themeColor="text1"/>
          <w:sz w:val="24"/>
          <w:szCs w:val="24"/>
        </w:rPr>
        <w:t>личном опыте сборки, составления этого</w:t>
      </w:r>
      <w:r w:rsidRPr="005048F5">
        <w:rPr>
          <w:color w:val="000000" w:themeColor="text1"/>
          <w:sz w:val="24"/>
          <w:szCs w:val="24"/>
        </w:rPr>
        <w:t xml:space="preserve"> нечто из сохраняющих свою самость деталей, на которые можно разобрать собранное и опять собирать нечто, но уже другое. В таком случае корректнее </w:t>
      </w:r>
      <w:r w:rsidR="004609F7" w:rsidRPr="005048F5">
        <w:rPr>
          <w:color w:val="000000" w:themeColor="text1"/>
          <w:sz w:val="24"/>
          <w:szCs w:val="24"/>
        </w:rPr>
        <w:t>утверждать</w:t>
      </w:r>
      <w:r w:rsidRPr="005048F5">
        <w:rPr>
          <w:color w:val="000000" w:themeColor="text1"/>
          <w:sz w:val="24"/>
          <w:szCs w:val="24"/>
        </w:rPr>
        <w:t xml:space="preserve">, что нечто составлено из деталей, а применительно к рассматриваемой теме обсуждать вопрос о </w:t>
      </w:r>
      <w:r w:rsidR="004609F7" w:rsidRPr="005048F5">
        <w:rPr>
          <w:color w:val="000000" w:themeColor="text1"/>
          <w:sz w:val="24"/>
          <w:szCs w:val="24"/>
        </w:rPr>
        <w:t>составленности</w:t>
      </w:r>
      <w:r w:rsidRPr="005048F5">
        <w:rPr>
          <w:color w:val="000000" w:themeColor="text1"/>
          <w:sz w:val="24"/>
          <w:szCs w:val="24"/>
        </w:rPr>
        <w:t xml:space="preserve"> архетип</w:t>
      </w:r>
      <w:r w:rsidR="004609F7" w:rsidRPr="005048F5">
        <w:rPr>
          <w:color w:val="000000" w:themeColor="text1"/>
          <w:sz w:val="24"/>
          <w:szCs w:val="24"/>
        </w:rPr>
        <w:t>а</w:t>
      </w:r>
      <w:r w:rsidRPr="005048F5">
        <w:rPr>
          <w:color w:val="000000" w:themeColor="text1"/>
          <w:sz w:val="24"/>
          <w:szCs w:val="24"/>
        </w:rPr>
        <w:t xml:space="preserve"> из меронов.</w:t>
      </w:r>
    </w:p>
    <w:p w:rsidR="006C5DC6" w:rsidRPr="005048F5" w:rsidRDefault="006C5DC6" w:rsidP="00CD1350">
      <w:pPr>
        <w:pStyle w:val="a9"/>
        <w:tabs>
          <w:tab w:val="left" w:pos="360"/>
        </w:tabs>
        <w:spacing w:line="240" w:lineRule="auto"/>
        <w:ind w:right="0" w:firstLine="357"/>
        <w:rPr>
          <w:color w:val="000000" w:themeColor="text1"/>
          <w:sz w:val="24"/>
          <w:szCs w:val="24"/>
        </w:rPr>
      </w:pPr>
      <w:r w:rsidRPr="005048F5">
        <w:rPr>
          <w:color w:val="000000" w:themeColor="text1"/>
          <w:sz w:val="24"/>
          <w:szCs w:val="24"/>
        </w:rPr>
        <w:t xml:space="preserve">Однако, против такой постановки вопроса могут быть </w:t>
      </w:r>
      <w:r w:rsidR="000E7DC5" w:rsidRPr="005048F5">
        <w:rPr>
          <w:color w:val="000000" w:themeColor="text1"/>
          <w:sz w:val="24"/>
          <w:szCs w:val="24"/>
        </w:rPr>
        <w:t xml:space="preserve">также </w:t>
      </w:r>
      <w:r w:rsidRPr="005048F5">
        <w:rPr>
          <w:color w:val="000000" w:themeColor="text1"/>
          <w:sz w:val="24"/>
          <w:szCs w:val="24"/>
        </w:rPr>
        <w:t>выдвинуты определённые возражения. Так, казалос</w:t>
      </w:r>
      <w:r w:rsidR="000E7DC5" w:rsidRPr="005048F5">
        <w:rPr>
          <w:color w:val="000000" w:themeColor="text1"/>
          <w:sz w:val="24"/>
          <w:szCs w:val="24"/>
        </w:rPr>
        <w:t>ь бы, такая составле</w:t>
      </w:r>
      <w:r w:rsidR="0051473C" w:rsidRPr="005048F5">
        <w:rPr>
          <w:color w:val="000000" w:themeColor="text1"/>
          <w:sz w:val="24"/>
          <w:szCs w:val="24"/>
        </w:rPr>
        <w:t>нн</w:t>
      </w:r>
      <w:r w:rsidR="000E7DC5" w:rsidRPr="005048F5">
        <w:rPr>
          <w:color w:val="000000" w:themeColor="text1"/>
          <w:sz w:val="24"/>
          <w:szCs w:val="24"/>
        </w:rPr>
        <w:t xml:space="preserve">ость наиболее очевидна в случае порождения речи. Однако, эта очевидность относится только к плану выражения (в особенности если не принимать такие явления как ассимиляцию и диссимиляцию,  складывание нескольких графических слов в одно фонетическое и сопровождающие это редукции). К плану же содержания это вообще может не относится. Так семантика выражения "золотые руки" не складывается из семантики отдельных слов (речь не идёт о руках из золота) и здесь возникают те же проблемы, что при рассмотрении, скажем, отношения молекул и атомов. Кроме того, если доводить подобный анализ до предела, можно проблематизировать и </w:t>
      </w:r>
      <w:r w:rsidR="00702BD4" w:rsidRPr="005048F5">
        <w:rPr>
          <w:color w:val="000000" w:themeColor="text1"/>
          <w:sz w:val="24"/>
          <w:szCs w:val="24"/>
        </w:rPr>
        <w:t xml:space="preserve">утверждение, что нечто собранное из деталей механического конструктора состоит из этих деталей, по крайне мере, что состоит </w:t>
      </w:r>
      <w:r w:rsidR="00702BD4" w:rsidRPr="005048F5">
        <w:rPr>
          <w:i/>
          <w:color w:val="000000" w:themeColor="text1"/>
          <w:sz w:val="24"/>
          <w:szCs w:val="24"/>
        </w:rPr>
        <w:t>только</w:t>
      </w:r>
      <w:r w:rsidR="00702BD4" w:rsidRPr="005048F5">
        <w:rPr>
          <w:color w:val="000000" w:themeColor="text1"/>
          <w:sz w:val="24"/>
          <w:szCs w:val="24"/>
        </w:rPr>
        <w:t xml:space="preserve"> из этих деталей, </w:t>
      </w:r>
      <w:r w:rsidR="00702BD4" w:rsidRPr="005048F5">
        <w:rPr>
          <w:color w:val="000000" w:themeColor="text1"/>
          <w:sz w:val="24"/>
          <w:szCs w:val="24"/>
        </w:rPr>
        <w:lastRenderedPageBreak/>
        <w:t>поскольку при этом не принимается во внимание существование замысла.</w:t>
      </w:r>
    </w:p>
    <w:p w:rsidR="00702BD4" w:rsidRPr="005048F5" w:rsidRDefault="00702BD4" w:rsidP="00CD1350">
      <w:pPr>
        <w:pStyle w:val="a9"/>
        <w:tabs>
          <w:tab w:val="left" w:pos="360"/>
        </w:tabs>
        <w:spacing w:line="240" w:lineRule="auto"/>
        <w:ind w:right="0" w:firstLine="357"/>
        <w:rPr>
          <w:color w:val="000000" w:themeColor="text1"/>
          <w:sz w:val="24"/>
          <w:szCs w:val="24"/>
        </w:rPr>
      </w:pPr>
      <w:r w:rsidRPr="005048F5">
        <w:rPr>
          <w:color w:val="000000" w:themeColor="text1"/>
          <w:sz w:val="24"/>
          <w:szCs w:val="24"/>
        </w:rPr>
        <w:t xml:space="preserve">Эксплицитное признание наличия последнего делает очевидным то, что выделение меронов зависит от распознание его смысла (что вытекает из трактовки формы как  семантического единства различённого в вещи </w:t>
      </w:r>
      <w:r w:rsidR="000732DE" w:rsidRPr="005048F5">
        <w:rPr>
          <w:rFonts w:cs="Times New Roman"/>
          <w:color w:val="000000" w:themeColor="text1"/>
          <w:sz w:val="24"/>
          <w:szCs w:val="24"/>
        </w:rPr>
        <w:t>–</w:t>
      </w:r>
      <w:r w:rsidRPr="005048F5">
        <w:rPr>
          <w:color w:val="000000" w:themeColor="text1"/>
          <w:sz w:val="24"/>
          <w:szCs w:val="24"/>
        </w:rPr>
        <w:t xml:space="preserve"> см. п.12</w:t>
      </w:r>
      <w:r w:rsidR="000732DE" w:rsidRPr="005048F5">
        <w:rPr>
          <w:color w:val="000000" w:themeColor="text1"/>
          <w:sz w:val="24"/>
          <w:szCs w:val="24"/>
        </w:rPr>
        <w:t>.3</w:t>
      </w:r>
      <w:r w:rsidRPr="005048F5">
        <w:rPr>
          <w:color w:val="000000" w:themeColor="text1"/>
          <w:sz w:val="24"/>
          <w:szCs w:val="24"/>
        </w:rPr>
        <w:t>), что хорошо известно по языковому материалу (явления переразложения, палимпсесты</w:t>
      </w:r>
      <w:r w:rsidR="00832B0A" w:rsidRPr="005048F5">
        <w:rPr>
          <w:color w:val="000000" w:themeColor="text1"/>
          <w:sz w:val="24"/>
          <w:szCs w:val="24"/>
        </w:rPr>
        <w:t>, полифоносемантика А.Г.Горнона [Горнон, 2014]</w:t>
      </w:r>
      <w:r w:rsidRPr="005048F5">
        <w:rPr>
          <w:color w:val="000000" w:themeColor="text1"/>
          <w:sz w:val="24"/>
          <w:szCs w:val="24"/>
        </w:rPr>
        <w:t xml:space="preserve"> и т.д.).</w:t>
      </w:r>
    </w:p>
    <w:p w:rsidR="0016088B" w:rsidRPr="005048F5" w:rsidRDefault="00AE366F" w:rsidP="00CD1350">
      <w:pPr>
        <w:pStyle w:val="a9"/>
        <w:tabs>
          <w:tab w:val="left" w:pos="360"/>
        </w:tabs>
        <w:spacing w:line="240" w:lineRule="auto"/>
        <w:ind w:right="0" w:firstLine="357"/>
        <w:rPr>
          <w:rFonts w:cs="Times New Roman"/>
          <w:color w:val="auto"/>
          <w:sz w:val="24"/>
          <w:szCs w:val="24"/>
          <w:shd w:val="clear" w:color="auto" w:fill="FFFFFF"/>
        </w:rPr>
      </w:pPr>
      <w:r w:rsidRPr="005048F5">
        <w:rPr>
          <w:rFonts w:cs="Times New Roman"/>
          <w:color w:val="auto"/>
          <w:sz w:val="24"/>
          <w:szCs w:val="24"/>
        </w:rPr>
        <w:t xml:space="preserve">10.11.5. </w:t>
      </w:r>
      <w:r w:rsidR="00FA451F" w:rsidRPr="005048F5">
        <w:rPr>
          <w:rFonts w:cs="Times New Roman"/>
          <w:color w:val="auto"/>
          <w:sz w:val="24"/>
          <w:szCs w:val="24"/>
        </w:rPr>
        <w:t xml:space="preserve">Пятый подход является </w:t>
      </w:r>
      <w:r w:rsidR="00030CC9" w:rsidRPr="005048F5">
        <w:rPr>
          <w:rFonts w:cs="Times New Roman"/>
          <w:color w:val="auto"/>
          <w:sz w:val="24"/>
          <w:szCs w:val="24"/>
        </w:rPr>
        <w:t xml:space="preserve">ещё одним </w:t>
      </w:r>
      <w:r w:rsidR="00FA451F" w:rsidRPr="005048F5">
        <w:rPr>
          <w:rFonts w:cs="Times New Roman"/>
          <w:color w:val="auto"/>
          <w:sz w:val="24"/>
          <w:szCs w:val="24"/>
        </w:rPr>
        <w:t xml:space="preserve">вариантом ответа </w:t>
      </w:r>
      <w:r w:rsidR="00FE22F9" w:rsidRPr="005048F5">
        <w:rPr>
          <w:rFonts w:cs="Times New Roman"/>
          <w:color w:val="auto"/>
          <w:sz w:val="24"/>
          <w:szCs w:val="24"/>
        </w:rPr>
        <w:t xml:space="preserve">на </w:t>
      </w:r>
      <w:r w:rsidR="00FA451F" w:rsidRPr="005048F5">
        <w:rPr>
          <w:rFonts w:cs="Times New Roman"/>
          <w:color w:val="auto"/>
          <w:sz w:val="24"/>
          <w:szCs w:val="24"/>
        </w:rPr>
        <w:t xml:space="preserve">вопрос о том, что значит "состоять из". </w:t>
      </w:r>
      <w:r w:rsidR="009B6EED" w:rsidRPr="005048F5">
        <w:rPr>
          <w:rFonts w:cs="Times New Roman"/>
          <w:color w:val="auto"/>
          <w:sz w:val="24"/>
          <w:szCs w:val="24"/>
        </w:rPr>
        <w:t xml:space="preserve">Суть его можно разобрать на примере ячеек </w:t>
      </w:r>
      <w:r w:rsidR="009B6EED" w:rsidRPr="005048F5">
        <w:rPr>
          <w:rFonts w:cs="Times New Roman"/>
          <w:bCs/>
          <w:color w:val="auto"/>
          <w:sz w:val="24"/>
          <w:szCs w:val="24"/>
          <w:shd w:val="clear" w:color="auto" w:fill="FFFFFF"/>
        </w:rPr>
        <w:t>Рэлея</w:t>
      </w:r>
      <w:r w:rsidR="00B7219D" w:rsidRPr="005048F5">
        <w:rPr>
          <w:rFonts w:cs="Times New Roman"/>
          <w:bCs/>
          <w:color w:val="auto"/>
          <w:sz w:val="24"/>
          <w:szCs w:val="24"/>
          <w:shd w:val="clear" w:color="auto" w:fill="FFFFFF"/>
        </w:rPr>
        <w:t xml:space="preserve"> </w:t>
      </w:r>
      <w:r w:rsidR="00FE5F03" w:rsidRPr="005048F5">
        <w:rPr>
          <w:rFonts w:cs="Times New Roman"/>
          <w:color w:val="000000" w:themeColor="text1"/>
          <w:sz w:val="24"/>
          <w:szCs w:val="24"/>
        </w:rPr>
        <w:t xml:space="preserve">– </w:t>
      </w:r>
      <w:r w:rsidR="009B6EED" w:rsidRPr="005048F5">
        <w:rPr>
          <w:rFonts w:cs="Times New Roman"/>
          <w:bCs/>
          <w:color w:val="auto"/>
          <w:sz w:val="24"/>
          <w:szCs w:val="24"/>
          <w:shd w:val="clear" w:color="auto" w:fill="FFFFFF"/>
        </w:rPr>
        <w:t>Бенара</w:t>
      </w:r>
      <w:r w:rsidR="009B6EED" w:rsidRPr="005048F5">
        <w:rPr>
          <w:rFonts w:cs="Times New Roman"/>
          <w:color w:val="auto"/>
          <w:sz w:val="24"/>
          <w:szCs w:val="24"/>
          <w:shd w:val="clear" w:color="auto" w:fill="FFFFFF"/>
        </w:rPr>
        <w:t xml:space="preserve">. </w:t>
      </w:r>
      <w:r w:rsidR="009B6EED" w:rsidRPr="005048F5">
        <w:rPr>
          <w:rStyle w:val="apple-converted-space"/>
          <w:rFonts w:cs="Times New Roman"/>
          <w:color w:val="auto"/>
          <w:sz w:val="24"/>
          <w:szCs w:val="24"/>
          <w:shd w:val="clear" w:color="auto" w:fill="FFFFFF"/>
        </w:rPr>
        <w:t xml:space="preserve">Речь идёт о </w:t>
      </w:r>
      <w:r w:rsidR="009B6EED" w:rsidRPr="005048F5">
        <w:rPr>
          <w:rFonts w:cs="Times New Roman"/>
          <w:color w:val="auto"/>
          <w:sz w:val="24"/>
          <w:szCs w:val="24"/>
          <w:shd w:val="clear" w:color="auto" w:fill="FFFFFF"/>
        </w:rPr>
        <w:t>возникновении упорядоченности металлических опилок в слое вязкой жидкости (масла) при равномерном подогреве снизу с вертикальным</w:t>
      </w:r>
      <w:r w:rsidR="00B7219D" w:rsidRPr="005048F5">
        <w:rPr>
          <w:rStyle w:val="apple-converted-space"/>
          <w:rFonts w:cs="Times New Roman"/>
          <w:color w:val="auto"/>
          <w:sz w:val="24"/>
          <w:szCs w:val="24"/>
          <w:shd w:val="clear" w:color="auto" w:fill="FFFFFF"/>
        </w:rPr>
        <w:t xml:space="preserve"> </w:t>
      </w:r>
      <w:hyperlink r:id="rId10" w:tooltip="Градиент" w:history="1">
        <w:r w:rsidR="009B6EED" w:rsidRPr="005048F5">
          <w:rPr>
            <w:rStyle w:val="a4"/>
            <w:rFonts w:cs="Times New Roman"/>
            <w:color w:val="auto"/>
            <w:sz w:val="24"/>
            <w:szCs w:val="24"/>
            <w:u w:val="none"/>
            <w:shd w:val="clear" w:color="auto" w:fill="FFFFFF"/>
          </w:rPr>
          <w:t>градиентом</w:t>
        </w:r>
      </w:hyperlink>
      <w:r w:rsidR="00B7219D" w:rsidRPr="005048F5">
        <w:rPr>
          <w:rStyle w:val="apple-converted-space"/>
          <w:rFonts w:cs="Times New Roman"/>
          <w:color w:val="auto"/>
          <w:sz w:val="24"/>
          <w:szCs w:val="24"/>
          <w:shd w:val="clear" w:color="auto" w:fill="FFFFFF"/>
        </w:rPr>
        <w:t xml:space="preserve"> </w:t>
      </w:r>
      <w:hyperlink r:id="rId11" w:tooltip="Температура" w:history="1">
        <w:r w:rsidR="009B6EED" w:rsidRPr="005048F5">
          <w:rPr>
            <w:rStyle w:val="a4"/>
            <w:rFonts w:cs="Times New Roman"/>
            <w:color w:val="auto"/>
            <w:sz w:val="24"/>
            <w:szCs w:val="24"/>
            <w:u w:val="none"/>
            <w:shd w:val="clear" w:color="auto" w:fill="FFFFFF"/>
          </w:rPr>
          <w:t>температуры</w:t>
        </w:r>
      </w:hyperlink>
      <w:r w:rsidR="009B6EED" w:rsidRPr="005048F5">
        <w:rPr>
          <w:rFonts w:cs="Times New Roman"/>
          <w:color w:val="auto"/>
          <w:sz w:val="24"/>
          <w:szCs w:val="24"/>
        </w:rPr>
        <w:t xml:space="preserve"> в гравитационном поле </w:t>
      </w:r>
      <w:r w:rsidR="009B6EED" w:rsidRPr="005048F5">
        <w:rPr>
          <w:rFonts w:cs="Times New Roman"/>
          <w:color w:val="auto"/>
          <w:sz w:val="24"/>
          <w:szCs w:val="24"/>
          <w:shd w:val="clear" w:color="auto" w:fill="FFFFFF"/>
        </w:rPr>
        <w:t>в виде конвективных ячеек в форме правильных шестигранных призм</w:t>
      </w:r>
      <w:r w:rsidR="00387275" w:rsidRPr="005048F5">
        <w:rPr>
          <w:rStyle w:val="apple-style-span"/>
          <w:sz w:val="24"/>
          <w:szCs w:val="24"/>
        </w:rPr>
        <w:t xml:space="preserve"> </w:t>
      </w:r>
      <w:r w:rsidR="00796D1D" w:rsidRPr="005048F5">
        <w:rPr>
          <w:rStyle w:val="apple-style-span"/>
          <w:sz w:val="24"/>
          <w:szCs w:val="24"/>
        </w:rPr>
        <w:t>[</w:t>
      </w:r>
      <w:hyperlink r:id="rId12" w:history="1">
        <w:r w:rsidR="00387275" w:rsidRPr="005048F5">
          <w:rPr>
            <w:rStyle w:val="a4"/>
            <w:rFonts w:cs="Times New Roman"/>
            <w:bCs/>
            <w:color w:val="auto"/>
            <w:sz w:val="24"/>
            <w:szCs w:val="24"/>
            <w:u w:val="none"/>
          </w:rPr>
          <w:t>Эйдельман,</w:t>
        </w:r>
      </w:hyperlink>
      <w:r w:rsidR="00387275" w:rsidRPr="005048F5">
        <w:rPr>
          <w:rFonts w:cs="Times New Roman"/>
          <w:sz w:val="24"/>
          <w:szCs w:val="24"/>
        </w:rPr>
        <w:t xml:space="preserve"> 2000</w:t>
      </w:r>
      <w:r w:rsidR="00796D1D" w:rsidRPr="005048F5">
        <w:rPr>
          <w:rStyle w:val="apple-style-span"/>
          <w:sz w:val="24"/>
          <w:szCs w:val="24"/>
        </w:rPr>
        <w:t>]</w:t>
      </w:r>
      <w:r w:rsidR="009B6EED" w:rsidRPr="005048F5">
        <w:rPr>
          <w:rFonts w:cs="Times New Roman"/>
          <w:color w:val="auto"/>
          <w:sz w:val="24"/>
          <w:szCs w:val="24"/>
          <w:shd w:val="clear" w:color="auto" w:fill="FFFFFF"/>
        </w:rPr>
        <w:t>.</w:t>
      </w:r>
      <w:r w:rsidR="00D26219" w:rsidRPr="005048F5">
        <w:rPr>
          <w:rFonts w:cs="Times New Roman"/>
          <w:color w:val="auto"/>
          <w:sz w:val="24"/>
          <w:szCs w:val="24"/>
          <w:shd w:val="clear" w:color="auto" w:fill="FFFFFF"/>
        </w:rPr>
        <w:t xml:space="preserve"> Что считать меронами этой структуры? </w:t>
      </w:r>
      <w:r w:rsidR="00223469" w:rsidRPr="005048F5">
        <w:rPr>
          <w:rFonts w:cs="Times New Roman"/>
          <w:color w:val="auto"/>
          <w:sz w:val="24"/>
          <w:szCs w:val="24"/>
          <w:shd w:val="clear" w:color="auto" w:fill="FFFFFF"/>
        </w:rPr>
        <w:t>Можно, следуя критерию А.В.Гоманькова, считать меронами этой структуры формирующиеся призм</w:t>
      </w:r>
      <w:r w:rsidR="00CA1551" w:rsidRPr="005048F5">
        <w:rPr>
          <w:rFonts w:cs="Times New Roman"/>
          <w:color w:val="auto"/>
          <w:sz w:val="24"/>
          <w:szCs w:val="24"/>
          <w:shd w:val="clear" w:color="auto" w:fill="FFFFFF"/>
        </w:rPr>
        <w:t>ы</w:t>
      </w:r>
      <w:r w:rsidR="00223469" w:rsidRPr="005048F5">
        <w:rPr>
          <w:rFonts w:cs="Times New Roman"/>
          <w:color w:val="auto"/>
          <w:sz w:val="24"/>
          <w:szCs w:val="24"/>
          <w:shd w:val="clear" w:color="auto" w:fill="FFFFFF"/>
        </w:rPr>
        <w:t xml:space="preserve">, а меронами этих призм будут их </w:t>
      </w:r>
      <w:r w:rsidR="00CA1551" w:rsidRPr="005048F5">
        <w:rPr>
          <w:rFonts w:cs="Times New Roman"/>
          <w:color w:val="auto"/>
          <w:sz w:val="24"/>
          <w:szCs w:val="24"/>
          <w:shd w:val="clear" w:color="auto" w:fill="FFFFFF"/>
        </w:rPr>
        <w:t xml:space="preserve">вершины и </w:t>
      </w:r>
      <w:r w:rsidR="00223469" w:rsidRPr="005048F5">
        <w:rPr>
          <w:rFonts w:cs="Times New Roman"/>
          <w:color w:val="auto"/>
          <w:sz w:val="24"/>
          <w:szCs w:val="24"/>
          <w:shd w:val="clear" w:color="auto" w:fill="FFFFFF"/>
        </w:rPr>
        <w:t>грани, размеры и форма которых будет зависеть от плотности стружек и масла, геометрии стружек, толщины слоя масла и интенсивности теплового потока. Вместе с тем, именно эти переменные (плотность стружек и масла, геометрия стружек, толщина слоя масла и интенсивность теплового потока) можно считать меронами, причем меронами обоих рассматриваемых уровней структуры (все</w:t>
      </w:r>
      <w:r w:rsidR="00AA2AC3" w:rsidRPr="005048F5">
        <w:rPr>
          <w:rFonts w:cs="Times New Roman"/>
          <w:color w:val="auto"/>
          <w:sz w:val="24"/>
          <w:szCs w:val="24"/>
          <w:shd w:val="clear" w:color="auto" w:fill="FFFFFF"/>
        </w:rPr>
        <w:t>й сети ячеек и конкретной ячейки</w:t>
      </w:r>
      <w:r w:rsidR="00223469" w:rsidRPr="005048F5">
        <w:rPr>
          <w:rFonts w:cs="Times New Roman"/>
          <w:color w:val="auto"/>
          <w:sz w:val="24"/>
          <w:szCs w:val="24"/>
          <w:shd w:val="clear" w:color="auto" w:fill="FFFFFF"/>
        </w:rPr>
        <w:t xml:space="preserve">). Такие мероны можно назвать </w:t>
      </w:r>
      <w:r w:rsidR="00223469" w:rsidRPr="005048F5">
        <w:rPr>
          <w:rFonts w:cs="Times New Roman"/>
          <w:b/>
          <w:i/>
          <w:color w:val="auto"/>
          <w:sz w:val="24"/>
          <w:szCs w:val="24"/>
          <w:shd w:val="clear" w:color="auto" w:fill="FFFFFF"/>
        </w:rPr>
        <w:t>антисинергичными</w:t>
      </w:r>
      <w:r w:rsidR="0016088B" w:rsidRPr="005048F5">
        <w:rPr>
          <w:rFonts w:cs="Times New Roman"/>
          <w:color w:val="auto"/>
          <w:sz w:val="24"/>
          <w:szCs w:val="24"/>
          <w:shd w:val="clear" w:color="auto" w:fill="FFFFFF"/>
        </w:rPr>
        <w:t xml:space="preserve"> (т.к. они выделяются на основе операции противоположной механизму порождения синергетических эффектов</w:t>
      </w:r>
      <w:r w:rsidR="003E66B3" w:rsidRPr="005048F5">
        <w:rPr>
          <w:rFonts w:cs="Times New Roman"/>
          <w:color w:val="auto"/>
          <w:sz w:val="24"/>
          <w:szCs w:val="24"/>
          <w:shd w:val="clear" w:color="auto" w:fill="FFFFFF"/>
        </w:rPr>
        <w:t xml:space="preserve">, результатом чего является появление </w:t>
      </w:r>
      <w:r w:rsidR="003E66B3" w:rsidRPr="005048F5">
        <w:rPr>
          <w:rFonts w:cs="Times New Roman"/>
          <w:b/>
          <w:i/>
          <w:color w:val="auto"/>
          <w:sz w:val="24"/>
          <w:szCs w:val="24"/>
          <w:shd w:val="clear" w:color="auto" w:fill="FFFFFF"/>
        </w:rPr>
        <w:t>эмержентных свойств</w:t>
      </w:r>
      <w:r w:rsidR="00876979" w:rsidRPr="005048F5">
        <w:rPr>
          <w:rFonts w:cs="Times New Roman"/>
          <w:b/>
          <w:i/>
          <w:color w:val="auto"/>
          <w:sz w:val="24"/>
          <w:szCs w:val="24"/>
          <w:shd w:val="clear" w:color="auto" w:fill="FFFFFF"/>
        </w:rPr>
        <w:t xml:space="preserve"> </w:t>
      </w:r>
      <w:r w:rsidR="00387275" w:rsidRPr="005048F5">
        <w:rPr>
          <w:rFonts w:cs="Times New Roman"/>
          <w:color w:val="000000" w:themeColor="text1"/>
          <w:sz w:val="24"/>
          <w:szCs w:val="24"/>
        </w:rPr>
        <w:t xml:space="preserve">– </w:t>
      </w:r>
      <w:r w:rsidR="00387275" w:rsidRPr="005048F5">
        <w:rPr>
          <w:rStyle w:val="apple-style-span"/>
          <w:sz w:val="24"/>
          <w:szCs w:val="24"/>
        </w:rPr>
        <w:t>с</w:t>
      </w:r>
      <w:r w:rsidR="00387275" w:rsidRPr="005048F5">
        <w:rPr>
          <w:rFonts w:cs="Times New Roman"/>
          <w:sz w:val="24"/>
          <w:szCs w:val="24"/>
        </w:rPr>
        <w:t xml:space="preserve">м. в этом контексте: </w:t>
      </w:r>
      <w:r w:rsidR="00387275" w:rsidRPr="005048F5">
        <w:rPr>
          <w:rStyle w:val="apple-style-span"/>
          <w:sz w:val="24"/>
          <w:szCs w:val="24"/>
        </w:rPr>
        <w:t>[</w:t>
      </w:r>
      <w:r w:rsidR="00387275" w:rsidRPr="005048F5">
        <w:rPr>
          <w:rFonts w:cs="Times New Roman"/>
          <w:sz w:val="24"/>
          <w:szCs w:val="24"/>
        </w:rPr>
        <w:t>Богатых, 2015</w:t>
      </w:r>
      <w:r w:rsidR="00796D1D" w:rsidRPr="005048F5">
        <w:rPr>
          <w:rStyle w:val="apple-style-span"/>
          <w:sz w:val="24"/>
          <w:szCs w:val="24"/>
        </w:rPr>
        <w:t>]</w:t>
      </w:r>
      <w:r w:rsidR="00387275" w:rsidRPr="005048F5">
        <w:rPr>
          <w:rFonts w:cs="Times New Roman"/>
          <w:color w:val="auto"/>
          <w:sz w:val="24"/>
          <w:szCs w:val="24"/>
          <w:shd w:val="clear" w:color="auto" w:fill="FFFFFF"/>
        </w:rPr>
        <w:t>)</w:t>
      </w:r>
      <w:r w:rsidR="00223469" w:rsidRPr="005048F5">
        <w:rPr>
          <w:rFonts w:cs="Times New Roman"/>
          <w:color w:val="auto"/>
          <w:sz w:val="24"/>
          <w:szCs w:val="24"/>
          <w:shd w:val="clear" w:color="auto" w:fill="FFFFFF"/>
        </w:rPr>
        <w:t xml:space="preserve">. </w:t>
      </w:r>
      <w:r w:rsidR="0016088B" w:rsidRPr="005048F5">
        <w:rPr>
          <w:rFonts w:cs="Times New Roman"/>
          <w:color w:val="auto"/>
          <w:sz w:val="24"/>
          <w:szCs w:val="24"/>
          <w:shd w:val="clear" w:color="auto" w:fill="FFFFFF"/>
        </w:rPr>
        <w:t>Считать ли такие "мероны" меронами? Уместно ли их интерпретировать как части архетипа? Отвечая на эти вопросы</w:t>
      </w:r>
      <w:r w:rsidR="00A67215" w:rsidRPr="005048F5">
        <w:rPr>
          <w:rFonts w:cs="Times New Roman"/>
          <w:color w:val="auto"/>
          <w:sz w:val="24"/>
          <w:szCs w:val="24"/>
          <w:shd w:val="clear" w:color="auto" w:fill="FFFFFF"/>
        </w:rPr>
        <w:t>,</w:t>
      </w:r>
      <w:r w:rsidR="0016088B" w:rsidRPr="005048F5">
        <w:rPr>
          <w:rFonts w:cs="Times New Roman"/>
          <w:color w:val="auto"/>
          <w:sz w:val="24"/>
          <w:szCs w:val="24"/>
          <w:shd w:val="clear" w:color="auto" w:fill="FFFFFF"/>
        </w:rPr>
        <w:t xml:space="preserve"> надо обращать внимание не только на радикальное отличие так выделенных меронов от выделения меронов на основании критерия А.В.Гоманькова, но и на то, что можно построить ряд переходов от метаморфоза органов (меронов) в понимании И.Гёте </w:t>
      </w:r>
      <w:r w:rsidR="001621D0" w:rsidRPr="005048F5">
        <w:rPr>
          <w:rFonts w:cs="Times New Roman"/>
          <w:color w:val="auto"/>
          <w:sz w:val="24"/>
          <w:szCs w:val="24"/>
          <w:shd w:val="clear" w:color="auto" w:fill="FFFFFF"/>
        </w:rPr>
        <w:t xml:space="preserve">(Гёте, 1957 а, б) </w:t>
      </w:r>
      <w:r w:rsidR="0016088B" w:rsidRPr="005048F5">
        <w:rPr>
          <w:rFonts w:cs="Times New Roman"/>
          <w:color w:val="auto"/>
          <w:sz w:val="24"/>
          <w:szCs w:val="24"/>
          <w:shd w:val="clear" w:color="auto" w:fill="FFFFFF"/>
        </w:rPr>
        <w:t xml:space="preserve">к идеалистической морфологии </w:t>
      </w:r>
      <w:r w:rsidR="000A0D1D" w:rsidRPr="005048F5">
        <w:rPr>
          <w:rFonts w:cs="Times New Roman"/>
          <w:color w:val="auto"/>
          <w:sz w:val="24"/>
          <w:szCs w:val="24"/>
          <w:shd w:val="clear" w:color="auto" w:fill="FFFFFF"/>
        </w:rPr>
        <w:t>А.Нэфа и В.</w:t>
      </w:r>
      <w:r w:rsidR="0016088B" w:rsidRPr="005048F5">
        <w:rPr>
          <w:rFonts w:cs="Times New Roman"/>
          <w:color w:val="auto"/>
          <w:sz w:val="24"/>
          <w:szCs w:val="24"/>
          <w:shd w:val="clear" w:color="auto" w:fill="FFFFFF"/>
        </w:rPr>
        <w:t>Тролля</w:t>
      </w:r>
      <w:r w:rsidR="001621D0" w:rsidRPr="005048F5">
        <w:rPr>
          <w:rFonts w:cs="Times New Roman"/>
          <w:color w:val="auto"/>
          <w:sz w:val="24"/>
          <w:szCs w:val="24"/>
          <w:shd w:val="clear" w:color="auto" w:fill="FFFFFF"/>
        </w:rPr>
        <w:t xml:space="preserve"> </w:t>
      </w:r>
      <w:r w:rsidR="000A0D1D" w:rsidRPr="005048F5">
        <w:rPr>
          <w:rFonts w:cs="Times New Roman"/>
          <w:color w:val="auto"/>
          <w:sz w:val="24"/>
          <w:szCs w:val="24"/>
          <w:shd w:val="clear" w:color="auto" w:fill="FFFFFF"/>
        </w:rPr>
        <w:t>(Канаев, 1966)</w:t>
      </w:r>
      <w:r w:rsidR="0016088B" w:rsidRPr="005048F5">
        <w:rPr>
          <w:rFonts w:cs="Times New Roman"/>
          <w:color w:val="auto"/>
          <w:sz w:val="24"/>
          <w:szCs w:val="24"/>
          <w:shd w:val="clear" w:color="auto" w:fill="FFFFFF"/>
        </w:rPr>
        <w:t>, идеальным типам М.Вебера</w:t>
      </w:r>
      <w:r w:rsidR="000A0D1D" w:rsidRPr="005048F5">
        <w:rPr>
          <w:rFonts w:cs="Times New Roman"/>
          <w:color w:val="auto"/>
          <w:sz w:val="24"/>
          <w:szCs w:val="24"/>
          <w:shd w:val="clear" w:color="auto" w:fill="FFFFFF"/>
        </w:rPr>
        <w:t xml:space="preserve"> (Вебер, </w:t>
      </w:r>
      <w:r w:rsidR="004872C8" w:rsidRPr="005048F5">
        <w:rPr>
          <w:rFonts w:cs="Times New Roman"/>
          <w:color w:val="auto"/>
          <w:sz w:val="24"/>
          <w:szCs w:val="24"/>
          <w:shd w:val="clear" w:color="auto" w:fill="FFFFFF"/>
        </w:rPr>
        <w:t>1990)</w:t>
      </w:r>
      <w:r w:rsidR="0016088B" w:rsidRPr="005048F5">
        <w:rPr>
          <w:rFonts w:cs="Times New Roman"/>
          <w:color w:val="auto"/>
          <w:sz w:val="24"/>
          <w:szCs w:val="24"/>
          <w:shd w:val="clear" w:color="auto" w:fill="FFFFFF"/>
        </w:rPr>
        <w:t xml:space="preserve">, частичным (динамическим) гомологиям </w:t>
      </w:r>
      <w:r w:rsidR="004872C8" w:rsidRPr="005048F5">
        <w:rPr>
          <w:rFonts w:cs="Times New Roman"/>
          <w:color w:val="auto"/>
          <w:sz w:val="24"/>
          <w:szCs w:val="24"/>
          <w:shd w:val="clear" w:color="auto" w:fill="FFFFFF"/>
        </w:rPr>
        <w:t>Р.</w:t>
      </w:r>
      <w:r w:rsidR="0016088B" w:rsidRPr="005048F5">
        <w:rPr>
          <w:rFonts w:cs="Times New Roman"/>
          <w:color w:val="auto"/>
          <w:sz w:val="24"/>
          <w:szCs w:val="24"/>
          <w:shd w:val="clear" w:color="auto" w:fill="FFFFFF"/>
        </w:rPr>
        <w:t>Саттлера</w:t>
      </w:r>
      <w:r w:rsidR="00223469" w:rsidRPr="005048F5">
        <w:rPr>
          <w:rFonts w:cs="Times New Roman"/>
          <w:color w:val="auto"/>
          <w:sz w:val="24"/>
          <w:szCs w:val="24"/>
          <w:shd w:val="clear" w:color="auto" w:fill="FFFFFF"/>
        </w:rPr>
        <w:t xml:space="preserve"> </w:t>
      </w:r>
      <w:r w:rsidR="004872C8" w:rsidRPr="005048F5">
        <w:rPr>
          <w:rFonts w:cs="Times New Roman"/>
          <w:color w:val="auto"/>
          <w:sz w:val="24"/>
          <w:szCs w:val="24"/>
          <w:shd w:val="clear" w:color="auto" w:fill="FFFFFF"/>
        </w:rPr>
        <w:t>(</w:t>
      </w:r>
      <w:r w:rsidR="004872C8" w:rsidRPr="005048F5">
        <w:rPr>
          <w:sz w:val="24"/>
          <w:szCs w:val="24"/>
        </w:rPr>
        <w:t xml:space="preserve">Sattler, 1994) </w:t>
      </w:r>
      <w:r w:rsidR="0016088B" w:rsidRPr="005048F5">
        <w:rPr>
          <w:rFonts w:cs="Times New Roman"/>
          <w:color w:val="auto"/>
          <w:sz w:val="24"/>
          <w:szCs w:val="24"/>
          <w:shd w:val="clear" w:color="auto" w:fill="FFFFFF"/>
        </w:rPr>
        <w:t>и т.д. В тако</w:t>
      </w:r>
      <w:r w:rsidR="00FE22F9" w:rsidRPr="005048F5">
        <w:rPr>
          <w:rFonts w:cs="Times New Roman"/>
          <w:color w:val="auto"/>
          <w:sz w:val="24"/>
          <w:szCs w:val="24"/>
          <w:shd w:val="clear" w:color="auto" w:fill="FFFFFF"/>
        </w:rPr>
        <w:t>й ряд вписывается и антисинерге</w:t>
      </w:r>
      <w:r w:rsidR="00390C91" w:rsidRPr="005048F5">
        <w:rPr>
          <w:rFonts w:cs="Times New Roman"/>
          <w:color w:val="auto"/>
          <w:sz w:val="24"/>
          <w:szCs w:val="24"/>
          <w:shd w:val="clear" w:color="auto" w:fill="FFFFFF"/>
        </w:rPr>
        <w:t xml:space="preserve">тически трактуемый </w:t>
      </w:r>
      <w:r w:rsidR="0016088B" w:rsidRPr="005048F5">
        <w:rPr>
          <w:rFonts w:cs="Times New Roman"/>
          <w:color w:val="auto"/>
          <w:sz w:val="24"/>
          <w:szCs w:val="24"/>
          <w:shd w:val="clear" w:color="auto" w:fill="FFFFFF"/>
        </w:rPr>
        <w:t>мерон.</w:t>
      </w:r>
    </w:p>
    <w:p w:rsidR="00F30663" w:rsidRPr="005048F5" w:rsidRDefault="00F30663" w:rsidP="00CD1350">
      <w:pPr>
        <w:pStyle w:val="a9"/>
        <w:tabs>
          <w:tab w:val="left" w:pos="360"/>
        </w:tabs>
        <w:spacing w:line="240" w:lineRule="auto"/>
        <w:ind w:right="0" w:firstLine="357"/>
        <w:rPr>
          <w:rFonts w:cs="Times New Roman"/>
          <w:color w:val="auto"/>
          <w:sz w:val="24"/>
          <w:szCs w:val="24"/>
          <w:shd w:val="clear" w:color="auto" w:fill="FFFFFF"/>
        </w:rPr>
      </w:pPr>
    </w:p>
    <w:p w:rsidR="00F30663" w:rsidRPr="005048F5" w:rsidRDefault="00F30663" w:rsidP="00F30663">
      <w:pPr>
        <w:pStyle w:val="a9"/>
        <w:tabs>
          <w:tab w:val="left" w:pos="360"/>
        </w:tabs>
        <w:spacing w:line="240" w:lineRule="auto"/>
        <w:ind w:right="0" w:firstLine="357"/>
        <w:jc w:val="center"/>
        <w:rPr>
          <w:rFonts w:cs="Times New Roman"/>
          <w:color w:val="auto"/>
          <w:sz w:val="24"/>
          <w:szCs w:val="24"/>
          <w:shd w:val="clear" w:color="auto" w:fill="FFFFFF"/>
        </w:rPr>
      </w:pPr>
      <w:r w:rsidRPr="005048F5">
        <w:rPr>
          <w:rFonts w:cs="Times New Roman"/>
          <w:color w:val="auto"/>
          <w:sz w:val="24"/>
          <w:szCs w:val="24"/>
          <w:shd w:val="clear" w:color="auto" w:fill="FFFFFF"/>
          <w:lang w:val="en-US"/>
        </w:rPr>
        <w:t>IV</w:t>
      </w:r>
      <w:r w:rsidRPr="005048F5">
        <w:rPr>
          <w:rFonts w:cs="Times New Roman"/>
          <w:color w:val="auto"/>
          <w:sz w:val="24"/>
          <w:szCs w:val="24"/>
          <w:shd w:val="clear" w:color="auto" w:fill="FFFFFF"/>
        </w:rPr>
        <w:t>.</w:t>
      </w:r>
      <w:r w:rsidR="006072A6" w:rsidRPr="005048F5">
        <w:rPr>
          <w:rFonts w:cs="Times New Roman"/>
          <w:color w:val="auto"/>
          <w:sz w:val="24"/>
          <w:szCs w:val="24"/>
          <w:shd w:val="clear" w:color="auto" w:fill="FFFFFF"/>
        </w:rPr>
        <w:t xml:space="preserve"> </w:t>
      </w:r>
      <w:r w:rsidR="00610917" w:rsidRPr="005048F5">
        <w:rPr>
          <w:rFonts w:cs="Times New Roman"/>
          <w:color w:val="auto"/>
          <w:sz w:val="24"/>
          <w:szCs w:val="24"/>
          <w:shd w:val="clear" w:color="auto" w:fill="FFFFFF"/>
        </w:rPr>
        <w:t>Не</w:t>
      </w:r>
      <w:r w:rsidR="00C70591" w:rsidRPr="005048F5">
        <w:rPr>
          <w:rFonts w:cs="Times New Roman"/>
          <w:color w:val="auto"/>
          <w:sz w:val="24"/>
          <w:szCs w:val="24"/>
          <w:shd w:val="clear" w:color="auto" w:fill="FFFFFF"/>
        </w:rPr>
        <w:t>раз</w:t>
      </w:r>
      <w:r w:rsidR="00610917" w:rsidRPr="005048F5">
        <w:rPr>
          <w:rFonts w:cs="Times New Roman"/>
          <w:color w:val="auto"/>
          <w:sz w:val="24"/>
          <w:szCs w:val="24"/>
          <w:shd w:val="clear" w:color="auto" w:fill="FFFFFF"/>
        </w:rPr>
        <w:t>решённые п</w:t>
      </w:r>
      <w:r w:rsidR="006072A6" w:rsidRPr="005048F5">
        <w:rPr>
          <w:rFonts w:cs="Times New Roman"/>
          <w:color w:val="auto"/>
          <w:sz w:val="24"/>
          <w:szCs w:val="24"/>
          <w:shd w:val="clear" w:color="auto" w:fill="FFFFFF"/>
        </w:rPr>
        <w:t>роблемы</w:t>
      </w:r>
    </w:p>
    <w:p w:rsidR="00F30663" w:rsidRPr="005048F5" w:rsidRDefault="00F30663" w:rsidP="00CD1350">
      <w:pPr>
        <w:pStyle w:val="a9"/>
        <w:tabs>
          <w:tab w:val="left" w:pos="360"/>
        </w:tabs>
        <w:spacing w:line="240" w:lineRule="auto"/>
        <w:ind w:right="0" w:firstLine="357"/>
        <w:rPr>
          <w:rFonts w:cs="Times New Roman"/>
          <w:color w:val="auto"/>
          <w:sz w:val="24"/>
          <w:szCs w:val="24"/>
          <w:shd w:val="clear" w:color="auto" w:fill="FFFFFF"/>
        </w:rPr>
      </w:pPr>
    </w:p>
    <w:p w:rsidR="00FA451F" w:rsidRPr="005048F5" w:rsidRDefault="0016088B" w:rsidP="00CD1350">
      <w:pPr>
        <w:pStyle w:val="a9"/>
        <w:tabs>
          <w:tab w:val="left" w:pos="360"/>
        </w:tabs>
        <w:spacing w:line="240" w:lineRule="auto"/>
        <w:ind w:right="0" w:firstLine="357"/>
        <w:rPr>
          <w:rFonts w:cs="Times New Roman"/>
          <w:color w:val="auto"/>
          <w:sz w:val="24"/>
          <w:szCs w:val="24"/>
          <w:shd w:val="clear" w:color="auto" w:fill="FFFFFF"/>
        </w:rPr>
      </w:pPr>
      <w:r w:rsidRPr="005048F5">
        <w:rPr>
          <w:rFonts w:cs="Times New Roman"/>
          <w:color w:val="auto"/>
          <w:sz w:val="24"/>
          <w:szCs w:val="24"/>
          <w:shd w:val="clear" w:color="auto" w:fill="FFFFFF"/>
        </w:rPr>
        <w:t>11. Наряду с полученными результатами и открывающимися перспективами, в мерономии остаётся ряд неразрешённых, неартикулированных и даже неосознаваемых проблем. Среди них можно отметить следующие.</w:t>
      </w:r>
    </w:p>
    <w:p w:rsidR="0016088B" w:rsidRPr="005048F5" w:rsidRDefault="00C70591" w:rsidP="00CD1350">
      <w:pPr>
        <w:pStyle w:val="a9"/>
        <w:tabs>
          <w:tab w:val="left" w:pos="360"/>
        </w:tabs>
        <w:spacing w:line="240" w:lineRule="auto"/>
        <w:ind w:right="0" w:firstLine="357"/>
        <w:rPr>
          <w:rFonts w:cs="Times New Roman"/>
          <w:color w:val="auto"/>
          <w:sz w:val="24"/>
          <w:szCs w:val="24"/>
          <w:shd w:val="clear" w:color="auto" w:fill="FFFFFF"/>
        </w:rPr>
      </w:pPr>
      <w:r w:rsidRPr="005048F5">
        <w:rPr>
          <w:rFonts w:cs="Times New Roman"/>
          <w:color w:val="auto"/>
          <w:sz w:val="24"/>
          <w:szCs w:val="24"/>
          <w:shd w:val="clear" w:color="auto" w:fill="FFFFFF"/>
        </w:rPr>
        <w:t>11.1.</w:t>
      </w:r>
      <w:r w:rsidR="002D286C" w:rsidRPr="005048F5">
        <w:rPr>
          <w:rFonts w:cs="Times New Roman"/>
          <w:color w:val="auto"/>
          <w:sz w:val="24"/>
          <w:szCs w:val="24"/>
          <w:shd w:val="clear" w:color="auto" w:fill="FFFFFF"/>
        </w:rPr>
        <w:t xml:space="preserve"> В 1970-</w:t>
      </w:r>
      <w:r w:rsidR="0016088B" w:rsidRPr="005048F5">
        <w:rPr>
          <w:rFonts w:cs="Times New Roman"/>
          <w:color w:val="auto"/>
          <w:sz w:val="24"/>
          <w:szCs w:val="24"/>
          <w:shd w:val="clear" w:color="auto" w:fill="FFFFFF"/>
        </w:rPr>
        <w:t>е гг. в итоге детальных обсуждений с С.В.Мейеном, Ю.А.Шрейдером, В.Ю.Милитарёвым, М.С.Игнатовым была сформулирована система понятий</w:t>
      </w:r>
      <w:r w:rsidR="00A67215" w:rsidRPr="005048F5">
        <w:rPr>
          <w:rFonts w:cs="Times New Roman"/>
          <w:color w:val="auto"/>
          <w:sz w:val="24"/>
          <w:szCs w:val="24"/>
          <w:shd w:val="clear" w:color="auto" w:fill="FFFFFF"/>
        </w:rPr>
        <w:t xml:space="preserve"> (различение архетипа экземпляра и архетипа класса экземпляров, архетипа из меронов, осознаваемых как образ архетипа</w:t>
      </w:r>
      <w:r w:rsidR="007B68BF" w:rsidRPr="005048F5">
        <w:rPr>
          <w:rFonts w:cs="Times New Roman"/>
          <w:color w:val="auto"/>
          <w:sz w:val="24"/>
          <w:szCs w:val="24"/>
          <w:shd w:val="clear" w:color="auto" w:fill="FFFFFF"/>
        </w:rPr>
        <w:t>, представляемый через признак, описание образа архетипа через набор терминов, которым соответствует синдром, слагаемый симптомами, которые выявляются у эмпирически данных экземпляров, универсумы перечисленных сущностей</w:t>
      </w:r>
      <w:r w:rsidRPr="005048F5">
        <w:rPr>
          <w:rFonts w:cs="Times New Roman"/>
          <w:color w:val="auto"/>
          <w:sz w:val="24"/>
          <w:szCs w:val="24"/>
          <w:shd w:val="clear" w:color="auto" w:fill="FFFFFF"/>
        </w:rPr>
        <w:t xml:space="preserve">, их статус как </w:t>
      </w:r>
      <w:r w:rsidR="007B68BF" w:rsidRPr="005048F5">
        <w:rPr>
          <w:rFonts w:cs="Times New Roman"/>
          <w:color w:val="auto"/>
          <w:sz w:val="24"/>
          <w:szCs w:val="24"/>
          <w:shd w:val="clear" w:color="auto" w:fill="FFFFFF"/>
        </w:rPr>
        <w:t xml:space="preserve"> </w:t>
      </w:r>
      <w:r w:rsidRPr="005048F5">
        <w:rPr>
          <w:rFonts w:cs="Times New Roman"/>
          <w:color w:val="auto"/>
          <w:sz w:val="24"/>
          <w:szCs w:val="24"/>
          <w:shd w:val="clear" w:color="auto" w:fill="FFFFFF"/>
        </w:rPr>
        <w:t xml:space="preserve">множеств или классов, </w:t>
      </w:r>
      <w:r w:rsidR="007B68BF" w:rsidRPr="005048F5">
        <w:rPr>
          <w:rFonts w:cs="Times New Roman"/>
          <w:color w:val="auto"/>
          <w:sz w:val="24"/>
          <w:szCs w:val="24"/>
          <w:shd w:val="clear" w:color="auto" w:fill="FFFFFF"/>
        </w:rPr>
        <w:t>маркированные представители</w:t>
      </w:r>
      <w:r w:rsidR="00FA7F1D" w:rsidRPr="005048F5">
        <w:rPr>
          <w:rStyle w:val="apple-style-span"/>
          <w:sz w:val="24"/>
          <w:szCs w:val="24"/>
        </w:rPr>
        <w:t xml:space="preserve"> </w:t>
      </w:r>
      <w:r w:rsidRPr="005048F5">
        <w:rPr>
          <w:rStyle w:val="apple-style-span"/>
          <w:sz w:val="24"/>
          <w:szCs w:val="24"/>
        </w:rPr>
        <w:t xml:space="preserve">этих унивёрсумов </w:t>
      </w:r>
      <w:r w:rsidR="008069C5" w:rsidRPr="005048F5">
        <w:rPr>
          <w:rStyle w:val="apple-style-span"/>
          <w:sz w:val="24"/>
          <w:szCs w:val="24"/>
        </w:rPr>
        <w:t xml:space="preserve">и т.д. </w:t>
      </w:r>
      <w:r w:rsidR="00796D1D" w:rsidRPr="005048F5">
        <w:rPr>
          <w:rStyle w:val="apple-style-span"/>
          <w:sz w:val="24"/>
          <w:szCs w:val="24"/>
        </w:rPr>
        <w:t>[</w:t>
      </w:r>
      <w:r w:rsidR="00FA7F1D" w:rsidRPr="005048F5">
        <w:rPr>
          <w:rStyle w:val="apple-style-span"/>
          <w:sz w:val="24"/>
          <w:szCs w:val="24"/>
        </w:rPr>
        <w:t>Чебанов, 1977</w:t>
      </w:r>
      <w:r w:rsidR="00796D1D" w:rsidRPr="005048F5">
        <w:rPr>
          <w:rStyle w:val="apple-style-span"/>
          <w:sz w:val="24"/>
          <w:szCs w:val="24"/>
        </w:rPr>
        <w:t>]</w:t>
      </w:r>
      <w:r w:rsidR="007B68BF" w:rsidRPr="005048F5">
        <w:rPr>
          <w:rFonts w:cs="Times New Roman"/>
          <w:color w:val="auto"/>
          <w:sz w:val="24"/>
          <w:szCs w:val="24"/>
          <w:shd w:val="clear" w:color="auto" w:fill="FFFFFF"/>
        </w:rPr>
        <w:t>)</w:t>
      </w:r>
      <w:r w:rsidR="002D286C" w:rsidRPr="005048F5">
        <w:rPr>
          <w:rFonts w:cs="Times New Roman"/>
          <w:color w:val="auto"/>
          <w:sz w:val="24"/>
          <w:szCs w:val="24"/>
          <w:shd w:val="clear" w:color="auto" w:fill="FFFFFF"/>
        </w:rPr>
        <w:t>, которая представлялась на тот</w:t>
      </w:r>
      <w:r w:rsidR="0016088B" w:rsidRPr="005048F5">
        <w:rPr>
          <w:rFonts w:cs="Times New Roman"/>
          <w:color w:val="auto"/>
          <w:sz w:val="24"/>
          <w:szCs w:val="24"/>
          <w:shd w:val="clear" w:color="auto" w:fill="FFFFFF"/>
        </w:rPr>
        <w:t xml:space="preserve"> момент непротиворечивой. Прошедшие годы показали, что принятые решения не сняли некоторые вопросы. В частности:</w:t>
      </w:r>
    </w:p>
    <w:p w:rsidR="0016088B" w:rsidRPr="005048F5" w:rsidRDefault="008069C5" w:rsidP="00341299">
      <w:pPr>
        <w:spacing w:after="0" w:line="240" w:lineRule="auto"/>
        <w:ind w:firstLine="709"/>
        <w:jc w:val="both"/>
        <w:rPr>
          <w:rFonts w:ascii="Times New Roman" w:hAnsi="Times New Roman" w:cs="Times New Roman"/>
          <w:sz w:val="24"/>
          <w:szCs w:val="24"/>
          <w:shd w:val="clear" w:color="auto" w:fill="FFFFFF"/>
        </w:rPr>
      </w:pPr>
      <w:r w:rsidRPr="005048F5">
        <w:rPr>
          <w:rFonts w:ascii="Times New Roman" w:hAnsi="Times New Roman" w:cs="Times New Roman"/>
          <w:sz w:val="24"/>
          <w:szCs w:val="24"/>
          <w:shd w:val="clear" w:color="auto" w:fill="FFFFFF"/>
        </w:rPr>
        <w:t xml:space="preserve">11.1.1. </w:t>
      </w:r>
      <w:r w:rsidR="00FE46C6" w:rsidRPr="005048F5">
        <w:rPr>
          <w:rFonts w:ascii="Times New Roman" w:hAnsi="Times New Roman" w:cs="Times New Roman"/>
          <w:sz w:val="24"/>
          <w:szCs w:val="24"/>
          <w:shd w:val="clear" w:color="auto" w:fill="FFFFFF"/>
        </w:rPr>
        <w:t xml:space="preserve">Было введено представление о </w:t>
      </w:r>
      <w:r w:rsidR="00FE46C6" w:rsidRPr="005048F5">
        <w:rPr>
          <w:rFonts w:ascii="Times New Roman" w:hAnsi="Times New Roman" w:cs="Times New Roman"/>
          <w:b/>
          <w:i/>
          <w:sz w:val="24"/>
          <w:szCs w:val="24"/>
          <w:shd w:val="clear" w:color="auto" w:fill="FFFFFF"/>
        </w:rPr>
        <w:t>мероне</w:t>
      </w:r>
      <w:r w:rsidR="00FE46C6" w:rsidRPr="005048F5">
        <w:rPr>
          <w:rFonts w:ascii="Times New Roman" w:hAnsi="Times New Roman" w:cs="Times New Roman"/>
          <w:sz w:val="24"/>
          <w:szCs w:val="24"/>
          <w:shd w:val="clear" w:color="auto" w:fill="FFFFFF"/>
        </w:rPr>
        <w:t xml:space="preserve"> (а, соответственно, и об архетипе) </w:t>
      </w:r>
      <w:r w:rsidR="00FE46C6" w:rsidRPr="005048F5">
        <w:rPr>
          <w:rFonts w:ascii="Times New Roman" w:hAnsi="Times New Roman" w:cs="Times New Roman"/>
          <w:b/>
          <w:i/>
          <w:sz w:val="24"/>
          <w:szCs w:val="24"/>
          <w:shd w:val="clear" w:color="auto" w:fill="FFFFFF"/>
        </w:rPr>
        <w:t>конкретного экземпляра</w:t>
      </w:r>
      <w:r w:rsidR="00FE46C6" w:rsidRPr="005048F5">
        <w:rPr>
          <w:rFonts w:ascii="Times New Roman" w:hAnsi="Times New Roman" w:cs="Times New Roman"/>
          <w:sz w:val="24"/>
          <w:szCs w:val="24"/>
          <w:shd w:val="clear" w:color="auto" w:fill="FFFFFF"/>
        </w:rPr>
        <w:t xml:space="preserve"> </w:t>
      </w:r>
      <w:r w:rsidR="00796D1D" w:rsidRPr="005048F5">
        <w:rPr>
          <w:rStyle w:val="apple-style-span"/>
          <w:rFonts w:ascii="Times New Roman" w:hAnsi="Times New Roman"/>
          <w:sz w:val="24"/>
          <w:szCs w:val="24"/>
        </w:rPr>
        <w:t>[</w:t>
      </w:r>
      <w:r w:rsidR="00355ABC" w:rsidRPr="005048F5">
        <w:rPr>
          <w:rFonts w:ascii="Times New Roman" w:hAnsi="Times New Roman" w:cs="Times New Roman"/>
          <w:sz w:val="24"/>
          <w:szCs w:val="24"/>
          <w:shd w:val="clear" w:color="auto" w:fill="FFFFFF"/>
        </w:rPr>
        <w:t>Чебанов, 1977, с. 3</w:t>
      </w:r>
      <w:r w:rsidR="00796D1D" w:rsidRPr="005048F5">
        <w:rPr>
          <w:rStyle w:val="apple-style-span"/>
          <w:rFonts w:ascii="Times New Roman" w:hAnsi="Times New Roman"/>
          <w:sz w:val="24"/>
          <w:szCs w:val="24"/>
        </w:rPr>
        <w:t>]</w:t>
      </w:r>
      <w:r w:rsidR="00FE46C6" w:rsidRPr="005048F5">
        <w:rPr>
          <w:rFonts w:ascii="Times New Roman" w:hAnsi="Times New Roman" w:cs="Times New Roman"/>
          <w:sz w:val="24"/>
          <w:szCs w:val="24"/>
          <w:shd w:val="clear" w:color="auto" w:fill="FFFFFF"/>
        </w:rPr>
        <w:t>. И терминологически, и по сути эт</w:t>
      </w:r>
      <w:r w:rsidR="00FE5F03" w:rsidRPr="005048F5">
        <w:rPr>
          <w:rFonts w:ascii="Times New Roman" w:hAnsi="Times New Roman" w:cs="Times New Roman"/>
          <w:sz w:val="24"/>
          <w:szCs w:val="24"/>
          <w:shd w:val="clear" w:color="auto" w:fill="FFFFFF"/>
        </w:rPr>
        <w:t xml:space="preserve">о не очень хорошо и возможно было бы  более удачно говорить о частях (отличных от фрагментов, осколков; однако пренебрегать последними в контексте идеи стохастической мерономизации не вполне корректно </w:t>
      </w:r>
      <w:r w:rsidR="00FE5F03" w:rsidRPr="005048F5">
        <w:rPr>
          <w:rFonts w:ascii="Times New Roman" w:hAnsi="Times New Roman" w:cs="Times New Roman"/>
          <w:color w:val="000000" w:themeColor="text1"/>
          <w:sz w:val="24"/>
          <w:szCs w:val="24"/>
        </w:rPr>
        <w:t>–</w:t>
      </w:r>
      <w:r w:rsidR="00FE5F03" w:rsidRPr="005048F5">
        <w:rPr>
          <w:rFonts w:ascii="Times New Roman" w:hAnsi="Times New Roman" w:cs="Times New Roman"/>
          <w:sz w:val="24"/>
          <w:szCs w:val="24"/>
          <w:shd w:val="clear" w:color="auto" w:fill="FFFFFF"/>
        </w:rPr>
        <w:t xml:space="preserve"> см. выше</w:t>
      </w:r>
      <w:r w:rsidRPr="005048F5">
        <w:rPr>
          <w:rFonts w:ascii="Times New Roman" w:hAnsi="Times New Roman" w:cs="Times New Roman"/>
          <w:sz w:val="24"/>
          <w:szCs w:val="24"/>
          <w:shd w:val="clear" w:color="auto" w:fill="FFFFFF"/>
        </w:rPr>
        <w:t xml:space="preserve"> 10.11.3</w:t>
      </w:r>
      <w:r w:rsidR="00FE5F03" w:rsidRPr="005048F5">
        <w:rPr>
          <w:rFonts w:ascii="Times New Roman" w:hAnsi="Times New Roman" w:cs="Times New Roman"/>
          <w:sz w:val="24"/>
          <w:szCs w:val="24"/>
          <w:shd w:val="clear" w:color="auto" w:fill="FFFFFF"/>
        </w:rPr>
        <w:t>). Однако, делать это необходимо, например, для описания таксонов по единичным (и даже уникальным) экземплярам, которые могут быть к тому же и дефектными (что является обычным для палеонтологии; это ещё один аспект мерономизации таксономии</w:t>
      </w:r>
      <w:r w:rsidRPr="005048F5">
        <w:rPr>
          <w:rFonts w:ascii="Times New Roman" w:hAnsi="Times New Roman" w:cs="Times New Roman"/>
          <w:sz w:val="24"/>
          <w:szCs w:val="24"/>
          <w:shd w:val="clear" w:color="auto" w:fill="FFFFFF"/>
        </w:rPr>
        <w:t xml:space="preserve"> </w:t>
      </w:r>
      <w:r w:rsidRPr="005048F5">
        <w:rPr>
          <w:rFonts w:ascii="Times New Roman" w:hAnsi="Times New Roman" w:cs="Times New Roman"/>
          <w:color w:val="000000" w:themeColor="text1"/>
          <w:sz w:val="24"/>
          <w:szCs w:val="24"/>
        </w:rPr>
        <w:t>–</w:t>
      </w:r>
      <w:r w:rsidRPr="005048F5">
        <w:rPr>
          <w:rFonts w:ascii="Times New Roman" w:hAnsi="Times New Roman" w:cs="Times New Roman"/>
          <w:sz w:val="24"/>
          <w:szCs w:val="24"/>
          <w:shd w:val="clear" w:color="auto" w:fill="FFFFFF"/>
        </w:rPr>
        <w:t xml:space="preserve"> см. 10.8</w:t>
      </w:r>
      <w:r w:rsidR="00FE5F03" w:rsidRPr="005048F5">
        <w:rPr>
          <w:rFonts w:ascii="Times New Roman" w:hAnsi="Times New Roman" w:cs="Times New Roman"/>
          <w:sz w:val="24"/>
          <w:szCs w:val="24"/>
          <w:shd w:val="clear" w:color="auto" w:fill="FFFFFF"/>
        </w:rPr>
        <w:t xml:space="preserve">). В таком случае надо отличать </w:t>
      </w:r>
      <w:r w:rsidR="00FE5F03" w:rsidRPr="005048F5">
        <w:rPr>
          <w:rFonts w:ascii="Times New Roman" w:hAnsi="Times New Roman" w:cs="Times New Roman"/>
          <w:sz w:val="24"/>
          <w:szCs w:val="24"/>
          <w:shd w:val="clear" w:color="auto" w:fill="FFFFFF"/>
        </w:rPr>
        <w:lastRenderedPageBreak/>
        <w:t>архетипическое (лежащее в основе выделения таксона и фиксируе</w:t>
      </w:r>
      <w:r w:rsidR="00FE22F9" w:rsidRPr="005048F5">
        <w:rPr>
          <w:rFonts w:ascii="Times New Roman" w:hAnsi="Times New Roman" w:cs="Times New Roman"/>
          <w:sz w:val="24"/>
          <w:szCs w:val="24"/>
          <w:shd w:val="clear" w:color="auto" w:fill="FFFFFF"/>
        </w:rPr>
        <w:t>мое</w:t>
      </w:r>
      <w:r w:rsidR="00FE5F03" w:rsidRPr="005048F5">
        <w:rPr>
          <w:rFonts w:ascii="Times New Roman" w:hAnsi="Times New Roman" w:cs="Times New Roman"/>
          <w:sz w:val="24"/>
          <w:szCs w:val="24"/>
          <w:shd w:val="clear" w:color="auto" w:fill="FFFFFF"/>
        </w:rPr>
        <w:t xml:space="preserve"> в диагнозе) от того, что является характеристикой материала (и описывается в соответствующем разделе таксономического описания</w:t>
      </w:r>
      <w:r w:rsidR="00FA7F1D" w:rsidRPr="005048F5">
        <w:rPr>
          <w:rFonts w:ascii="Times New Roman" w:hAnsi="Times New Roman" w:cs="Times New Roman"/>
          <w:sz w:val="24"/>
          <w:szCs w:val="24"/>
          <w:shd w:val="clear" w:color="auto" w:fill="FFFFFF"/>
        </w:rPr>
        <w:t xml:space="preserve"> </w:t>
      </w:r>
      <w:r w:rsidR="00FA7F1D" w:rsidRPr="005048F5">
        <w:rPr>
          <w:rFonts w:ascii="Times New Roman" w:hAnsi="Times New Roman" w:cs="Times New Roman"/>
          <w:color w:val="000000" w:themeColor="text1"/>
          <w:sz w:val="24"/>
          <w:szCs w:val="24"/>
        </w:rPr>
        <w:t>–</w:t>
      </w:r>
      <w:r w:rsidR="00FA7F1D" w:rsidRPr="005048F5">
        <w:rPr>
          <w:rFonts w:ascii="Times New Roman" w:hAnsi="Times New Roman" w:cs="Times New Roman"/>
          <w:sz w:val="24"/>
          <w:szCs w:val="24"/>
          <w:shd w:val="clear" w:color="auto" w:fill="FFFFFF"/>
        </w:rPr>
        <w:t xml:space="preserve"> </w:t>
      </w:r>
      <w:r w:rsidR="00FA7F1D" w:rsidRPr="005048F5">
        <w:rPr>
          <w:rFonts w:ascii="Times New Roman" w:hAnsi="Times New Roman"/>
          <w:sz w:val="24"/>
          <w:szCs w:val="24"/>
        </w:rPr>
        <w:t xml:space="preserve">подробно см. соответствующий раздел в </w:t>
      </w:r>
      <w:r w:rsidR="00FA7F1D" w:rsidRPr="005048F5">
        <w:rPr>
          <w:rStyle w:val="apple-style-span"/>
          <w:rFonts w:ascii="Times New Roman" w:hAnsi="Times New Roman"/>
          <w:sz w:val="24"/>
          <w:szCs w:val="24"/>
        </w:rPr>
        <w:t>[</w:t>
      </w:r>
      <w:r w:rsidR="00FA7F1D" w:rsidRPr="005048F5">
        <w:rPr>
          <w:rFonts w:ascii="Times New Roman" w:hAnsi="Times New Roman"/>
          <w:sz w:val="24"/>
          <w:szCs w:val="24"/>
        </w:rPr>
        <w:t>Чебанов, Мартыненко, 1999</w:t>
      </w:r>
      <w:r w:rsidR="00796D1D" w:rsidRPr="005048F5">
        <w:rPr>
          <w:rStyle w:val="apple-style-span"/>
          <w:rFonts w:ascii="Times New Roman" w:hAnsi="Times New Roman"/>
          <w:sz w:val="24"/>
          <w:szCs w:val="24"/>
        </w:rPr>
        <w:t>]</w:t>
      </w:r>
      <w:r w:rsidR="00FE5F03" w:rsidRPr="005048F5">
        <w:rPr>
          <w:rFonts w:ascii="Times New Roman" w:hAnsi="Times New Roman" w:cs="Times New Roman"/>
          <w:sz w:val="24"/>
          <w:szCs w:val="24"/>
          <w:shd w:val="clear" w:color="auto" w:fill="FFFFFF"/>
        </w:rPr>
        <w:t>).</w:t>
      </w:r>
      <w:r w:rsidR="00341299" w:rsidRPr="005048F5">
        <w:rPr>
          <w:rFonts w:ascii="Times New Roman" w:hAnsi="Times New Roman" w:cs="Times New Roman"/>
          <w:sz w:val="24"/>
          <w:szCs w:val="24"/>
          <w:shd w:val="clear" w:color="auto" w:fill="FFFFFF"/>
        </w:rPr>
        <w:t xml:space="preserve"> Такое отличение не осуществимо алгоритмически и, видимо, обречено всегда быть предметом личностного знания</w:t>
      </w:r>
      <w:r w:rsidR="00FA7F1D" w:rsidRPr="005048F5">
        <w:rPr>
          <w:rStyle w:val="apple-style-span"/>
          <w:rFonts w:ascii="Times New Roman" w:hAnsi="Times New Roman"/>
          <w:sz w:val="24"/>
          <w:szCs w:val="24"/>
        </w:rPr>
        <w:t xml:space="preserve"> </w:t>
      </w:r>
      <w:r w:rsidR="00796D1D" w:rsidRPr="005048F5">
        <w:rPr>
          <w:rStyle w:val="apple-style-span"/>
          <w:rFonts w:ascii="Times New Roman" w:hAnsi="Times New Roman"/>
          <w:sz w:val="24"/>
          <w:szCs w:val="24"/>
        </w:rPr>
        <w:t>[</w:t>
      </w:r>
      <w:r w:rsidR="00FA7F1D" w:rsidRPr="005048F5">
        <w:rPr>
          <w:rStyle w:val="apple-style-span"/>
          <w:rFonts w:ascii="Times New Roman" w:hAnsi="Times New Roman"/>
          <w:sz w:val="24"/>
          <w:szCs w:val="24"/>
        </w:rPr>
        <w:t>Полани, 1985</w:t>
      </w:r>
      <w:r w:rsidR="00796D1D" w:rsidRPr="005048F5">
        <w:rPr>
          <w:rStyle w:val="apple-style-span"/>
          <w:rFonts w:ascii="Times New Roman" w:hAnsi="Times New Roman"/>
          <w:sz w:val="24"/>
          <w:szCs w:val="24"/>
        </w:rPr>
        <w:t>]</w:t>
      </w:r>
      <w:r w:rsidR="00341299" w:rsidRPr="005048F5">
        <w:rPr>
          <w:rFonts w:ascii="Times New Roman" w:hAnsi="Times New Roman" w:cs="Times New Roman"/>
          <w:sz w:val="24"/>
          <w:szCs w:val="24"/>
          <w:shd w:val="clear" w:color="auto" w:fill="FFFFFF"/>
        </w:rPr>
        <w:t>.</w:t>
      </w:r>
    </w:p>
    <w:p w:rsidR="00146577" w:rsidRPr="005048F5" w:rsidRDefault="008069C5" w:rsidP="00341299">
      <w:pPr>
        <w:spacing w:after="0" w:line="240" w:lineRule="auto"/>
        <w:ind w:firstLine="709"/>
        <w:jc w:val="both"/>
        <w:rPr>
          <w:rFonts w:ascii="Times New Roman" w:hAnsi="Times New Roman" w:cs="Times New Roman"/>
          <w:sz w:val="24"/>
          <w:szCs w:val="24"/>
          <w:shd w:val="clear" w:color="auto" w:fill="FFFFFF"/>
        </w:rPr>
      </w:pPr>
      <w:r w:rsidRPr="005048F5">
        <w:rPr>
          <w:rFonts w:ascii="Times New Roman" w:hAnsi="Times New Roman" w:cs="Times New Roman"/>
          <w:sz w:val="24"/>
          <w:szCs w:val="24"/>
          <w:shd w:val="clear" w:color="auto" w:fill="FFFFFF"/>
        </w:rPr>
        <w:t>11.1.2.</w:t>
      </w:r>
      <w:r w:rsidR="00146577" w:rsidRPr="005048F5">
        <w:rPr>
          <w:rFonts w:ascii="Times New Roman" w:hAnsi="Times New Roman" w:cs="Times New Roman"/>
          <w:sz w:val="24"/>
          <w:szCs w:val="24"/>
          <w:shd w:val="clear" w:color="auto" w:fill="FFFFFF"/>
        </w:rPr>
        <w:t xml:space="preserve"> Остаётся открытым вопрос о </w:t>
      </w:r>
      <w:r w:rsidR="00146577" w:rsidRPr="005048F5">
        <w:rPr>
          <w:rFonts w:ascii="Times New Roman" w:hAnsi="Times New Roman" w:cs="Times New Roman"/>
          <w:b/>
          <w:i/>
          <w:sz w:val="24"/>
          <w:szCs w:val="24"/>
          <w:shd w:val="clear" w:color="auto" w:fill="FFFFFF"/>
        </w:rPr>
        <w:t>соотношении мерона и свойств мерона</w:t>
      </w:r>
      <w:r w:rsidR="00146577" w:rsidRPr="005048F5">
        <w:rPr>
          <w:rFonts w:ascii="Times New Roman" w:hAnsi="Times New Roman" w:cs="Times New Roman"/>
          <w:sz w:val="24"/>
          <w:szCs w:val="24"/>
          <w:shd w:val="clear" w:color="auto" w:fill="FFFFFF"/>
        </w:rPr>
        <w:t>, как и вообще возможности выделения свойств мерона</w:t>
      </w:r>
      <w:r w:rsidR="007B68BF" w:rsidRPr="005048F5">
        <w:rPr>
          <w:rFonts w:ascii="Times New Roman" w:hAnsi="Times New Roman" w:cs="Times New Roman"/>
          <w:sz w:val="24"/>
          <w:szCs w:val="24"/>
          <w:shd w:val="clear" w:color="auto" w:fill="FFFFFF"/>
        </w:rPr>
        <w:t>,</w:t>
      </w:r>
      <w:r w:rsidR="00146577" w:rsidRPr="005048F5">
        <w:rPr>
          <w:rFonts w:ascii="Times New Roman" w:hAnsi="Times New Roman" w:cs="Times New Roman"/>
          <w:sz w:val="24"/>
          <w:szCs w:val="24"/>
          <w:shd w:val="clear" w:color="auto" w:fill="FFFFFF"/>
        </w:rPr>
        <w:t xml:space="preserve"> отличных от меронов более низкого уровня.</w:t>
      </w:r>
    </w:p>
    <w:p w:rsidR="00146577" w:rsidRPr="005048F5" w:rsidRDefault="008069C5" w:rsidP="00341299">
      <w:pPr>
        <w:spacing w:after="0" w:line="240" w:lineRule="auto"/>
        <w:ind w:firstLine="709"/>
        <w:jc w:val="both"/>
        <w:rPr>
          <w:rFonts w:ascii="Times New Roman" w:hAnsi="Times New Roman" w:cs="Times New Roman"/>
          <w:sz w:val="24"/>
          <w:szCs w:val="24"/>
          <w:shd w:val="clear" w:color="auto" w:fill="FFFFFF"/>
        </w:rPr>
      </w:pPr>
      <w:r w:rsidRPr="005048F5">
        <w:rPr>
          <w:rFonts w:ascii="Times New Roman" w:hAnsi="Times New Roman" w:cs="Times New Roman"/>
          <w:sz w:val="24"/>
          <w:szCs w:val="24"/>
          <w:shd w:val="clear" w:color="auto" w:fill="FFFFFF"/>
        </w:rPr>
        <w:t xml:space="preserve">11.1.3. </w:t>
      </w:r>
      <w:r w:rsidR="00146577" w:rsidRPr="005048F5">
        <w:rPr>
          <w:rFonts w:ascii="Times New Roman" w:hAnsi="Times New Roman" w:cs="Times New Roman"/>
          <w:sz w:val="24"/>
          <w:szCs w:val="24"/>
          <w:shd w:val="clear" w:color="auto" w:fill="FFFFFF"/>
        </w:rPr>
        <w:t xml:space="preserve">К свойствам меронов могут быть отнесены и </w:t>
      </w:r>
      <w:r w:rsidR="00146577" w:rsidRPr="005048F5">
        <w:rPr>
          <w:rFonts w:ascii="Times New Roman" w:hAnsi="Times New Roman" w:cs="Times New Roman"/>
          <w:b/>
          <w:i/>
          <w:sz w:val="24"/>
          <w:szCs w:val="24"/>
          <w:shd w:val="clear" w:color="auto" w:fill="FFFFFF"/>
        </w:rPr>
        <w:t>отношения меронов</w:t>
      </w:r>
      <w:r w:rsidRPr="005048F5">
        <w:rPr>
          <w:rFonts w:ascii="Times New Roman" w:hAnsi="Times New Roman" w:cs="Times New Roman"/>
          <w:sz w:val="24"/>
          <w:szCs w:val="24"/>
          <w:shd w:val="clear" w:color="auto" w:fill="FFFFFF"/>
        </w:rPr>
        <w:t xml:space="preserve"> (ср. 10.11.2)</w:t>
      </w:r>
      <w:r w:rsidR="00146577" w:rsidRPr="005048F5">
        <w:rPr>
          <w:rFonts w:ascii="Times New Roman" w:hAnsi="Times New Roman" w:cs="Times New Roman"/>
          <w:sz w:val="24"/>
          <w:szCs w:val="24"/>
          <w:shd w:val="clear" w:color="auto" w:fill="FFFFFF"/>
        </w:rPr>
        <w:t>. В связи с этим возникает вопрос о логическом с</w:t>
      </w:r>
      <w:r w:rsidRPr="005048F5">
        <w:rPr>
          <w:rFonts w:ascii="Times New Roman" w:hAnsi="Times New Roman" w:cs="Times New Roman"/>
          <w:sz w:val="24"/>
          <w:szCs w:val="24"/>
          <w:shd w:val="clear" w:color="auto" w:fill="FFFFFF"/>
        </w:rPr>
        <w:t>татусе неэлементарной мерономии, соотношении свойств меронов и отношения меронов.</w:t>
      </w:r>
    </w:p>
    <w:p w:rsidR="00146577" w:rsidRPr="005048F5" w:rsidRDefault="008069C5" w:rsidP="00341299">
      <w:pPr>
        <w:spacing w:after="0" w:line="240" w:lineRule="auto"/>
        <w:ind w:firstLine="709"/>
        <w:jc w:val="both"/>
        <w:rPr>
          <w:rFonts w:ascii="Times New Roman" w:hAnsi="Times New Roman" w:cs="Times New Roman"/>
          <w:sz w:val="24"/>
          <w:szCs w:val="24"/>
          <w:shd w:val="clear" w:color="auto" w:fill="FFFFFF"/>
        </w:rPr>
      </w:pPr>
      <w:r w:rsidRPr="005048F5">
        <w:rPr>
          <w:rFonts w:ascii="Times New Roman" w:hAnsi="Times New Roman" w:cs="Times New Roman"/>
          <w:sz w:val="24"/>
          <w:szCs w:val="24"/>
          <w:shd w:val="clear" w:color="auto" w:fill="FFFFFF"/>
        </w:rPr>
        <w:t>11.1.4.</w:t>
      </w:r>
      <w:r w:rsidR="00146577" w:rsidRPr="005048F5">
        <w:rPr>
          <w:rFonts w:ascii="Times New Roman" w:hAnsi="Times New Roman" w:cs="Times New Roman"/>
          <w:sz w:val="24"/>
          <w:szCs w:val="24"/>
          <w:shd w:val="clear" w:color="auto" w:fill="FFFFFF"/>
        </w:rPr>
        <w:t xml:space="preserve">  </w:t>
      </w:r>
      <w:r w:rsidR="00DE04E6" w:rsidRPr="005048F5">
        <w:rPr>
          <w:rFonts w:ascii="Times New Roman" w:hAnsi="Times New Roman" w:cs="Times New Roman"/>
          <w:b/>
          <w:i/>
          <w:sz w:val="24"/>
          <w:szCs w:val="24"/>
          <w:shd w:val="clear" w:color="auto" w:fill="FFFFFF"/>
        </w:rPr>
        <w:t>Отношение меронов</w:t>
      </w:r>
      <w:r w:rsidR="00DE04E6" w:rsidRPr="005048F5">
        <w:rPr>
          <w:rFonts w:ascii="Times New Roman" w:hAnsi="Times New Roman" w:cs="Times New Roman"/>
          <w:sz w:val="24"/>
          <w:szCs w:val="24"/>
          <w:shd w:val="clear" w:color="auto" w:fill="FFFFFF"/>
        </w:rPr>
        <w:t xml:space="preserve"> может трактоваться как </w:t>
      </w:r>
      <w:r w:rsidR="00DE04E6" w:rsidRPr="005048F5">
        <w:rPr>
          <w:rFonts w:ascii="Times New Roman" w:hAnsi="Times New Roman" w:cs="Times New Roman"/>
          <w:b/>
          <w:i/>
          <w:sz w:val="24"/>
          <w:szCs w:val="24"/>
          <w:shd w:val="clear" w:color="auto" w:fill="FFFFFF"/>
        </w:rPr>
        <w:t>особый мерон</w:t>
      </w:r>
      <w:r w:rsidR="00DE04E6" w:rsidRPr="005048F5">
        <w:rPr>
          <w:rFonts w:ascii="Times New Roman" w:hAnsi="Times New Roman" w:cs="Times New Roman"/>
          <w:sz w:val="24"/>
          <w:szCs w:val="24"/>
          <w:shd w:val="clear" w:color="auto" w:fill="FFFFFF"/>
        </w:rPr>
        <w:t>. В результате появляются такие разделы знания как синдесмология в анатомии</w:t>
      </w:r>
      <w:r w:rsidR="00A141DC" w:rsidRPr="005048F5">
        <w:rPr>
          <w:rFonts w:ascii="Times New Roman" w:hAnsi="Times New Roman" w:cs="Times New Roman"/>
          <w:sz w:val="24"/>
          <w:szCs w:val="24"/>
          <w:shd w:val="clear" w:color="auto" w:fill="FFFFFF"/>
        </w:rPr>
        <w:t xml:space="preserve"> </w:t>
      </w:r>
      <w:r w:rsidR="00796D1D" w:rsidRPr="005048F5">
        <w:rPr>
          <w:rStyle w:val="apple-style-span"/>
          <w:rFonts w:ascii="Times New Roman" w:hAnsi="Times New Roman"/>
          <w:sz w:val="24"/>
          <w:szCs w:val="24"/>
        </w:rPr>
        <w:t>[</w:t>
      </w:r>
      <w:r w:rsidR="00A141DC" w:rsidRPr="005048F5">
        <w:rPr>
          <w:rFonts w:ascii="Times New Roman" w:hAnsi="Times New Roman" w:cs="Times New Roman"/>
          <w:sz w:val="24"/>
          <w:szCs w:val="24"/>
          <w:shd w:val="clear" w:color="auto" w:fill="FFFFFF" w:themeFill="background1"/>
        </w:rPr>
        <w:t>Билич, Крыжановский, 2012</w:t>
      </w:r>
      <w:r w:rsidR="00796D1D" w:rsidRPr="005048F5">
        <w:rPr>
          <w:rStyle w:val="apple-style-span"/>
          <w:rFonts w:ascii="Times New Roman" w:hAnsi="Times New Roman"/>
          <w:sz w:val="24"/>
          <w:szCs w:val="24"/>
        </w:rPr>
        <w:t>]</w:t>
      </w:r>
      <w:r w:rsidR="00C368A6" w:rsidRPr="005048F5">
        <w:rPr>
          <w:rFonts w:ascii="Times New Roman" w:hAnsi="Times New Roman" w:cs="Times New Roman"/>
          <w:sz w:val="24"/>
          <w:szCs w:val="24"/>
          <w:shd w:val="clear" w:color="auto" w:fill="FFFFFF"/>
        </w:rPr>
        <w:t>, изучение морфологических швов в лингвистике (в морфемике)</w:t>
      </w:r>
      <w:r w:rsidR="00100253" w:rsidRPr="005048F5">
        <w:rPr>
          <w:rFonts w:ascii="Times New Roman" w:hAnsi="Times New Roman" w:cs="Times New Roman"/>
          <w:sz w:val="24"/>
          <w:szCs w:val="24"/>
          <w:shd w:val="clear" w:color="auto" w:fill="FFFFFF"/>
        </w:rPr>
        <w:t xml:space="preserve">, изучение огранки (! </w:t>
      </w:r>
      <w:r w:rsidR="00100253" w:rsidRPr="005048F5">
        <w:rPr>
          <w:rFonts w:ascii="Times New Roman" w:hAnsi="Times New Roman" w:cs="Times New Roman"/>
          <w:color w:val="000000" w:themeColor="text1"/>
          <w:sz w:val="24"/>
          <w:szCs w:val="24"/>
        </w:rPr>
        <w:t>– по её наличию идентифицируется сам объект</w:t>
      </w:r>
      <w:r w:rsidR="00740AFB" w:rsidRPr="005048F5">
        <w:rPr>
          <w:rStyle w:val="apple-style-span"/>
          <w:rFonts w:ascii="Times New Roman" w:hAnsi="Times New Roman"/>
          <w:sz w:val="24"/>
          <w:szCs w:val="24"/>
        </w:rPr>
        <w:t xml:space="preserve"> </w:t>
      </w:r>
      <w:r w:rsidR="00796D1D" w:rsidRPr="005048F5">
        <w:rPr>
          <w:rStyle w:val="apple-style-span"/>
          <w:rFonts w:ascii="Times New Roman" w:hAnsi="Times New Roman"/>
          <w:sz w:val="24"/>
          <w:szCs w:val="24"/>
        </w:rPr>
        <w:t>[</w:t>
      </w:r>
      <w:r w:rsidR="00A141DC" w:rsidRPr="005048F5">
        <w:rPr>
          <w:rStyle w:val="apple-style-span"/>
          <w:rFonts w:ascii="Times New Roman" w:hAnsi="Times New Roman"/>
          <w:sz w:val="24"/>
          <w:szCs w:val="24"/>
        </w:rPr>
        <w:t>Руссо, Чебанов, 1985, 1988</w:t>
      </w:r>
      <w:r w:rsidR="00796D1D" w:rsidRPr="005048F5">
        <w:rPr>
          <w:rStyle w:val="apple-style-span"/>
          <w:rFonts w:ascii="Times New Roman" w:hAnsi="Times New Roman"/>
          <w:sz w:val="24"/>
          <w:szCs w:val="24"/>
        </w:rPr>
        <w:t>]</w:t>
      </w:r>
      <w:r w:rsidR="00100253" w:rsidRPr="005048F5">
        <w:rPr>
          <w:rFonts w:ascii="Times New Roman" w:hAnsi="Times New Roman" w:cs="Times New Roman"/>
          <w:color w:val="000000" w:themeColor="text1"/>
          <w:sz w:val="24"/>
          <w:szCs w:val="24"/>
        </w:rPr>
        <w:t>) кристаллов</w:t>
      </w:r>
      <w:r w:rsidR="00DE04E6" w:rsidRPr="005048F5">
        <w:rPr>
          <w:rFonts w:ascii="Times New Roman" w:hAnsi="Times New Roman" w:cs="Times New Roman"/>
          <w:sz w:val="24"/>
          <w:szCs w:val="24"/>
          <w:shd w:val="clear" w:color="auto" w:fill="FFFFFF"/>
        </w:rPr>
        <w:t xml:space="preserve"> </w:t>
      </w:r>
      <w:r w:rsidR="005F5F89" w:rsidRPr="005048F5">
        <w:rPr>
          <w:rFonts w:ascii="Times New Roman" w:hAnsi="Times New Roman" w:cs="Times New Roman"/>
          <w:sz w:val="24"/>
          <w:szCs w:val="24"/>
          <w:shd w:val="clear" w:color="auto" w:fill="FFFFFF"/>
        </w:rPr>
        <w:t xml:space="preserve">или </w:t>
      </w:r>
      <w:r w:rsidR="00C368A6" w:rsidRPr="005048F5">
        <w:rPr>
          <w:rFonts w:ascii="Times New Roman" w:hAnsi="Times New Roman" w:cs="Times New Roman"/>
          <w:sz w:val="24"/>
          <w:szCs w:val="24"/>
          <w:shd w:val="clear" w:color="auto" w:fill="FFFFFF"/>
        </w:rPr>
        <w:t xml:space="preserve">общая </w:t>
      </w:r>
      <w:r w:rsidR="005F5F89" w:rsidRPr="005048F5">
        <w:rPr>
          <w:rFonts w:ascii="Times New Roman" w:hAnsi="Times New Roman" w:cs="Times New Roman"/>
          <w:sz w:val="24"/>
          <w:szCs w:val="24"/>
          <w:shd w:val="clear" w:color="auto" w:fill="FFFFFF"/>
        </w:rPr>
        <w:t>лимология</w:t>
      </w:r>
      <w:r w:rsidR="005F5F89" w:rsidRPr="005048F5">
        <w:rPr>
          <w:rStyle w:val="a8"/>
          <w:rFonts w:ascii="Times New Roman" w:hAnsi="Times New Roman" w:cs="Times New Roman"/>
          <w:sz w:val="24"/>
          <w:szCs w:val="24"/>
          <w:shd w:val="clear" w:color="auto" w:fill="FFFFFF"/>
        </w:rPr>
        <w:footnoteReference w:id="8"/>
      </w:r>
      <w:r w:rsidR="005F5F89" w:rsidRPr="005048F5">
        <w:rPr>
          <w:rFonts w:ascii="Times New Roman" w:hAnsi="Times New Roman" w:cs="Times New Roman"/>
          <w:sz w:val="24"/>
          <w:szCs w:val="24"/>
          <w:shd w:val="clear" w:color="auto" w:fill="FFFFFF"/>
        </w:rPr>
        <w:t xml:space="preserve"> (см. выше</w:t>
      </w:r>
      <w:r w:rsidR="00BF137C" w:rsidRPr="005048F5">
        <w:rPr>
          <w:rFonts w:ascii="Times New Roman" w:hAnsi="Times New Roman" w:cs="Times New Roman"/>
          <w:sz w:val="24"/>
          <w:szCs w:val="24"/>
          <w:shd w:val="clear" w:color="auto" w:fill="FFFFFF"/>
        </w:rPr>
        <w:t xml:space="preserve"> 10.11</w:t>
      </w:r>
      <w:r w:rsidR="005F5F89" w:rsidRPr="005048F5">
        <w:rPr>
          <w:rFonts w:ascii="Times New Roman" w:hAnsi="Times New Roman" w:cs="Times New Roman"/>
          <w:sz w:val="24"/>
          <w:szCs w:val="24"/>
          <w:shd w:val="clear" w:color="auto" w:fill="FFFFFF"/>
        </w:rPr>
        <w:t xml:space="preserve">). </w:t>
      </w:r>
      <w:r w:rsidR="006B70F7" w:rsidRPr="005048F5">
        <w:rPr>
          <w:rFonts w:ascii="Times New Roman" w:hAnsi="Times New Roman" w:cs="Times New Roman"/>
          <w:sz w:val="24"/>
          <w:szCs w:val="24"/>
          <w:shd w:val="clear" w:color="auto" w:fill="FFFFFF"/>
        </w:rPr>
        <w:t>С формальной точки зрения, если ориентироваться на теорию категорий как средство описания архетипа, в этом нет ничего неприятного</w:t>
      </w:r>
      <w:r w:rsidR="0093589A" w:rsidRPr="005048F5">
        <w:rPr>
          <w:rFonts w:ascii="Times New Roman" w:hAnsi="Times New Roman" w:cs="Times New Roman"/>
          <w:sz w:val="24"/>
          <w:szCs w:val="24"/>
          <w:shd w:val="clear" w:color="auto" w:fill="FFFFFF"/>
        </w:rPr>
        <w:t xml:space="preserve"> (хотя и требует экспликации)</w:t>
      </w:r>
      <w:r w:rsidR="006B70F7" w:rsidRPr="005048F5">
        <w:rPr>
          <w:rFonts w:ascii="Times New Roman" w:hAnsi="Times New Roman" w:cs="Times New Roman"/>
          <w:sz w:val="24"/>
          <w:szCs w:val="24"/>
          <w:shd w:val="clear" w:color="auto" w:fill="FFFFFF"/>
        </w:rPr>
        <w:t>, т.к. в теории категорий существует релятивизм объекта и морфизма</w:t>
      </w:r>
      <w:r w:rsidR="00C368A6" w:rsidRPr="005048F5">
        <w:rPr>
          <w:rFonts w:ascii="Times New Roman" w:hAnsi="Times New Roman" w:cs="Times New Roman"/>
          <w:sz w:val="24"/>
          <w:szCs w:val="24"/>
          <w:shd w:val="clear" w:color="auto" w:fill="FFFFFF"/>
        </w:rPr>
        <w:t>.</w:t>
      </w:r>
    </w:p>
    <w:p w:rsidR="00C368A6" w:rsidRPr="005048F5" w:rsidRDefault="00BF137C" w:rsidP="00341299">
      <w:pPr>
        <w:spacing w:after="0" w:line="240" w:lineRule="auto"/>
        <w:ind w:firstLine="709"/>
        <w:jc w:val="both"/>
        <w:rPr>
          <w:rFonts w:ascii="Times New Roman" w:hAnsi="Times New Roman"/>
          <w:sz w:val="16"/>
          <w:szCs w:val="16"/>
        </w:rPr>
      </w:pPr>
      <w:r w:rsidRPr="005048F5">
        <w:rPr>
          <w:rFonts w:ascii="Times New Roman" w:hAnsi="Times New Roman" w:cs="Times New Roman"/>
          <w:sz w:val="24"/>
          <w:szCs w:val="24"/>
          <w:shd w:val="clear" w:color="auto" w:fill="FFFFFF"/>
        </w:rPr>
        <w:t xml:space="preserve">11.1.5. </w:t>
      </w:r>
      <w:r w:rsidR="00C368A6" w:rsidRPr="005048F5">
        <w:rPr>
          <w:rFonts w:ascii="Times New Roman" w:hAnsi="Times New Roman" w:cs="Times New Roman"/>
          <w:sz w:val="24"/>
          <w:szCs w:val="24"/>
          <w:shd w:val="clear" w:color="auto" w:fill="FFFFFF"/>
        </w:rPr>
        <w:t xml:space="preserve">Представляется заслуживающим пересмотра или переинтерпретации выделение разных типов меронов </w:t>
      </w:r>
      <w:r w:rsidR="00C368A6" w:rsidRPr="005048F5">
        <w:rPr>
          <w:rFonts w:ascii="Times New Roman" w:hAnsi="Times New Roman" w:cs="Times New Roman"/>
          <w:color w:val="000000" w:themeColor="text1"/>
          <w:sz w:val="24"/>
          <w:szCs w:val="24"/>
        </w:rPr>
        <w:t>– структурных, функциональных, структурно-функциональных, экологических и т.д.</w:t>
      </w:r>
      <w:r w:rsidR="00796D1D" w:rsidRPr="005048F5">
        <w:rPr>
          <w:rStyle w:val="apple-style-span"/>
          <w:rFonts w:ascii="Times New Roman" w:hAnsi="Times New Roman"/>
          <w:sz w:val="24"/>
          <w:szCs w:val="24"/>
        </w:rPr>
        <w:t xml:space="preserve"> [</w:t>
      </w:r>
      <w:r w:rsidR="00FA7F1D" w:rsidRPr="005048F5">
        <w:rPr>
          <w:rFonts w:ascii="Times New Roman" w:hAnsi="Times New Roman"/>
          <w:sz w:val="24"/>
          <w:szCs w:val="24"/>
        </w:rPr>
        <w:t>Чебанов, 1977 с. 6-7</w:t>
      </w:r>
      <w:r w:rsidR="00796D1D" w:rsidRPr="005048F5">
        <w:rPr>
          <w:rStyle w:val="apple-style-span"/>
          <w:rFonts w:ascii="Times New Roman" w:hAnsi="Times New Roman"/>
          <w:sz w:val="24"/>
          <w:szCs w:val="24"/>
        </w:rPr>
        <w:t>]</w:t>
      </w:r>
      <w:r w:rsidR="00C368A6" w:rsidRPr="005048F5">
        <w:rPr>
          <w:rFonts w:ascii="Times New Roman" w:hAnsi="Times New Roman" w:cs="Times New Roman"/>
          <w:color w:val="000000" w:themeColor="text1"/>
          <w:sz w:val="24"/>
          <w:szCs w:val="24"/>
        </w:rPr>
        <w:t>. В контексте корпускулярно-волнового представления объекта, допустимого для объектов практически любой природы</w:t>
      </w:r>
      <w:r w:rsidR="00796D1D" w:rsidRPr="005048F5">
        <w:rPr>
          <w:rFonts w:ascii="Times New Roman" w:hAnsi="Times New Roman" w:cs="Times New Roman"/>
          <w:color w:val="000000" w:themeColor="text1"/>
          <w:sz w:val="24"/>
          <w:szCs w:val="24"/>
        </w:rPr>
        <w:t xml:space="preserve"> </w:t>
      </w:r>
      <w:r w:rsidR="00796D1D" w:rsidRPr="005048F5">
        <w:rPr>
          <w:rStyle w:val="apple-style-span"/>
          <w:rFonts w:ascii="Times New Roman" w:hAnsi="Times New Roman"/>
          <w:sz w:val="24"/>
          <w:szCs w:val="24"/>
        </w:rPr>
        <w:t>[</w:t>
      </w:r>
      <w:r w:rsidR="00740AFB" w:rsidRPr="005048F5">
        <w:rPr>
          <w:rFonts w:ascii="Times New Roman" w:hAnsi="Times New Roman"/>
          <w:sz w:val="24"/>
          <w:szCs w:val="24"/>
        </w:rPr>
        <w:t xml:space="preserve">Чебанов, 1998д; </w:t>
      </w:r>
      <w:r w:rsidR="00740AFB" w:rsidRPr="005048F5">
        <w:rPr>
          <w:rFonts w:ascii="Times New Roman" w:hAnsi="Times New Roman"/>
          <w:sz w:val="24"/>
          <w:szCs w:val="24"/>
          <w:lang w:val="en-US"/>
        </w:rPr>
        <w:t>Chebanov</w:t>
      </w:r>
      <w:r w:rsidR="00740AFB" w:rsidRPr="005048F5">
        <w:rPr>
          <w:rFonts w:ascii="Times New Roman" w:hAnsi="Times New Roman"/>
          <w:sz w:val="24"/>
          <w:szCs w:val="24"/>
        </w:rPr>
        <w:t>, 2001</w:t>
      </w:r>
      <w:r w:rsidR="00796D1D" w:rsidRPr="005048F5">
        <w:rPr>
          <w:rStyle w:val="apple-style-span"/>
          <w:rFonts w:ascii="Times New Roman" w:hAnsi="Times New Roman"/>
          <w:sz w:val="24"/>
          <w:szCs w:val="24"/>
        </w:rPr>
        <w:t>]</w:t>
      </w:r>
      <w:r w:rsidR="00C368A6" w:rsidRPr="005048F5">
        <w:rPr>
          <w:rFonts w:ascii="Times New Roman" w:hAnsi="Times New Roman" w:cs="Times New Roman"/>
          <w:color w:val="000000" w:themeColor="text1"/>
          <w:sz w:val="24"/>
          <w:szCs w:val="24"/>
        </w:rPr>
        <w:t xml:space="preserve">, выделение подобных видов меронов представляется излишним т.е. </w:t>
      </w:r>
      <w:r w:rsidR="00015CAF" w:rsidRPr="005048F5">
        <w:rPr>
          <w:rFonts w:ascii="Times New Roman" w:hAnsi="Times New Roman" w:cs="Times New Roman"/>
          <w:color w:val="000000" w:themeColor="text1"/>
          <w:sz w:val="24"/>
          <w:szCs w:val="24"/>
        </w:rPr>
        <w:t>они являются разными проявлениями волны действия, так что собственно мероны – это мероны тела, а остальные типы меронов – в лучшем случае</w:t>
      </w:r>
      <w:r w:rsidR="007B68BF" w:rsidRPr="005048F5">
        <w:rPr>
          <w:rFonts w:ascii="Times New Roman" w:hAnsi="Times New Roman" w:cs="Times New Roman"/>
          <w:color w:val="000000" w:themeColor="text1"/>
          <w:sz w:val="24"/>
          <w:szCs w:val="24"/>
        </w:rPr>
        <w:t xml:space="preserve">, </w:t>
      </w:r>
      <w:r w:rsidR="00015CAF" w:rsidRPr="005048F5">
        <w:rPr>
          <w:rFonts w:ascii="Times New Roman" w:hAnsi="Times New Roman" w:cs="Times New Roman"/>
          <w:color w:val="000000" w:themeColor="text1"/>
          <w:sz w:val="24"/>
          <w:szCs w:val="24"/>
        </w:rPr>
        <w:t xml:space="preserve"> </w:t>
      </w:r>
      <w:r w:rsidR="007B68BF" w:rsidRPr="005048F5">
        <w:rPr>
          <w:rFonts w:ascii="Times New Roman" w:hAnsi="Times New Roman" w:cs="Times New Roman"/>
          <w:color w:val="000000" w:themeColor="text1"/>
          <w:sz w:val="24"/>
          <w:szCs w:val="24"/>
        </w:rPr>
        <w:t xml:space="preserve">– </w:t>
      </w:r>
      <w:r w:rsidR="00015CAF" w:rsidRPr="005048F5">
        <w:rPr>
          <w:rFonts w:ascii="Times New Roman" w:hAnsi="Times New Roman" w:cs="Times New Roman"/>
          <w:b/>
          <w:i/>
          <w:color w:val="000000" w:themeColor="text1"/>
          <w:sz w:val="24"/>
          <w:szCs w:val="24"/>
        </w:rPr>
        <w:t>эпифеномены</w:t>
      </w:r>
      <w:r w:rsidR="00015CAF" w:rsidRPr="005048F5">
        <w:rPr>
          <w:rFonts w:ascii="Times New Roman" w:hAnsi="Times New Roman" w:cs="Times New Roman"/>
          <w:color w:val="000000" w:themeColor="text1"/>
          <w:sz w:val="24"/>
          <w:szCs w:val="24"/>
        </w:rPr>
        <w:t xml:space="preserve"> </w:t>
      </w:r>
      <w:r w:rsidR="00B429FC" w:rsidRPr="005048F5">
        <w:rPr>
          <w:rFonts w:ascii="Times New Roman" w:hAnsi="Times New Roman" w:cs="Times New Roman"/>
          <w:color w:val="000000" w:themeColor="text1"/>
          <w:sz w:val="24"/>
          <w:szCs w:val="24"/>
        </w:rPr>
        <w:t xml:space="preserve">взаимодействия </w:t>
      </w:r>
      <w:r w:rsidR="00015CAF" w:rsidRPr="005048F5">
        <w:rPr>
          <w:rFonts w:ascii="Times New Roman" w:hAnsi="Times New Roman" w:cs="Times New Roman"/>
          <w:color w:val="000000" w:themeColor="text1"/>
          <w:sz w:val="24"/>
          <w:szCs w:val="24"/>
        </w:rPr>
        <w:t>тел.</w:t>
      </w:r>
    </w:p>
    <w:p w:rsidR="00EF763D" w:rsidRPr="005048F5" w:rsidRDefault="00BF137C" w:rsidP="00341299">
      <w:pPr>
        <w:spacing w:after="0" w:line="240" w:lineRule="auto"/>
        <w:ind w:firstLine="709"/>
        <w:jc w:val="both"/>
        <w:rPr>
          <w:rFonts w:ascii="Times New Roman" w:hAnsi="Times New Roman" w:cs="Times New Roman"/>
          <w:color w:val="000000" w:themeColor="text1"/>
          <w:sz w:val="24"/>
          <w:szCs w:val="24"/>
        </w:rPr>
      </w:pPr>
      <w:r w:rsidRPr="005048F5">
        <w:rPr>
          <w:rFonts w:ascii="Times New Roman" w:hAnsi="Times New Roman" w:cs="Times New Roman"/>
          <w:color w:val="000000" w:themeColor="text1"/>
          <w:sz w:val="24"/>
          <w:szCs w:val="24"/>
        </w:rPr>
        <w:t>11.1.6.</w:t>
      </w:r>
      <w:r w:rsidR="00015CAF" w:rsidRPr="005048F5">
        <w:rPr>
          <w:rFonts w:ascii="Times New Roman" w:hAnsi="Times New Roman" w:cs="Times New Roman"/>
          <w:color w:val="000000" w:themeColor="text1"/>
          <w:sz w:val="24"/>
          <w:szCs w:val="24"/>
        </w:rPr>
        <w:t xml:space="preserve"> Вместо типов меронов </w:t>
      </w:r>
      <w:r w:rsidR="0093589A" w:rsidRPr="005048F5">
        <w:rPr>
          <w:rFonts w:ascii="Times New Roman" w:hAnsi="Times New Roman" w:cs="Times New Roman"/>
          <w:color w:val="000000" w:themeColor="text1"/>
          <w:sz w:val="24"/>
          <w:szCs w:val="24"/>
        </w:rPr>
        <w:t>как составляющих архетипов</w:t>
      </w:r>
      <w:r w:rsidR="007B68BF" w:rsidRPr="005048F5">
        <w:rPr>
          <w:rFonts w:ascii="Times New Roman" w:hAnsi="Times New Roman" w:cs="Times New Roman"/>
          <w:color w:val="000000" w:themeColor="text1"/>
          <w:sz w:val="24"/>
          <w:szCs w:val="24"/>
        </w:rPr>
        <w:t>,</w:t>
      </w:r>
      <w:r w:rsidR="0093589A" w:rsidRPr="005048F5">
        <w:rPr>
          <w:rFonts w:ascii="Times New Roman" w:hAnsi="Times New Roman" w:cs="Times New Roman"/>
          <w:color w:val="000000" w:themeColor="text1"/>
          <w:sz w:val="24"/>
          <w:szCs w:val="24"/>
        </w:rPr>
        <w:t xml:space="preserve"> </w:t>
      </w:r>
      <w:r w:rsidR="00015CAF" w:rsidRPr="005048F5">
        <w:rPr>
          <w:rFonts w:ascii="Times New Roman" w:hAnsi="Times New Roman" w:cs="Times New Roman"/>
          <w:color w:val="000000" w:themeColor="text1"/>
          <w:sz w:val="24"/>
          <w:szCs w:val="24"/>
        </w:rPr>
        <w:t xml:space="preserve">целесообразно рассматривать </w:t>
      </w:r>
      <w:r w:rsidR="007B68BF" w:rsidRPr="005048F5">
        <w:rPr>
          <w:rFonts w:ascii="Times New Roman" w:hAnsi="Times New Roman" w:cs="Times New Roman"/>
          <w:b/>
          <w:i/>
          <w:color w:val="000000" w:themeColor="text1"/>
          <w:sz w:val="24"/>
          <w:szCs w:val="24"/>
        </w:rPr>
        <w:t>типы признаков</w:t>
      </w:r>
      <w:r w:rsidR="007B68BF" w:rsidRPr="005048F5">
        <w:rPr>
          <w:rFonts w:ascii="Times New Roman" w:hAnsi="Times New Roman" w:cs="Times New Roman"/>
          <w:color w:val="000000" w:themeColor="text1"/>
          <w:sz w:val="24"/>
          <w:szCs w:val="24"/>
        </w:rPr>
        <w:t xml:space="preserve"> как составляющих</w:t>
      </w:r>
      <w:r w:rsidR="0093589A" w:rsidRPr="005048F5">
        <w:rPr>
          <w:rFonts w:ascii="Times New Roman" w:hAnsi="Times New Roman" w:cs="Times New Roman"/>
          <w:color w:val="000000" w:themeColor="text1"/>
          <w:sz w:val="24"/>
          <w:szCs w:val="24"/>
        </w:rPr>
        <w:t xml:space="preserve"> образов архетипов</w:t>
      </w:r>
      <w:r w:rsidR="00796D1D" w:rsidRPr="005048F5">
        <w:rPr>
          <w:rFonts w:ascii="Times New Roman" w:hAnsi="Times New Roman" w:cs="Times New Roman"/>
          <w:color w:val="000000" w:themeColor="text1"/>
          <w:sz w:val="24"/>
          <w:szCs w:val="24"/>
        </w:rPr>
        <w:t xml:space="preserve"> </w:t>
      </w:r>
      <w:r w:rsidR="00796D1D" w:rsidRPr="005048F5">
        <w:rPr>
          <w:rStyle w:val="apple-style-span"/>
          <w:rFonts w:ascii="Times New Roman" w:hAnsi="Times New Roman"/>
          <w:sz w:val="24"/>
          <w:szCs w:val="24"/>
        </w:rPr>
        <w:t>[</w:t>
      </w:r>
      <w:r w:rsidR="00005B67" w:rsidRPr="005048F5">
        <w:rPr>
          <w:rFonts w:ascii="Times New Roman" w:hAnsi="Times New Roman" w:cs="Times New Roman"/>
          <w:color w:val="000000" w:themeColor="text1"/>
          <w:sz w:val="24"/>
          <w:szCs w:val="24"/>
        </w:rPr>
        <w:t>Чебанов, 1977, с.2</w:t>
      </w:r>
      <w:r w:rsidR="00796D1D" w:rsidRPr="005048F5">
        <w:rPr>
          <w:rStyle w:val="apple-style-span"/>
          <w:rFonts w:ascii="Times New Roman" w:hAnsi="Times New Roman"/>
          <w:sz w:val="24"/>
          <w:szCs w:val="24"/>
        </w:rPr>
        <w:t>]</w:t>
      </w:r>
      <w:r w:rsidR="0093589A" w:rsidRPr="005048F5">
        <w:rPr>
          <w:rFonts w:ascii="Times New Roman" w:hAnsi="Times New Roman" w:cs="Times New Roman"/>
          <w:color w:val="000000" w:themeColor="text1"/>
          <w:sz w:val="24"/>
          <w:szCs w:val="24"/>
        </w:rPr>
        <w:t>. Тогда, например, можно рассматривать группы признаков по универсальным междисциплинарным синхроническим картинам описания (субстратная, структурная, функциональная, программная, ценностно-целевая, энергетическая</w:t>
      </w:r>
      <w:r w:rsidR="00796D1D" w:rsidRPr="005048F5">
        <w:rPr>
          <w:rFonts w:ascii="Times New Roman" w:hAnsi="Times New Roman" w:cs="Times New Roman"/>
          <w:color w:val="000000" w:themeColor="text1"/>
          <w:sz w:val="24"/>
          <w:szCs w:val="24"/>
        </w:rPr>
        <w:t xml:space="preserve"> </w:t>
      </w:r>
      <w:r w:rsidR="00796D1D" w:rsidRPr="005048F5">
        <w:rPr>
          <w:rStyle w:val="apple-style-span"/>
          <w:rFonts w:ascii="Times New Roman" w:hAnsi="Times New Roman"/>
          <w:sz w:val="24"/>
          <w:szCs w:val="24"/>
        </w:rPr>
        <w:t>[</w:t>
      </w:r>
      <w:r w:rsidR="00740AFB" w:rsidRPr="005048F5">
        <w:rPr>
          <w:rFonts w:ascii="Times New Roman" w:hAnsi="Times New Roman"/>
          <w:sz w:val="24"/>
          <w:szCs w:val="24"/>
          <w:lang w:val="en-US"/>
        </w:rPr>
        <w:t>Chebanov</w:t>
      </w:r>
      <w:r w:rsidR="00740AFB" w:rsidRPr="005048F5">
        <w:rPr>
          <w:rFonts w:ascii="Times New Roman" w:hAnsi="Times New Roman"/>
          <w:sz w:val="24"/>
          <w:szCs w:val="24"/>
        </w:rPr>
        <w:t>, 1988</w:t>
      </w:r>
      <w:r w:rsidR="00796D1D" w:rsidRPr="005048F5">
        <w:rPr>
          <w:rStyle w:val="apple-style-span"/>
          <w:rFonts w:ascii="Times New Roman" w:hAnsi="Times New Roman"/>
          <w:sz w:val="24"/>
          <w:szCs w:val="24"/>
        </w:rPr>
        <w:t>]</w:t>
      </w:r>
      <w:r w:rsidR="0093589A" w:rsidRPr="005048F5">
        <w:rPr>
          <w:rFonts w:ascii="Times New Roman" w:hAnsi="Times New Roman" w:cs="Times New Roman"/>
          <w:color w:val="000000" w:themeColor="text1"/>
          <w:sz w:val="24"/>
          <w:szCs w:val="24"/>
        </w:rPr>
        <w:t xml:space="preserve">), диахроническим картинам описания (историческая, генетическая) или скульптурам </w:t>
      </w:r>
      <w:r w:rsidR="00390C91" w:rsidRPr="005048F5">
        <w:rPr>
          <w:rFonts w:ascii="Times New Roman" w:hAnsi="Times New Roman" w:cs="Times New Roman"/>
          <w:color w:val="000000" w:themeColor="text1"/>
          <w:sz w:val="24"/>
          <w:szCs w:val="24"/>
        </w:rPr>
        <w:t xml:space="preserve">(построенным на соединении двух и более картин) </w:t>
      </w:r>
      <w:r w:rsidR="0093589A" w:rsidRPr="005048F5">
        <w:rPr>
          <w:rFonts w:ascii="Times New Roman" w:hAnsi="Times New Roman" w:cs="Times New Roman"/>
          <w:color w:val="000000" w:themeColor="text1"/>
          <w:sz w:val="24"/>
          <w:szCs w:val="24"/>
        </w:rPr>
        <w:t>описания (морфологическая</w:t>
      </w:r>
      <w:r w:rsidR="0009026B" w:rsidRPr="005048F5">
        <w:rPr>
          <w:rFonts w:ascii="Times New Roman" w:hAnsi="Times New Roman" w:cs="Times New Roman"/>
          <w:color w:val="000000" w:themeColor="text1"/>
          <w:sz w:val="24"/>
          <w:szCs w:val="24"/>
        </w:rPr>
        <w:t xml:space="preserve"> </w:t>
      </w:r>
      <w:r w:rsidR="00390C91" w:rsidRPr="005048F5">
        <w:rPr>
          <w:rFonts w:ascii="Times New Roman" w:hAnsi="Times New Roman" w:cs="Times New Roman"/>
          <w:color w:val="000000" w:themeColor="text1"/>
          <w:sz w:val="24"/>
          <w:szCs w:val="24"/>
        </w:rPr>
        <w:t>=</w:t>
      </w:r>
      <w:r w:rsidR="0009026B" w:rsidRPr="005048F5">
        <w:rPr>
          <w:rFonts w:ascii="Times New Roman" w:hAnsi="Times New Roman" w:cs="Times New Roman"/>
          <w:color w:val="000000" w:themeColor="text1"/>
          <w:sz w:val="24"/>
          <w:szCs w:val="24"/>
        </w:rPr>
        <w:t xml:space="preserve"> </w:t>
      </w:r>
      <w:r w:rsidR="00390C91" w:rsidRPr="005048F5">
        <w:rPr>
          <w:rFonts w:ascii="Times New Roman" w:hAnsi="Times New Roman" w:cs="Times New Roman"/>
          <w:color w:val="000000" w:themeColor="text1"/>
          <w:sz w:val="24"/>
          <w:szCs w:val="24"/>
        </w:rPr>
        <w:t>структурная</w:t>
      </w:r>
      <w:r w:rsidR="0009026B" w:rsidRPr="005048F5">
        <w:rPr>
          <w:rFonts w:ascii="Times New Roman" w:hAnsi="Times New Roman" w:cs="Times New Roman"/>
          <w:color w:val="000000" w:themeColor="text1"/>
          <w:sz w:val="24"/>
          <w:szCs w:val="24"/>
        </w:rPr>
        <w:t xml:space="preserve"> </w:t>
      </w:r>
      <w:r w:rsidR="00390C91" w:rsidRPr="005048F5">
        <w:rPr>
          <w:rFonts w:ascii="Times New Roman" w:hAnsi="Times New Roman" w:cs="Times New Roman"/>
          <w:color w:val="000000" w:themeColor="text1"/>
          <w:sz w:val="24"/>
          <w:szCs w:val="24"/>
        </w:rPr>
        <w:t>+</w:t>
      </w:r>
      <w:r w:rsidR="0009026B" w:rsidRPr="005048F5">
        <w:rPr>
          <w:rFonts w:ascii="Times New Roman" w:hAnsi="Times New Roman" w:cs="Times New Roman"/>
          <w:color w:val="000000" w:themeColor="text1"/>
          <w:sz w:val="24"/>
          <w:szCs w:val="24"/>
        </w:rPr>
        <w:t xml:space="preserve"> </w:t>
      </w:r>
      <w:r w:rsidR="00390C91" w:rsidRPr="005048F5">
        <w:rPr>
          <w:rFonts w:ascii="Times New Roman" w:hAnsi="Times New Roman" w:cs="Times New Roman"/>
          <w:color w:val="000000" w:themeColor="text1"/>
          <w:sz w:val="24"/>
          <w:szCs w:val="24"/>
        </w:rPr>
        <w:t>субстратная</w:t>
      </w:r>
      <w:r w:rsidR="0093589A" w:rsidRPr="005048F5">
        <w:rPr>
          <w:rFonts w:ascii="Times New Roman" w:hAnsi="Times New Roman" w:cs="Times New Roman"/>
          <w:color w:val="000000" w:themeColor="text1"/>
          <w:sz w:val="24"/>
          <w:szCs w:val="24"/>
        </w:rPr>
        <w:t xml:space="preserve">, </w:t>
      </w:r>
      <w:r w:rsidR="00390C91" w:rsidRPr="005048F5">
        <w:rPr>
          <w:rFonts w:ascii="Times New Roman" w:hAnsi="Times New Roman" w:cs="Times New Roman"/>
          <w:color w:val="000000" w:themeColor="text1"/>
          <w:sz w:val="24"/>
          <w:szCs w:val="24"/>
        </w:rPr>
        <w:t>кибернетическая</w:t>
      </w:r>
      <w:r w:rsidR="0009026B" w:rsidRPr="005048F5">
        <w:rPr>
          <w:rFonts w:ascii="Times New Roman" w:hAnsi="Times New Roman" w:cs="Times New Roman"/>
          <w:color w:val="000000" w:themeColor="text1"/>
          <w:sz w:val="24"/>
          <w:szCs w:val="24"/>
        </w:rPr>
        <w:t xml:space="preserve"> </w:t>
      </w:r>
      <w:r w:rsidR="00390C91" w:rsidRPr="005048F5">
        <w:rPr>
          <w:rFonts w:ascii="Times New Roman" w:hAnsi="Times New Roman" w:cs="Times New Roman"/>
          <w:color w:val="000000" w:themeColor="text1"/>
          <w:sz w:val="24"/>
          <w:szCs w:val="24"/>
        </w:rPr>
        <w:t>=</w:t>
      </w:r>
      <w:r w:rsidR="0009026B" w:rsidRPr="005048F5">
        <w:rPr>
          <w:rFonts w:ascii="Times New Roman" w:hAnsi="Times New Roman" w:cs="Times New Roman"/>
          <w:color w:val="000000" w:themeColor="text1"/>
          <w:sz w:val="24"/>
          <w:szCs w:val="24"/>
        </w:rPr>
        <w:t xml:space="preserve"> </w:t>
      </w:r>
      <w:r w:rsidR="00390C91" w:rsidRPr="005048F5">
        <w:rPr>
          <w:rFonts w:ascii="Times New Roman" w:hAnsi="Times New Roman" w:cs="Times New Roman"/>
          <w:color w:val="000000" w:themeColor="text1"/>
          <w:sz w:val="24"/>
          <w:szCs w:val="24"/>
        </w:rPr>
        <w:t>функциональная</w:t>
      </w:r>
      <w:r w:rsidR="0009026B" w:rsidRPr="005048F5">
        <w:rPr>
          <w:rFonts w:ascii="Times New Roman" w:hAnsi="Times New Roman" w:cs="Times New Roman"/>
          <w:color w:val="000000" w:themeColor="text1"/>
          <w:sz w:val="24"/>
          <w:szCs w:val="24"/>
        </w:rPr>
        <w:t xml:space="preserve"> </w:t>
      </w:r>
      <w:r w:rsidR="00EF763D" w:rsidRPr="005048F5">
        <w:rPr>
          <w:rFonts w:ascii="Times New Roman" w:hAnsi="Times New Roman" w:cs="Times New Roman"/>
          <w:color w:val="000000" w:themeColor="text1"/>
          <w:sz w:val="24"/>
          <w:szCs w:val="24"/>
        </w:rPr>
        <w:t>+</w:t>
      </w:r>
      <w:r w:rsidR="0009026B" w:rsidRPr="005048F5">
        <w:rPr>
          <w:rFonts w:ascii="Times New Roman" w:hAnsi="Times New Roman" w:cs="Times New Roman"/>
          <w:color w:val="000000" w:themeColor="text1"/>
          <w:sz w:val="24"/>
          <w:szCs w:val="24"/>
        </w:rPr>
        <w:t xml:space="preserve"> </w:t>
      </w:r>
      <w:r w:rsidR="00EF763D" w:rsidRPr="005048F5">
        <w:rPr>
          <w:rFonts w:ascii="Times New Roman" w:hAnsi="Times New Roman" w:cs="Times New Roman"/>
          <w:color w:val="000000" w:themeColor="text1"/>
          <w:sz w:val="24"/>
          <w:szCs w:val="24"/>
        </w:rPr>
        <w:t>программная</w:t>
      </w:r>
      <w:r w:rsidR="00796D1D" w:rsidRPr="005048F5">
        <w:rPr>
          <w:rFonts w:ascii="Times New Roman" w:hAnsi="Times New Roman" w:cs="Times New Roman"/>
          <w:color w:val="000000" w:themeColor="text1"/>
          <w:sz w:val="24"/>
          <w:szCs w:val="24"/>
        </w:rPr>
        <w:t xml:space="preserve"> </w:t>
      </w:r>
      <w:r w:rsidR="00796D1D" w:rsidRPr="005048F5">
        <w:rPr>
          <w:rStyle w:val="apple-style-span"/>
          <w:rFonts w:ascii="Times New Roman" w:hAnsi="Times New Roman"/>
          <w:sz w:val="24"/>
          <w:szCs w:val="24"/>
        </w:rPr>
        <w:t>[</w:t>
      </w:r>
      <w:r w:rsidR="0009026B" w:rsidRPr="005048F5">
        <w:rPr>
          <w:rFonts w:ascii="Times New Roman" w:hAnsi="Times New Roman"/>
          <w:sz w:val="24"/>
          <w:szCs w:val="24"/>
        </w:rPr>
        <w:t>Чебанов, 2005</w:t>
      </w:r>
      <w:r w:rsidR="00796D1D" w:rsidRPr="005048F5">
        <w:rPr>
          <w:rStyle w:val="apple-style-span"/>
          <w:rFonts w:ascii="Times New Roman" w:hAnsi="Times New Roman"/>
          <w:sz w:val="24"/>
          <w:szCs w:val="24"/>
        </w:rPr>
        <w:t>]</w:t>
      </w:r>
      <w:r w:rsidR="00390C91" w:rsidRPr="005048F5">
        <w:rPr>
          <w:rFonts w:ascii="Times New Roman" w:hAnsi="Times New Roman" w:cs="Times New Roman"/>
          <w:color w:val="000000" w:themeColor="text1"/>
          <w:sz w:val="24"/>
          <w:szCs w:val="24"/>
        </w:rPr>
        <w:t>)</w:t>
      </w:r>
      <w:r w:rsidR="00EF763D" w:rsidRPr="005048F5">
        <w:rPr>
          <w:rFonts w:ascii="Times New Roman" w:hAnsi="Times New Roman" w:cs="Times New Roman"/>
          <w:color w:val="000000" w:themeColor="text1"/>
          <w:sz w:val="24"/>
          <w:szCs w:val="24"/>
        </w:rPr>
        <w:t>.</w:t>
      </w:r>
    </w:p>
    <w:p w:rsidR="00701771" w:rsidRPr="005048F5" w:rsidRDefault="00BF137C" w:rsidP="00341299">
      <w:pPr>
        <w:spacing w:after="0" w:line="240" w:lineRule="auto"/>
        <w:ind w:firstLine="709"/>
        <w:jc w:val="both"/>
        <w:rPr>
          <w:rFonts w:ascii="Times New Roman" w:hAnsi="Times New Roman" w:cs="Times New Roman"/>
          <w:color w:val="000000" w:themeColor="text1"/>
          <w:sz w:val="24"/>
          <w:szCs w:val="24"/>
        </w:rPr>
      </w:pPr>
      <w:r w:rsidRPr="005048F5">
        <w:rPr>
          <w:rFonts w:ascii="Times New Roman" w:hAnsi="Times New Roman" w:cs="Times New Roman"/>
          <w:color w:val="000000" w:themeColor="text1"/>
          <w:sz w:val="24"/>
          <w:szCs w:val="24"/>
        </w:rPr>
        <w:t>11.1.7.</w:t>
      </w:r>
      <w:r w:rsidR="00701771" w:rsidRPr="005048F5">
        <w:rPr>
          <w:rFonts w:ascii="Times New Roman" w:hAnsi="Times New Roman" w:cs="Times New Roman"/>
          <w:color w:val="000000" w:themeColor="text1"/>
          <w:sz w:val="24"/>
          <w:szCs w:val="24"/>
        </w:rPr>
        <w:t xml:space="preserve"> Вместе с тем, видимо</w:t>
      </w:r>
      <w:r w:rsidR="004641D7" w:rsidRPr="005048F5">
        <w:rPr>
          <w:rFonts w:ascii="Times New Roman" w:hAnsi="Times New Roman" w:cs="Times New Roman"/>
          <w:color w:val="000000" w:themeColor="text1"/>
          <w:sz w:val="24"/>
          <w:szCs w:val="24"/>
        </w:rPr>
        <w:t>,</w:t>
      </w:r>
      <w:r w:rsidR="00701771" w:rsidRPr="005048F5">
        <w:rPr>
          <w:rFonts w:ascii="Times New Roman" w:hAnsi="Times New Roman" w:cs="Times New Roman"/>
          <w:color w:val="000000" w:themeColor="text1"/>
          <w:sz w:val="24"/>
          <w:szCs w:val="24"/>
        </w:rPr>
        <w:t xml:space="preserve"> целесообразно выделять </w:t>
      </w:r>
      <w:r w:rsidR="00701771" w:rsidRPr="005048F5">
        <w:rPr>
          <w:rFonts w:ascii="Times New Roman" w:hAnsi="Times New Roman" w:cs="Times New Roman"/>
          <w:b/>
          <w:i/>
          <w:color w:val="000000" w:themeColor="text1"/>
          <w:sz w:val="24"/>
          <w:szCs w:val="24"/>
        </w:rPr>
        <w:t>временн</w:t>
      </w:r>
      <w:r w:rsidR="00BA5AE4" w:rsidRPr="005048F5">
        <w:rPr>
          <w:rFonts w:ascii="Times New Roman" w:hAnsi="Times New Roman" w:cs="Times New Roman"/>
          <w:b/>
          <w:i/>
          <w:color w:val="000000" w:themeColor="text1"/>
          <w:sz w:val="24"/>
          <w:szCs w:val="24"/>
        </w:rPr>
        <w:t>ы́</w:t>
      </w:r>
      <w:r w:rsidR="00701771" w:rsidRPr="005048F5">
        <w:rPr>
          <w:rFonts w:ascii="Times New Roman" w:hAnsi="Times New Roman" w:cs="Times New Roman"/>
          <w:b/>
          <w:i/>
          <w:color w:val="000000" w:themeColor="text1"/>
          <w:sz w:val="24"/>
          <w:szCs w:val="24"/>
        </w:rPr>
        <w:t>е мероны</w:t>
      </w:r>
      <w:r w:rsidR="00701771" w:rsidRPr="005048F5">
        <w:rPr>
          <w:rFonts w:ascii="Times New Roman" w:hAnsi="Times New Roman" w:cs="Times New Roman"/>
          <w:color w:val="000000" w:themeColor="text1"/>
          <w:sz w:val="24"/>
          <w:szCs w:val="24"/>
        </w:rPr>
        <w:t>, соответствующие стадиям становления вещи. Таким образом могут интерпретироваться семафоронты, лежащие на одной мировой линии</w:t>
      </w:r>
      <w:r w:rsidR="00796D1D" w:rsidRPr="005048F5">
        <w:rPr>
          <w:rFonts w:ascii="Times New Roman" w:hAnsi="Times New Roman" w:cs="Times New Roman"/>
          <w:color w:val="000000" w:themeColor="text1"/>
          <w:sz w:val="24"/>
          <w:szCs w:val="24"/>
        </w:rPr>
        <w:t xml:space="preserve"> </w:t>
      </w:r>
      <w:r w:rsidR="00796D1D" w:rsidRPr="005048F5">
        <w:rPr>
          <w:rStyle w:val="apple-style-span"/>
          <w:rFonts w:ascii="Times New Roman" w:hAnsi="Times New Roman"/>
          <w:sz w:val="24"/>
          <w:szCs w:val="24"/>
        </w:rPr>
        <w:t>[</w:t>
      </w:r>
      <w:r w:rsidR="00005B67" w:rsidRPr="005048F5">
        <w:rPr>
          <w:rStyle w:val="apple-style-span"/>
          <w:rFonts w:ascii="Times New Roman" w:hAnsi="Times New Roman"/>
          <w:sz w:val="24"/>
          <w:szCs w:val="24"/>
        </w:rPr>
        <w:t>Hennig, 1950, 1966</w:t>
      </w:r>
      <w:r w:rsidR="00796D1D" w:rsidRPr="005048F5">
        <w:rPr>
          <w:rStyle w:val="apple-style-span"/>
          <w:rFonts w:ascii="Times New Roman" w:hAnsi="Times New Roman"/>
          <w:sz w:val="24"/>
          <w:szCs w:val="24"/>
        </w:rPr>
        <w:t>]</w:t>
      </w:r>
      <w:r w:rsidR="00154A3F" w:rsidRPr="005048F5">
        <w:rPr>
          <w:rFonts w:ascii="Times New Roman" w:hAnsi="Times New Roman" w:cs="Times New Roman"/>
          <w:color w:val="000000" w:themeColor="text1"/>
          <w:sz w:val="24"/>
          <w:szCs w:val="24"/>
        </w:rPr>
        <w:t>.</w:t>
      </w:r>
    </w:p>
    <w:p w:rsidR="00C21DF6" w:rsidRPr="005048F5" w:rsidRDefault="00BF137C" w:rsidP="00C21DF6">
      <w:pPr>
        <w:spacing w:after="0" w:line="240" w:lineRule="auto"/>
        <w:ind w:firstLine="709"/>
        <w:jc w:val="both"/>
        <w:rPr>
          <w:rFonts w:ascii="Times New Roman" w:hAnsi="Times New Roman"/>
        </w:rPr>
      </w:pPr>
      <w:r w:rsidRPr="005048F5">
        <w:rPr>
          <w:rFonts w:ascii="Times New Roman" w:hAnsi="Times New Roman" w:cs="Times New Roman"/>
          <w:color w:val="000000" w:themeColor="text1"/>
          <w:sz w:val="24"/>
          <w:szCs w:val="24"/>
        </w:rPr>
        <w:t>11.2.</w:t>
      </w:r>
      <w:r w:rsidR="00952A1C" w:rsidRPr="005048F5">
        <w:rPr>
          <w:rFonts w:ascii="Times New Roman" w:hAnsi="Times New Roman" w:cs="Times New Roman"/>
          <w:color w:val="000000" w:themeColor="text1"/>
          <w:sz w:val="24"/>
          <w:szCs w:val="24"/>
        </w:rPr>
        <w:t xml:space="preserve"> Несмотря на то, что мерономические категории как будто бы довольно чётко артикулированы и описаны, полученные результаты либо неудачно формулируются, либо не осваиваются, либо воо</w:t>
      </w:r>
      <w:r w:rsidR="000A3385" w:rsidRPr="005048F5">
        <w:rPr>
          <w:rFonts w:ascii="Times New Roman" w:hAnsi="Times New Roman" w:cs="Times New Roman"/>
          <w:color w:val="000000" w:themeColor="text1"/>
          <w:sz w:val="24"/>
          <w:szCs w:val="24"/>
        </w:rPr>
        <w:t>бще порождают неопределённые ситуации. В частности</w:t>
      </w:r>
      <w:r w:rsidR="00C21DF6" w:rsidRPr="005048F5">
        <w:rPr>
          <w:rFonts w:ascii="Times New Roman" w:hAnsi="Times New Roman"/>
        </w:rPr>
        <w:t xml:space="preserve"> </w:t>
      </w:r>
    </w:p>
    <w:p w:rsidR="00BF137C" w:rsidRPr="005048F5" w:rsidRDefault="00BF137C" w:rsidP="00BF137C">
      <w:pPr>
        <w:spacing w:after="0" w:line="240" w:lineRule="auto"/>
        <w:ind w:firstLine="709"/>
        <w:jc w:val="both"/>
        <w:rPr>
          <w:rFonts w:ascii="Times New Roman" w:hAnsi="Times New Roman"/>
          <w:sz w:val="24"/>
          <w:szCs w:val="24"/>
        </w:rPr>
      </w:pPr>
      <w:r w:rsidRPr="005048F5">
        <w:rPr>
          <w:rFonts w:ascii="Times New Roman" w:hAnsi="Times New Roman"/>
          <w:sz w:val="24"/>
          <w:szCs w:val="24"/>
        </w:rPr>
        <w:t>11.2.1.</w:t>
      </w:r>
      <w:r w:rsidR="00C21DF6" w:rsidRPr="005048F5">
        <w:rPr>
          <w:rFonts w:ascii="Times New Roman" w:hAnsi="Times New Roman"/>
          <w:sz w:val="24"/>
          <w:szCs w:val="24"/>
        </w:rPr>
        <w:t xml:space="preserve"> Ситуация с выявлением логического статуса всего типологического аппарата в географии остается непроясненной, а по свидетельству В.Л.Каганского </w:t>
      </w:r>
      <w:r w:rsidR="005D2259" w:rsidRPr="005048F5">
        <w:rPr>
          <w:rFonts w:ascii="Times New Roman" w:hAnsi="Times New Roman"/>
          <w:sz w:val="24"/>
          <w:szCs w:val="24"/>
        </w:rPr>
        <w:t xml:space="preserve">(личное сообщение) </w:t>
      </w:r>
      <w:r w:rsidR="00C21DF6" w:rsidRPr="005048F5">
        <w:rPr>
          <w:rFonts w:ascii="Times New Roman" w:hAnsi="Times New Roman"/>
          <w:sz w:val="24"/>
          <w:szCs w:val="24"/>
        </w:rPr>
        <w:t>географы не восприняли идею мерономии и отождествляют районирование с классификацией, что приводит к неопределённости результатов математико-статистических работ в географии.</w:t>
      </w:r>
    </w:p>
    <w:p w:rsidR="00BF137C" w:rsidRPr="005048F5" w:rsidRDefault="00BF137C" w:rsidP="00BF137C">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 xml:space="preserve">11.2.2. </w:t>
      </w:r>
      <w:r w:rsidR="00EE0AE8" w:rsidRPr="005048F5">
        <w:rPr>
          <w:rFonts w:ascii="Times New Roman" w:hAnsi="Times New Roman" w:cs="Times New Roman"/>
          <w:color w:val="000000" w:themeColor="text1"/>
          <w:sz w:val="24"/>
          <w:szCs w:val="24"/>
        </w:rPr>
        <w:t>С трудом идёт освоение полученных результатов в стратиграфии, материал которой был источником разработки мерономии.</w:t>
      </w:r>
      <w:r w:rsidR="00EE0AE8" w:rsidRPr="005048F5">
        <w:rPr>
          <w:rFonts w:ascii="Times New Roman" w:hAnsi="Times New Roman" w:cs="Times New Roman"/>
          <w:sz w:val="24"/>
          <w:szCs w:val="24"/>
        </w:rPr>
        <w:t xml:space="preserve"> Так, в первом издании </w:t>
      </w:r>
      <w:r w:rsidR="00EE0AE8" w:rsidRPr="005048F5">
        <w:rPr>
          <w:rFonts w:ascii="Times New Roman" w:hAnsi="Times New Roman" w:cs="Times New Roman"/>
          <w:sz w:val="24"/>
          <w:szCs w:val="24"/>
        </w:rPr>
        <w:lastRenderedPageBreak/>
        <w:t>Стратиграфического кодекса (Стратиграфический...., 1977) идет речь о стратиграфических классификациях, в во втором (Стратиграфический...,  1992) и третьем (Страти</w:t>
      </w:r>
      <w:r w:rsidR="003B2138" w:rsidRPr="005048F5">
        <w:rPr>
          <w:rFonts w:ascii="Times New Roman" w:hAnsi="Times New Roman" w:cs="Times New Roman"/>
          <w:sz w:val="24"/>
          <w:szCs w:val="24"/>
        </w:rPr>
        <w:t xml:space="preserve">графический..., 2006) изданиях </w:t>
      </w:r>
      <w:r w:rsidR="00EE0AE8" w:rsidRPr="005048F5">
        <w:rPr>
          <w:rFonts w:ascii="Times New Roman" w:hAnsi="Times New Roman" w:cs="Times New Roman"/>
          <w:sz w:val="24"/>
          <w:szCs w:val="24"/>
        </w:rPr>
        <w:t xml:space="preserve">– о подразделениях (это явно результат разработки мерономии), хотя применительно к ним используется термин "таксономия". </w:t>
      </w:r>
    </w:p>
    <w:p w:rsidR="00BF137C" w:rsidRPr="005048F5" w:rsidRDefault="00BF137C" w:rsidP="00BF137C">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11.2.3.</w:t>
      </w:r>
      <w:r w:rsidR="00C21DF6" w:rsidRPr="005048F5">
        <w:rPr>
          <w:rFonts w:ascii="Times New Roman" w:hAnsi="Times New Roman" w:cs="Times New Roman"/>
          <w:sz w:val="24"/>
          <w:szCs w:val="24"/>
        </w:rPr>
        <w:t xml:space="preserve"> </w:t>
      </w:r>
      <w:r w:rsidR="00EE0AE8" w:rsidRPr="005048F5">
        <w:rPr>
          <w:rFonts w:ascii="Times New Roman" w:hAnsi="Times New Roman" w:cs="Times New Roman"/>
          <w:sz w:val="24"/>
          <w:szCs w:val="24"/>
        </w:rPr>
        <w:t xml:space="preserve">Аналогичная терминология используется применительно к лингвистике Е.В.Рахилиной [Рахилина, 2008], говорящей о таксономической и мерономической (!) "классификации". </w:t>
      </w:r>
    </w:p>
    <w:p w:rsidR="000A3385" w:rsidRPr="005048F5" w:rsidRDefault="00BF137C" w:rsidP="00BF137C">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11.2.4.</w:t>
      </w:r>
      <w:r w:rsidR="00C21DF6" w:rsidRPr="005048F5">
        <w:rPr>
          <w:rFonts w:ascii="Times New Roman" w:hAnsi="Times New Roman" w:cs="Times New Roman"/>
          <w:sz w:val="24"/>
          <w:szCs w:val="24"/>
        </w:rPr>
        <w:t xml:space="preserve"> В последнем случае </w:t>
      </w:r>
      <w:r w:rsidR="007B7ECD" w:rsidRPr="005048F5">
        <w:rPr>
          <w:rFonts w:ascii="Times New Roman" w:hAnsi="Times New Roman" w:cs="Times New Roman"/>
          <w:sz w:val="24"/>
          <w:szCs w:val="24"/>
        </w:rPr>
        <w:t xml:space="preserve">есть ещё одна проблема, связанная с тем, что </w:t>
      </w:r>
      <w:r w:rsidR="00EE0AE8" w:rsidRPr="005048F5">
        <w:rPr>
          <w:rFonts w:ascii="Times New Roman" w:hAnsi="Times New Roman" w:cs="Times New Roman"/>
          <w:sz w:val="24"/>
          <w:szCs w:val="24"/>
        </w:rPr>
        <w:t xml:space="preserve">речь идет о  таксономической и мерономической классификации предметных </w:t>
      </w:r>
      <w:r w:rsidR="00EE0AE8" w:rsidRPr="005048F5">
        <w:rPr>
          <w:rFonts w:ascii="Times New Roman" w:hAnsi="Times New Roman" w:cs="Times New Roman"/>
          <w:b/>
          <w:i/>
          <w:sz w:val="24"/>
          <w:szCs w:val="24"/>
        </w:rPr>
        <w:t>имён</w:t>
      </w:r>
      <w:r w:rsidR="007B7ECD" w:rsidRPr="005048F5">
        <w:rPr>
          <w:rFonts w:ascii="Times New Roman" w:hAnsi="Times New Roman" w:cs="Times New Roman"/>
          <w:sz w:val="24"/>
          <w:szCs w:val="24"/>
        </w:rPr>
        <w:t>. Оперируя с ними важно различать мерон</w:t>
      </w:r>
      <w:r w:rsidR="007B7ECD" w:rsidRPr="005048F5">
        <w:rPr>
          <w:rFonts w:ascii="Times New Roman" w:hAnsi="Times New Roman" w:cs="Times New Roman"/>
          <w:b/>
          <w:i/>
          <w:sz w:val="24"/>
          <w:szCs w:val="24"/>
        </w:rPr>
        <w:t>о</w:t>
      </w:r>
      <w:r w:rsidR="007B7ECD" w:rsidRPr="005048F5">
        <w:rPr>
          <w:rFonts w:ascii="Times New Roman" w:hAnsi="Times New Roman" w:cs="Times New Roman"/>
          <w:sz w:val="24"/>
          <w:szCs w:val="24"/>
        </w:rPr>
        <w:t>мические отношения частей и мерон</w:t>
      </w:r>
      <w:r w:rsidR="007B7ECD" w:rsidRPr="005048F5">
        <w:rPr>
          <w:rFonts w:ascii="Times New Roman" w:hAnsi="Times New Roman" w:cs="Times New Roman"/>
          <w:b/>
          <w:i/>
          <w:sz w:val="24"/>
          <w:szCs w:val="24"/>
        </w:rPr>
        <w:t>и</w:t>
      </w:r>
      <w:r w:rsidR="007B7ECD" w:rsidRPr="005048F5">
        <w:rPr>
          <w:rFonts w:ascii="Times New Roman" w:hAnsi="Times New Roman" w:cs="Times New Roman"/>
          <w:sz w:val="24"/>
          <w:szCs w:val="24"/>
        </w:rPr>
        <w:t>мические отношения их названий (неразличение которых приводит как к понятийной, так и терминологической путанице</w:t>
      </w:r>
      <w:r w:rsidR="005D2259" w:rsidRPr="005048F5">
        <w:rPr>
          <w:rFonts w:ascii="Times New Roman" w:hAnsi="Times New Roman" w:cs="Times New Roman"/>
          <w:sz w:val="24"/>
          <w:szCs w:val="24"/>
        </w:rPr>
        <w:t>; аналогично</w:t>
      </w:r>
      <w:r w:rsidR="007B7ECD" w:rsidRPr="005048F5">
        <w:rPr>
          <w:rFonts w:ascii="Times New Roman" w:hAnsi="Times New Roman" w:cs="Times New Roman"/>
          <w:sz w:val="24"/>
          <w:szCs w:val="24"/>
        </w:rPr>
        <w:t xml:space="preserve"> соотношение партономии и партонимии; в этой же логике надо ввести и термин "таксонимия" взамен уже существующего "номенклатура", что, однако, представляется бесперспективным). Надо при этом заметить, что, скажем, лингвисты хорошо различают родовидовые и партитивные отношения, хотя далеко не всегда учитывают различия структур, основанных на этих отношениях. Учитывая сказанное</w:t>
      </w:r>
      <w:r w:rsidR="005D2259" w:rsidRPr="005048F5">
        <w:rPr>
          <w:rFonts w:ascii="Times New Roman" w:hAnsi="Times New Roman" w:cs="Times New Roman"/>
          <w:sz w:val="24"/>
          <w:szCs w:val="24"/>
        </w:rPr>
        <w:t>, например,</w:t>
      </w:r>
      <w:r w:rsidR="007B7ECD" w:rsidRPr="005048F5">
        <w:rPr>
          <w:rFonts w:ascii="Times New Roman" w:hAnsi="Times New Roman" w:cs="Times New Roman"/>
          <w:sz w:val="24"/>
          <w:szCs w:val="24"/>
        </w:rPr>
        <w:t xml:space="preserve"> применительно к предметным именам Е.В.Рахилиной уместно было бы ис</w:t>
      </w:r>
      <w:r w:rsidR="00EE0AE8" w:rsidRPr="005048F5">
        <w:rPr>
          <w:rFonts w:ascii="Times New Roman" w:hAnsi="Times New Roman" w:cs="Times New Roman"/>
          <w:sz w:val="24"/>
          <w:szCs w:val="24"/>
        </w:rPr>
        <w:t>пользовать термины таксон</w:t>
      </w:r>
      <w:r w:rsidR="00EE0AE8" w:rsidRPr="005048F5">
        <w:rPr>
          <w:rFonts w:ascii="Times New Roman" w:hAnsi="Times New Roman" w:cs="Times New Roman"/>
          <w:b/>
          <w:i/>
          <w:sz w:val="24"/>
          <w:szCs w:val="24"/>
        </w:rPr>
        <w:t>и</w:t>
      </w:r>
      <w:r w:rsidR="00EE0AE8" w:rsidRPr="005048F5">
        <w:rPr>
          <w:rFonts w:ascii="Times New Roman" w:hAnsi="Times New Roman" w:cs="Times New Roman"/>
          <w:sz w:val="24"/>
          <w:szCs w:val="24"/>
        </w:rPr>
        <w:t>мический и мерон</w:t>
      </w:r>
      <w:r w:rsidR="00EE0AE8" w:rsidRPr="005048F5">
        <w:rPr>
          <w:rFonts w:ascii="Times New Roman" w:hAnsi="Times New Roman" w:cs="Times New Roman"/>
          <w:b/>
          <w:i/>
          <w:sz w:val="24"/>
          <w:szCs w:val="24"/>
        </w:rPr>
        <w:t>и</w:t>
      </w:r>
      <w:r w:rsidR="00EE0AE8" w:rsidRPr="005048F5">
        <w:rPr>
          <w:rFonts w:ascii="Times New Roman" w:hAnsi="Times New Roman" w:cs="Times New Roman"/>
          <w:sz w:val="24"/>
          <w:szCs w:val="24"/>
        </w:rPr>
        <w:t>мический.</w:t>
      </w:r>
    </w:p>
    <w:p w:rsidR="000A3385" w:rsidRPr="005048F5" w:rsidRDefault="000A3385" w:rsidP="00341299">
      <w:pPr>
        <w:spacing w:after="0" w:line="240" w:lineRule="auto"/>
        <w:ind w:firstLine="709"/>
        <w:jc w:val="both"/>
        <w:rPr>
          <w:rFonts w:ascii="Times New Roman" w:hAnsi="Times New Roman" w:cs="Times New Roman"/>
          <w:color w:val="000000" w:themeColor="text1"/>
          <w:sz w:val="24"/>
          <w:szCs w:val="24"/>
        </w:rPr>
      </w:pPr>
    </w:p>
    <w:p w:rsidR="00F30663" w:rsidRPr="005048F5" w:rsidRDefault="00F30663" w:rsidP="00F30663">
      <w:pPr>
        <w:spacing w:after="0" w:line="240" w:lineRule="auto"/>
        <w:ind w:firstLine="709"/>
        <w:jc w:val="center"/>
        <w:rPr>
          <w:rFonts w:ascii="Times New Roman" w:hAnsi="Times New Roman" w:cs="Times New Roman"/>
          <w:color w:val="000000" w:themeColor="text1"/>
          <w:sz w:val="24"/>
          <w:szCs w:val="24"/>
        </w:rPr>
      </w:pPr>
      <w:r w:rsidRPr="005048F5">
        <w:rPr>
          <w:rFonts w:ascii="Times New Roman" w:hAnsi="Times New Roman" w:cs="Times New Roman"/>
          <w:color w:val="000000" w:themeColor="text1"/>
          <w:sz w:val="24"/>
          <w:szCs w:val="24"/>
          <w:lang w:val="en-US"/>
        </w:rPr>
        <w:t>V</w:t>
      </w:r>
      <w:r w:rsidRPr="005048F5">
        <w:rPr>
          <w:rFonts w:ascii="Times New Roman" w:hAnsi="Times New Roman" w:cs="Times New Roman"/>
          <w:color w:val="000000" w:themeColor="text1"/>
          <w:sz w:val="24"/>
          <w:szCs w:val="24"/>
        </w:rPr>
        <w:t>.</w:t>
      </w:r>
      <w:r w:rsidR="003B2138" w:rsidRPr="005048F5">
        <w:rPr>
          <w:rFonts w:ascii="Times New Roman" w:hAnsi="Times New Roman" w:cs="Times New Roman"/>
          <w:color w:val="000000" w:themeColor="text1"/>
          <w:sz w:val="24"/>
          <w:szCs w:val="24"/>
        </w:rPr>
        <w:t xml:space="preserve"> </w:t>
      </w:r>
      <w:r w:rsidR="00B44EAA" w:rsidRPr="005048F5">
        <w:rPr>
          <w:rFonts w:ascii="Times New Roman" w:hAnsi="Times New Roman" w:cs="Times New Roman"/>
          <w:color w:val="000000" w:themeColor="text1"/>
          <w:sz w:val="24"/>
          <w:szCs w:val="24"/>
        </w:rPr>
        <w:t>Переосмысления</w:t>
      </w:r>
    </w:p>
    <w:p w:rsidR="00F30663" w:rsidRPr="005048F5" w:rsidRDefault="00F30663" w:rsidP="00341299">
      <w:pPr>
        <w:spacing w:after="0" w:line="240" w:lineRule="auto"/>
        <w:ind w:firstLine="709"/>
        <w:jc w:val="both"/>
        <w:rPr>
          <w:rFonts w:ascii="Times New Roman" w:hAnsi="Times New Roman" w:cs="Times New Roman"/>
          <w:color w:val="000000" w:themeColor="text1"/>
          <w:sz w:val="24"/>
          <w:szCs w:val="24"/>
        </w:rPr>
      </w:pPr>
    </w:p>
    <w:p w:rsidR="00015CAF" w:rsidRPr="005048F5" w:rsidRDefault="00EF763D" w:rsidP="00341299">
      <w:pPr>
        <w:spacing w:after="0" w:line="240" w:lineRule="auto"/>
        <w:ind w:firstLine="709"/>
        <w:jc w:val="both"/>
        <w:rPr>
          <w:rFonts w:ascii="Times New Roman" w:hAnsi="Times New Roman" w:cs="Times New Roman"/>
          <w:color w:val="000000" w:themeColor="text1"/>
          <w:sz w:val="24"/>
          <w:szCs w:val="24"/>
        </w:rPr>
      </w:pPr>
      <w:r w:rsidRPr="005048F5">
        <w:rPr>
          <w:rFonts w:ascii="Times New Roman" w:hAnsi="Times New Roman" w:cs="Times New Roman"/>
          <w:color w:val="000000" w:themeColor="text1"/>
          <w:sz w:val="24"/>
          <w:szCs w:val="24"/>
        </w:rPr>
        <w:t xml:space="preserve">12. </w:t>
      </w:r>
      <w:r w:rsidR="0093589A" w:rsidRPr="005048F5">
        <w:rPr>
          <w:rFonts w:ascii="Times New Roman" w:hAnsi="Times New Roman" w:cs="Times New Roman"/>
          <w:color w:val="000000" w:themeColor="text1"/>
          <w:sz w:val="24"/>
          <w:szCs w:val="24"/>
        </w:rPr>
        <w:t xml:space="preserve"> </w:t>
      </w:r>
      <w:r w:rsidR="00B429FC" w:rsidRPr="005048F5">
        <w:rPr>
          <w:rFonts w:ascii="Times New Roman" w:hAnsi="Times New Roman" w:cs="Times New Roman"/>
          <w:color w:val="000000" w:themeColor="text1"/>
          <w:sz w:val="24"/>
          <w:szCs w:val="24"/>
        </w:rPr>
        <w:t>Формулирование и развитие мерономии позволило переоценить, переосмыслить, переформулировать широкий круг общемировоззренческих и профессиональных проблем, что, в свою очередь, позволило более глубоко осмыслить проблематику самой мерономии. В этом контексте необходимо особо выделить следующее:</w:t>
      </w:r>
    </w:p>
    <w:p w:rsidR="00B429FC" w:rsidRPr="005048F5" w:rsidRDefault="00100D68" w:rsidP="00341299">
      <w:pPr>
        <w:spacing w:after="0" w:line="240" w:lineRule="auto"/>
        <w:ind w:firstLine="709"/>
        <w:jc w:val="both"/>
        <w:rPr>
          <w:rFonts w:ascii="Times New Roman" w:hAnsi="Times New Roman" w:cs="Times New Roman"/>
          <w:color w:val="000000" w:themeColor="text1"/>
          <w:sz w:val="24"/>
          <w:szCs w:val="24"/>
        </w:rPr>
      </w:pPr>
      <w:r w:rsidRPr="005048F5">
        <w:rPr>
          <w:rFonts w:ascii="Times New Roman" w:hAnsi="Times New Roman" w:cs="Times New Roman"/>
          <w:color w:val="000000" w:themeColor="text1"/>
          <w:sz w:val="24"/>
          <w:szCs w:val="24"/>
        </w:rPr>
        <w:t>12.1.</w:t>
      </w:r>
      <w:r w:rsidR="00B429FC" w:rsidRPr="005048F5">
        <w:rPr>
          <w:rFonts w:ascii="Times New Roman" w:hAnsi="Times New Roman" w:cs="Times New Roman"/>
          <w:color w:val="000000" w:themeColor="text1"/>
          <w:sz w:val="24"/>
          <w:szCs w:val="24"/>
        </w:rPr>
        <w:t xml:space="preserve"> Ещё на самом раннем этапе обсуждения сути мерономии (1975-77 гг.) в дискуссиях с С.В.Мейеном, Ю.А.Шрейдером, В.Ю</w:t>
      </w:r>
      <w:r w:rsidR="00A66CDA" w:rsidRPr="005048F5">
        <w:rPr>
          <w:rFonts w:ascii="Times New Roman" w:hAnsi="Times New Roman" w:cs="Times New Roman"/>
          <w:color w:val="000000" w:themeColor="text1"/>
          <w:sz w:val="24"/>
          <w:szCs w:val="24"/>
        </w:rPr>
        <w:t xml:space="preserve">.Милитарёвым, </w:t>
      </w:r>
      <w:r w:rsidR="004641D7" w:rsidRPr="005048F5">
        <w:rPr>
          <w:rFonts w:ascii="Times New Roman" w:hAnsi="Times New Roman" w:cs="Times New Roman"/>
          <w:color w:val="000000" w:themeColor="text1"/>
          <w:sz w:val="24"/>
          <w:szCs w:val="24"/>
        </w:rPr>
        <w:t>И.Е.</w:t>
      </w:r>
      <w:r w:rsidR="00A66CDA" w:rsidRPr="005048F5">
        <w:rPr>
          <w:rFonts w:ascii="Times New Roman" w:hAnsi="Times New Roman" w:cs="Times New Roman"/>
          <w:color w:val="000000" w:themeColor="text1"/>
          <w:sz w:val="24"/>
          <w:szCs w:val="24"/>
        </w:rPr>
        <w:t>Гендлиной, А.А.Раскиной</w:t>
      </w:r>
      <w:r w:rsidR="00B429FC" w:rsidRPr="005048F5">
        <w:rPr>
          <w:rFonts w:ascii="Times New Roman" w:hAnsi="Times New Roman" w:cs="Times New Roman"/>
          <w:color w:val="000000" w:themeColor="text1"/>
          <w:sz w:val="24"/>
          <w:szCs w:val="24"/>
        </w:rPr>
        <w:t>, И</w:t>
      </w:r>
      <w:r w:rsidR="00B73D24" w:rsidRPr="005048F5">
        <w:rPr>
          <w:rFonts w:ascii="Times New Roman" w:hAnsi="Times New Roman" w:cs="Times New Roman"/>
          <w:color w:val="000000" w:themeColor="text1"/>
          <w:sz w:val="24"/>
          <w:szCs w:val="24"/>
        </w:rPr>
        <w:t>.С.Сидоровым и др.</w:t>
      </w:r>
      <w:r w:rsidR="00B429FC" w:rsidRPr="005048F5">
        <w:rPr>
          <w:rFonts w:ascii="Times New Roman" w:hAnsi="Times New Roman" w:cs="Times New Roman"/>
          <w:color w:val="000000" w:themeColor="text1"/>
          <w:sz w:val="24"/>
          <w:szCs w:val="24"/>
        </w:rPr>
        <w:t xml:space="preserve"> встал вопрос о </w:t>
      </w:r>
      <w:r w:rsidR="00B429FC" w:rsidRPr="005048F5">
        <w:rPr>
          <w:rFonts w:ascii="Times New Roman" w:hAnsi="Times New Roman" w:cs="Times New Roman"/>
          <w:b/>
          <w:i/>
          <w:color w:val="000000" w:themeColor="text1"/>
          <w:sz w:val="24"/>
          <w:szCs w:val="24"/>
        </w:rPr>
        <w:t>соотношении мерономии и морфологии</w:t>
      </w:r>
      <w:r w:rsidR="00B429FC" w:rsidRPr="005048F5">
        <w:rPr>
          <w:rFonts w:ascii="Times New Roman" w:hAnsi="Times New Roman" w:cs="Times New Roman"/>
          <w:color w:val="000000" w:themeColor="text1"/>
          <w:sz w:val="24"/>
          <w:szCs w:val="24"/>
        </w:rPr>
        <w:t xml:space="preserve"> (как специальной – ботанической, зоологической, географической и т.д., так и общей). В результате было достигнуто согласие по поводу принципиального (предельного) тождества этих дисциплин</w:t>
      </w:r>
      <w:r w:rsidR="004575EA" w:rsidRPr="005048F5">
        <w:rPr>
          <w:rFonts w:ascii="Times New Roman" w:hAnsi="Times New Roman" w:cs="Times New Roman"/>
          <w:color w:val="000000" w:themeColor="text1"/>
          <w:sz w:val="24"/>
          <w:szCs w:val="24"/>
        </w:rPr>
        <w:t>, однако при наличии различия в расстановке акцентов при рассмотрении тех или иных вопросов. Суть различия заключается в том, что в морфологии форма может рассматриваться в общем виде, без явной привязки к тому или иному материалу (который может указываться факультативно), в то время как рассмотрение архетипа в мерономии постоянно эксплицитно привязано к тому или иному таксону (именно в этом операциональный потенциал принципа двойственности таксономии и мерономии).</w:t>
      </w:r>
    </w:p>
    <w:p w:rsidR="00000D3F" w:rsidRPr="005048F5" w:rsidRDefault="00100D68" w:rsidP="0009026B">
      <w:pPr>
        <w:pStyle w:val="af0"/>
        <w:spacing w:after="0" w:line="240" w:lineRule="auto"/>
        <w:ind w:left="0" w:firstLine="720"/>
        <w:jc w:val="both"/>
        <w:rPr>
          <w:sz w:val="24"/>
          <w:szCs w:val="24"/>
        </w:rPr>
      </w:pPr>
      <w:r w:rsidRPr="005048F5">
        <w:rPr>
          <w:rFonts w:ascii="Times New Roman" w:hAnsi="Times New Roman" w:cs="Times New Roman"/>
          <w:color w:val="000000" w:themeColor="text1"/>
          <w:sz w:val="24"/>
          <w:szCs w:val="24"/>
        </w:rPr>
        <w:t>12.2.</w:t>
      </w:r>
      <w:r w:rsidR="00A66CDA" w:rsidRPr="005048F5">
        <w:rPr>
          <w:rFonts w:ascii="Times New Roman" w:hAnsi="Times New Roman" w:cs="Times New Roman"/>
          <w:color w:val="000000" w:themeColor="text1"/>
          <w:sz w:val="24"/>
          <w:szCs w:val="24"/>
        </w:rPr>
        <w:t xml:space="preserve"> Осознание соотношения мерономии и мереологии, мерономии и морфологии </w:t>
      </w:r>
      <w:r w:rsidR="00E513EF" w:rsidRPr="005048F5">
        <w:rPr>
          <w:rFonts w:ascii="Times New Roman" w:hAnsi="Times New Roman" w:cs="Times New Roman"/>
          <w:color w:val="000000" w:themeColor="text1"/>
          <w:sz w:val="24"/>
          <w:szCs w:val="24"/>
        </w:rPr>
        <w:t xml:space="preserve">привело к необходимости переосмысления и переопределения основного содержания морфологии, причем как </w:t>
      </w:r>
      <w:r w:rsidR="00E513EF" w:rsidRPr="005048F5">
        <w:rPr>
          <w:rFonts w:ascii="Times New Roman" w:hAnsi="Times New Roman" w:cs="Times New Roman"/>
          <w:b/>
          <w:i/>
          <w:color w:val="000000" w:themeColor="text1"/>
          <w:sz w:val="24"/>
          <w:szCs w:val="24"/>
        </w:rPr>
        <w:t>частных морфологий</w:t>
      </w:r>
      <w:r w:rsidR="00E513EF" w:rsidRPr="005048F5">
        <w:rPr>
          <w:rFonts w:ascii="Times New Roman" w:hAnsi="Times New Roman" w:cs="Times New Roman"/>
          <w:color w:val="000000" w:themeColor="text1"/>
          <w:sz w:val="24"/>
          <w:szCs w:val="24"/>
        </w:rPr>
        <w:t>, так и</w:t>
      </w:r>
      <w:r w:rsidR="00F22AAB" w:rsidRPr="005048F5">
        <w:rPr>
          <w:rFonts w:ascii="Times New Roman" w:hAnsi="Times New Roman" w:cs="Times New Roman"/>
          <w:color w:val="000000" w:themeColor="text1"/>
          <w:sz w:val="24"/>
          <w:szCs w:val="24"/>
        </w:rPr>
        <w:t xml:space="preserve"> </w:t>
      </w:r>
      <w:r w:rsidR="00F22AAB" w:rsidRPr="005048F5">
        <w:rPr>
          <w:rFonts w:ascii="Times New Roman" w:hAnsi="Times New Roman" w:cs="Times New Roman"/>
          <w:b/>
          <w:i/>
          <w:color w:val="000000" w:themeColor="text1"/>
          <w:sz w:val="24"/>
          <w:szCs w:val="24"/>
        </w:rPr>
        <w:t>общей морфологии</w:t>
      </w:r>
      <w:r w:rsidR="00F22AAB" w:rsidRPr="005048F5">
        <w:rPr>
          <w:rFonts w:ascii="Times New Roman" w:hAnsi="Times New Roman" w:cs="Times New Roman"/>
          <w:color w:val="000000" w:themeColor="text1"/>
          <w:sz w:val="24"/>
          <w:szCs w:val="24"/>
        </w:rPr>
        <w:t>. По результата</w:t>
      </w:r>
      <w:r w:rsidR="00E513EF" w:rsidRPr="005048F5">
        <w:rPr>
          <w:rFonts w:ascii="Times New Roman" w:hAnsi="Times New Roman" w:cs="Times New Roman"/>
          <w:color w:val="000000" w:themeColor="text1"/>
          <w:sz w:val="24"/>
          <w:szCs w:val="24"/>
        </w:rPr>
        <w:t xml:space="preserve">м нескольких лет работы Семинара по общей морфологии, </w:t>
      </w:r>
      <w:r w:rsidR="00F22AAB" w:rsidRPr="005048F5">
        <w:rPr>
          <w:rFonts w:ascii="Times New Roman" w:hAnsi="Times New Roman" w:cs="Times New Roman"/>
          <w:color w:val="000000" w:themeColor="text1"/>
          <w:sz w:val="24"/>
          <w:szCs w:val="24"/>
        </w:rPr>
        <w:t xml:space="preserve">проходившего </w:t>
      </w:r>
      <w:r w:rsidR="00E513EF" w:rsidRPr="005048F5">
        <w:rPr>
          <w:rFonts w:ascii="Times New Roman" w:hAnsi="Times New Roman" w:cs="Times New Roman"/>
          <w:color w:val="000000" w:themeColor="text1"/>
          <w:sz w:val="24"/>
          <w:szCs w:val="24"/>
        </w:rPr>
        <w:t>на базе Ботанического музея Ботанического института им. В.Л.Комарова, был подготовлен текст</w:t>
      </w:r>
      <w:r w:rsidR="00796D1D" w:rsidRPr="005048F5">
        <w:rPr>
          <w:rFonts w:ascii="Times New Roman" w:hAnsi="Times New Roman" w:cs="Times New Roman"/>
          <w:color w:val="000000" w:themeColor="text1"/>
          <w:sz w:val="24"/>
          <w:szCs w:val="24"/>
        </w:rPr>
        <w:t xml:space="preserve"> </w:t>
      </w:r>
      <w:r w:rsidR="00796D1D" w:rsidRPr="005048F5">
        <w:rPr>
          <w:rStyle w:val="apple-style-span"/>
          <w:rFonts w:ascii="Times New Roman" w:hAnsi="Times New Roman"/>
          <w:sz w:val="24"/>
          <w:szCs w:val="24"/>
        </w:rPr>
        <w:t>[</w:t>
      </w:r>
      <w:r w:rsidR="0009026B" w:rsidRPr="005048F5">
        <w:rPr>
          <w:rStyle w:val="apple-style-span"/>
          <w:rFonts w:ascii="Times New Roman" w:hAnsi="Times New Roman"/>
          <w:sz w:val="24"/>
          <w:szCs w:val="24"/>
        </w:rPr>
        <w:t>Чебанов, 1984</w:t>
      </w:r>
      <w:r w:rsidR="00796D1D" w:rsidRPr="005048F5">
        <w:rPr>
          <w:rStyle w:val="apple-style-span"/>
          <w:rFonts w:ascii="Times New Roman" w:hAnsi="Times New Roman"/>
          <w:sz w:val="24"/>
          <w:szCs w:val="24"/>
        </w:rPr>
        <w:t>]</w:t>
      </w:r>
      <w:r w:rsidR="00E513EF" w:rsidRPr="005048F5">
        <w:rPr>
          <w:rFonts w:ascii="Times New Roman" w:hAnsi="Times New Roman" w:cs="Times New Roman"/>
          <w:color w:val="000000" w:themeColor="text1"/>
          <w:sz w:val="24"/>
          <w:szCs w:val="24"/>
        </w:rPr>
        <w:t>, получивший очень высокую оценку С.В.Мейена и квалифицированный им как конспект конспекта общей морфологии.</w:t>
      </w:r>
      <w:r w:rsidR="003C3F97" w:rsidRPr="005048F5">
        <w:rPr>
          <w:rFonts w:ascii="Times New Roman" w:hAnsi="Times New Roman" w:cs="Times New Roman"/>
          <w:color w:val="000000" w:themeColor="text1"/>
          <w:sz w:val="24"/>
          <w:szCs w:val="24"/>
        </w:rPr>
        <w:t xml:space="preserve"> Таким образом, по сути дела была сформулирована программа морфологических разработок – как предметно ориентированных</w:t>
      </w:r>
      <w:r w:rsidR="00796D1D" w:rsidRPr="005048F5">
        <w:rPr>
          <w:rFonts w:ascii="Times New Roman" w:hAnsi="Times New Roman" w:cs="Times New Roman"/>
          <w:color w:val="000000" w:themeColor="text1"/>
          <w:sz w:val="24"/>
          <w:szCs w:val="24"/>
        </w:rPr>
        <w:t xml:space="preserve"> </w:t>
      </w:r>
      <w:r w:rsidR="0009026B" w:rsidRPr="005048F5">
        <w:rPr>
          <w:rFonts w:ascii="Times New Roman" w:hAnsi="Times New Roman" w:cs="Times New Roman"/>
          <w:color w:val="000000" w:themeColor="text1"/>
          <w:sz w:val="24"/>
          <w:szCs w:val="24"/>
        </w:rPr>
        <w:t xml:space="preserve">(см., напр., </w:t>
      </w:r>
      <w:r w:rsidR="00796D1D" w:rsidRPr="005048F5">
        <w:rPr>
          <w:rStyle w:val="apple-style-span"/>
          <w:rFonts w:ascii="Times New Roman" w:hAnsi="Times New Roman"/>
          <w:sz w:val="24"/>
          <w:szCs w:val="24"/>
        </w:rPr>
        <w:t>[</w:t>
      </w:r>
      <w:r w:rsidR="0009026B" w:rsidRPr="005048F5">
        <w:rPr>
          <w:rFonts w:ascii="Times New Roman" w:hAnsi="Times New Roman" w:cs="Times New Roman"/>
          <w:sz w:val="24"/>
          <w:szCs w:val="24"/>
        </w:rPr>
        <w:t xml:space="preserve">Вышенская, 1981, </w:t>
      </w:r>
      <w:r w:rsidR="0009026B" w:rsidRPr="005048F5">
        <w:rPr>
          <w:rFonts w:ascii="Times New Roman" w:eastAsia="Times New Roman" w:hAnsi="Times New Roman" w:cs="Times New Roman"/>
          <w:iCs/>
          <w:sz w:val="24"/>
          <w:szCs w:val="24"/>
          <w:bdr w:val="none" w:sz="0" w:space="0" w:color="auto" w:frame="1"/>
          <w:lang w:eastAsia="ru-RU"/>
        </w:rPr>
        <w:t xml:space="preserve">Оскольский, </w:t>
      </w:r>
      <w:r w:rsidR="0009026B" w:rsidRPr="005048F5">
        <w:rPr>
          <w:rFonts w:ascii="Times New Roman" w:eastAsia="Times New Roman" w:hAnsi="Times New Roman" w:cs="Times New Roman"/>
          <w:sz w:val="24"/>
          <w:szCs w:val="24"/>
          <w:bdr w:val="none" w:sz="0" w:space="0" w:color="auto" w:frame="1"/>
          <w:lang w:eastAsia="ru-RU"/>
        </w:rPr>
        <w:t>2001, 2003</w:t>
      </w:r>
      <w:r w:rsidR="00FB764F" w:rsidRPr="005048F5">
        <w:rPr>
          <w:rFonts w:ascii="Times New Roman" w:eastAsia="Times New Roman" w:hAnsi="Times New Roman" w:cs="Times New Roman"/>
          <w:sz w:val="24"/>
          <w:szCs w:val="24"/>
          <w:bdr w:val="none" w:sz="0" w:space="0" w:color="auto" w:frame="1"/>
          <w:lang w:eastAsia="ru-RU"/>
        </w:rPr>
        <w:t xml:space="preserve">, </w:t>
      </w:r>
      <w:r w:rsidR="0009026B" w:rsidRPr="005048F5">
        <w:rPr>
          <w:rFonts w:ascii="Times New Roman" w:eastAsia="Times New Roman" w:hAnsi="Times New Roman" w:cs="Times New Roman"/>
          <w:sz w:val="24"/>
          <w:szCs w:val="24"/>
          <w:bdr w:val="none" w:sz="0" w:space="0" w:color="auto" w:frame="1"/>
          <w:lang w:eastAsia="ru-RU"/>
        </w:rPr>
        <w:t>2004</w:t>
      </w:r>
      <w:r w:rsidR="00FB764F" w:rsidRPr="005048F5">
        <w:rPr>
          <w:rFonts w:ascii="Times New Roman" w:eastAsia="Times New Roman" w:hAnsi="Times New Roman" w:cs="Times New Roman"/>
          <w:sz w:val="24"/>
          <w:szCs w:val="24"/>
          <w:bdr w:val="none" w:sz="0" w:space="0" w:color="auto" w:frame="1"/>
          <w:lang w:eastAsia="ru-RU"/>
        </w:rPr>
        <w:t xml:space="preserve">а,б, </w:t>
      </w:r>
      <w:r w:rsidR="0009026B" w:rsidRPr="005048F5">
        <w:rPr>
          <w:rFonts w:ascii="Times New Roman" w:eastAsia="Times New Roman" w:hAnsi="Times New Roman" w:cs="Times New Roman"/>
          <w:sz w:val="24"/>
          <w:szCs w:val="24"/>
          <w:bdr w:val="none" w:sz="0" w:space="0" w:color="auto" w:frame="1"/>
          <w:lang w:eastAsia="ru-RU"/>
        </w:rPr>
        <w:t>2005;</w:t>
      </w:r>
      <w:r w:rsidR="00FB764F" w:rsidRPr="005048F5">
        <w:rPr>
          <w:rFonts w:ascii="Times New Roman" w:hAnsi="Times New Roman" w:cs="Times New Roman"/>
          <w:sz w:val="24"/>
          <w:szCs w:val="24"/>
        </w:rPr>
        <w:t xml:space="preserve"> Руссо, Болдырева, Нардов, Чебанов, 1991,</w:t>
      </w:r>
      <w:r w:rsidR="00AB0041" w:rsidRPr="005048F5">
        <w:rPr>
          <w:rFonts w:ascii="Times New Roman" w:hAnsi="Times New Roman" w:cs="Times New Roman"/>
          <w:sz w:val="24"/>
          <w:szCs w:val="24"/>
        </w:rPr>
        <w:t xml:space="preserve"> Руссо, Болдырева, Чебанов, 1992,</w:t>
      </w:r>
      <w:r w:rsidR="00FB764F" w:rsidRPr="005048F5">
        <w:rPr>
          <w:rFonts w:ascii="Times New Roman" w:hAnsi="Times New Roman" w:cs="Times New Roman"/>
          <w:sz w:val="24"/>
          <w:szCs w:val="24"/>
        </w:rPr>
        <w:t xml:space="preserve"> </w:t>
      </w:r>
      <w:r w:rsidR="0009026B" w:rsidRPr="005048F5">
        <w:rPr>
          <w:rFonts w:ascii="Times New Roman" w:hAnsi="Times New Roman" w:cs="Times New Roman"/>
          <w:sz w:val="24"/>
          <w:szCs w:val="24"/>
        </w:rPr>
        <w:t>Руссо, Чебанов</w:t>
      </w:r>
      <w:r w:rsidR="00AB0041" w:rsidRPr="005048F5">
        <w:rPr>
          <w:rFonts w:ascii="Times New Roman" w:hAnsi="Times New Roman" w:cs="Times New Roman"/>
          <w:sz w:val="24"/>
          <w:szCs w:val="24"/>
        </w:rPr>
        <w:t>,</w:t>
      </w:r>
      <w:r w:rsidR="0009026B" w:rsidRPr="005048F5">
        <w:rPr>
          <w:rFonts w:ascii="Times New Roman" w:hAnsi="Times New Roman" w:cs="Times New Roman"/>
          <w:sz w:val="24"/>
          <w:szCs w:val="24"/>
        </w:rPr>
        <w:t xml:space="preserve"> </w:t>
      </w:r>
      <w:r w:rsidR="00AB0041" w:rsidRPr="005048F5">
        <w:rPr>
          <w:rFonts w:ascii="Times New Roman" w:hAnsi="Times New Roman" w:cs="Times New Roman"/>
          <w:sz w:val="24"/>
          <w:szCs w:val="24"/>
        </w:rPr>
        <w:t>1985, 1987,</w:t>
      </w:r>
      <w:r w:rsidR="0009026B" w:rsidRPr="005048F5">
        <w:rPr>
          <w:rFonts w:ascii="Times New Roman" w:hAnsi="Times New Roman" w:cs="Times New Roman"/>
          <w:sz w:val="24"/>
          <w:szCs w:val="24"/>
        </w:rPr>
        <w:t xml:space="preserve"> </w:t>
      </w:r>
      <w:r w:rsidR="00AB0041" w:rsidRPr="005048F5">
        <w:rPr>
          <w:rFonts w:ascii="Times New Roman" w:hAnsi="Times New Roman" w:cs="Times New Roman"/>
          <w:sz w:val="24"/>
          <w:szCs w:val="24"/>
        </w:rPr>
        <w:t>1988, 1991а,б</w:t>
      </w:r>
      <w:r w:rsidR="00271A40" w:rsidRPr="005048F5">
        <w:rPr>
          <w:rFonts w:ascii="Times New Roman" w:hAnsi="Times New Roman" w:cs="Times New Roman"/>
          <w:sz w:val="24"/>
          <w:szCs w:val="24"/>
        </w:rPr>
        <w:t>,</w:t>
      </w:r>
      <w:r w:rsidR="0009026B" w:rsidRPr="005048F5">
        <w:rPr>
          <w:rFonts w:ascii="Times New Roman" w:hAnsi="Times New Roman" w:cs="Times New Roman"/>
          <w:sz w:val="24"/>
          <w:szCs w:val="24"/>
        </w:rPr>
        <w:t xml:space="preserve"> 2008; </w:t>
      </w:r>
      <w:r w:rsidR="0009026B" w:rsidRPr="005048F5">
        <w:rPr>
          <w:rFonts w:ascii="Times New Roman" w:eastAsia="Times New Roman" w:hAnsi="Times New Roman" w:cs="Times New Roman"/>
          <w:iCs/>
          <w:sz w:val="24"/>
          <w:szCs w:val="24"/>
          <w:bdr w:val="none" w:sz="0" w:space="0" w:color="auto" w:frame="1"/>
          <w:lang w:eastAsia="ru-RU"/>
        </w:rPr>
        <w:t>Тимонин, Оскольский</w:t>
      </w:r>
      <w:r w:rsidR="00271A40" w:rsidRPr="005048F5">
        <w:rPr>
          <w:rFonts w:ascii="Times New Roman" w:eastAsia="Times New Roman" w:hAnsi="Times New Roman" w:cs="Times New Roman"/>
          <w:iCs/>
          <w:sz w:val="24"/>
          <w:szCs w:val="24"/>
          <w:bdr w:val="none" w:sz="0" w:space="0" w:color="auto" w:frame="1"/>
          <w:lang w:eastAsia="ru-RU"/>
        </w:rPr>
        <w:t xml:space="preserve">, </w:t>
      </w:r>
      <w:r w:rsidR="0009026B" w:rsidRPr="005048F5">
        <w:rPr>
          <w:rFonts w:ascii="Times New Roman" w:eastAsia="Times New Roman" w:hAnsi="Times New Roman" w:cs="Times New Roman"/>
          <w:sz w:val="24"/>
          <w:szCs w:val="24"/>
          <w:bdr w:val="none" w:sz="0" w:space="0" w:color="auto" w:frame="1"/>
          <w:lang w:eastAsia="ru-RU"/>
        </w:rPr>
        <w:t>2002</w:t>
      </w:r>
      <w:r w:rsidR="00796D1D" w:rsidRPr="005048F5">
        <w:rPr>
          <w:rStyle w:val="apple-style-span"/>
          <w:rFonts w:ascii="Times New Roman" w:hAnsi="Times New Roman"/>
          <w:sz w:val="24"/>
          <w:szCs w:val="24"/>
        </w:rPr>
        <w:t>]</w:t>
      </w:r>
      <w:r w:rsidR="003C3F97" w:rsidRPr="005048F5">
        <w:rPr>
          <w:rFonts w:ascii="Times New Roman" w:hAnsi="Times New Roman" w:cs="Times New Roman"/>
          <w:color w:val="000000" w:themeColor="text1"/>
          <w:sz w:val="24"/>
          <w:szCs w:val="24"/>
        </w:rPr>
        <w:t>, так и наддисциплинарных</w:t>
      </w:r>
      <w:r w:rsidR="00A87C6E" w:rsidRPr="005048F5">
        <w:rPr>
          <w:rFonts w:ascii="Times New Roman" w:hAnsi="Times New Roman" w:cs="Times New Roman"/>
          <w:color w:val="000000" w:themeColor="text1"/>
          <w:sz w:val="24"/>
          <w:szCs w:val="24"/>
        </w:rPr>
        <w:t xml:space="preserve"> </w:t>
      </w:r>
      <w:r w:rsidR="00A87C6E" w:rsidRPr="005048F5">
        <w:rPr>
          <w:rFonts w:ascii="Times New Roman" w:hAnsi="Times New Roman" w:cs="Times New Roman"/>
          <w:sz w:val="24"/>
          <w:szCs w:val="24"/>
        </w:rPr>
        <w:t>(Чебанов, 2007б)</w:t>
      </w:r>
      <w:r w:rsidR="003C3F97" w:rsidRPr="005048F5">
        <w:rPr>
          <w:rFonts w:ascii="Times New Roman" w:hAnsi="Times New Roman" w:cs="Times New Roman"/>
          <w:sz w:val="24"/>
          <w:szCs w:val="24"/>
        </w:rPr>
        <w:t>.</w:t>
      </w:r>
      <w:r w:rsidR="00483CEF" w:rsidRPr="005048F5">
        <w:rPr>
          <w:rFonts w:ascii="Times New Roman" w:hAnsi="Times New Roman" w:cs="Times New Roman"/>
          <w:color w:val="000000" w:themeColor="text1"/>
          <w:sz w:val="24"/>
          <w:szCs w:val="24"/>
        </w:rPr>
        <w:t xml:space="preserve"> Общая </w:t>
      </w:r>
      <w:r w:rsidR="003C3F97" w:rsidRPr="005048F5">
        <w:rPr>
          <w:rFonts w:ascii="Times New Roman" w:hAnsi="Times New Roman" w:cs="Times New Roman"/>
          <w:color w:val="000000" w:themeColor="text1"/>
          <w:sz w:val="24"/>
          <w:szCs w:val="24"/>
        </w:rPr>
        <w:t>морф</w:t>
      </w:r>
      <w:r w:rsidR="00483CEF" w:rsidRPr="005048F5">
        <w:rPr>
          <w:rFonts w:ascii="Times New Roman" w:hAnsi="Times New Roman" w:cs="Times New Roman"/>
          <w:color w:val="000000" w:themeColor="text1"/>
          <w:sz w:val="24"/>
          <w:szCs w:val="24"/>
        </w:rPr>
        <w:t>ология при этом решает практически тот же круг задач, что</w:t>
      </w:r>
      <w:r w:rsidR="00F22AAB" w:rsidRPr="005048F5">
        <w:rPr>
          <w:rFonts w:ascii="Times New Roman" w:hAnsi="Times New Roman" w:cs="Times New Roman"/>
          <w:color w:val="000000" w:themeColor="text1"/>
          <w:sz w:val="24"/>
          <w:szCs w:val="24"/>
        </w:rPr>
        <w:t xml:space="preserve"> и мереология</w:t>
      </w:r>
      <w:r w:rsidR="00483CEF" w:rsidRPr="005048F5">
        <w:rPr>
          <w:rFonts w:ascii="Times New Roman" w:hAnsi="Times New Roman" w:cs="Times New Roman"/>
          <w:color w:val="000000" w:themeColor="text1"/>
          <w:sz w:val="24"/>
          <w:szCs w:val="24"/>
        </w:rPr>
        <w:t xml:space="preserve"> Ст. Лесневского, однако делая это средствами общенаучного рассмотрения и лишь иногда переходя к предматематическому уровню </w:t>
      </w:r>
      <w:r w:rsidR="00483CEF" w:rsidRPr="005048F5">
        <w:rPr>
          <w:rFonts w:ascii="Times New Roman" w:hAnsi="Times New Roman" w:cs="Times New Roman"/>
          <w:color w:val="000000" w:themeColor="text1"/>
          <w:sz w:val="24"/>
          <w:szCs w:val="24"/>
        </w:rPr>
        <w:lastRenderedPageBreak/>
        <w:t>формализации</w:t>
      </w:r>
      <w:r w:rsidR="00796D1D" w:rsidRPr="005048F5">
        <w:rPr>
          <w:rFonts w:ascii="Times New Roman" w:hAnsi="Times New Roman" w:cs="Times New Roman"/>
          <w:color w:val="000000" w:themeColor="text1"/>
          <w:sz w:val="24"/>
          <w:szCs w:val="24"/>
        </w:rPr>
        <w:t xml:space="preserve"> </w:t>
      </w:r>
      <w:r w:rsidR="00271A40" w:rsidRPr="005048F5">
        <w:rPr>
          <w:rFonts w:ascii="Times New Roman" w:hAnsi="Times New Roman" w:cs="Times New Roman"/>
          <w:color w:val="000000" w:themeColor="text1"/>
          <w:sz w:val="24"/>
          <w:szCs w:val="24"/>
        </w:rPr>
        <w:t>(</w:t>
      </w:r>
      <w:r w:rsidR="00271A40" w:rsidRPr="005048F5">
        <w:rPr>
          <w:rFonts w:ascii="Times New Roman" w:hAnsi="Times New Roman" w:cs="Times New Roman"/>
          <w:sz w:val="24"/>
          <w:szCs w:val="24"/>
        </w:rPr>
        <w:t>наряду с этим надо учитывать и наличие таких высокоматематизированных работ как [</w:t>
      </w:r>
      <w:r w:rsidR="00271A40" w:rsidRPr="005048F5">
        <w:rPr>
          <w:rFonts w:ascii="Times New Roman" w:eastAsia="Times New Roman" w:hAnsi="Times New Roman" w:cs="Times New Roman"/>
          <w:sz w:val="24"/>
          <w:szCs w:val="24"/>
          <w:lang w:eastAsia="ru-RU"/>
        </w:rPr>
        <w:t>Шаров, 1979]</w:t>
      </w:r>
      <w:r w:rsidR="00271A40" w:rsidRPr="005048F5">
        <w:rPr>
          <w:rFonts w:ascii="Times New Roman" w:hAnsi="Times New Roman" w:cs="Times New Roman"/>
          <w:color w:val="000000" w:themeColor="text1"/>
          <w:sz w:val="24"/>
          <w:szCs w:val="24"/>
        </w:rPr>
        <w:t>)</w:t>
      </w:r>
      <w:r w:rsidR="00483CEF" w:rsidRPr="005048F5">
        <w:rPr>
          <w:rFonts w:ascii="Times New Roman" w:hAnsi="Times New Roman" w:cs="Times New Roman"/>
          <w:color w:val="000000" w:themeColor="text1"/>
          <w:sz w:val="24"/>
          <w:szCs w:val="24"/>
        </w:rPr>
        <w:t>.</w:t>
      </w:r>
    </w:p>
    <w:p w:rsidR="00000D3F" w:rsidRPr="005048F5" w:rsidRDefault="00100D68"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12.3.</w:t>
      </w:r>
      <w:r w:rsidR="00483CEF" w:rsidRPr="005048F5">
        <w:rPr>
          <w:rFonts w:ascii="Times New Roman" w:hAnsi="Times New Roman" w:cs="Times New Roman"/>
          <w:sz w:val="24"/>
          <w:szCs w:val="24"/>
        </w:rPr>
        <w:t xml:space="preserve"> </w:t>
      </w:r>
      <w:r w:rsidR="00BA326E" w:rsidRPr="005048F5">
        <w:rPr>
          <w:rFonts w:ascii="Times New Roman" w:hAnsi="Times New Roman" w:cs="Times New Roman"/>
          <w:sz w:val="24"/>
          <w:szCs w:val="24"/>
        </w:rPr>
        <w:t xml:space="preserve">Принципиально важным для развития морфологии является представление Аристотеля о </w:t>
      </w:r>
      <w:r w:rsidR="00BA326E" w:rsidRPr="005048F5">
        <w:rPr>
          <w:rFonts w:ascii="Times New Roman" w:hAnsi="Times New Roman" w:cs="Times New Roman"/>
          <w:b/>
          <w:i/>
          <w:sz w:val="24"/>
          <w:szCs w:val="24"/>
        </w:rPr>
        <w:t>стерезисе</w:t>
      </w:r>
      <w:r w:rsidR="00BA326E" w:rsidRPr="005048F5">
        <w:rPr>
          <w:rFonts w:ascii="Times New Roman" w:hAnsi="Times New Roman" w:cs="Times New Roman"/>
          <w:sz w:val="24"/>
          <w:szCs w:val="24"/>
        </w:rPr>
        <w:t xml:space="preserve"> (лишённости) как своём ином формы</w:t>
      </w:r>
      <w:r w:rsidR="00796D1D" w:rsidRPr="005048F5">
        <w:rPr>
          <w:rFonts w:ascii="Times New Roman" w:hAnsi="Times New Roman" w:cs="Times New Roman"/>
          <w:sz w:val="24"/>
          <w:szCs w:val="24"/>
        </w:rPr>
        <w:t xml:space="preserve"> </w:t>
      </w:r>
      <w:r w:rsidRPr="005048F5">
        <w:rPr>
          <w:rFonts w:ascii="Times New Roman" w:hAnsi="Times New Roman" w:cs="Times New Roman"/>
          <w:sz w:val="24"/>
          <w:szCs w:val="24"/>
        </w:rPr>
        <w:t>(</w:t>
      </w:r>
      <w:r w:rsidR="00796D1D" w:rsidRPr="005048F5">
        <w:rPr>
          <w:rStyle w:val="apple-style-span"/>
          <w:rFonts w:ascii="Times New Roman" w:hAnsi="Times New Roman"/>
          <w:sz w:val="24"/>
          <w:szCs w:val="24"/>
        </w:rPr>
        <w:t>[</w:t>
      </w:r>
      <w:r w:rsidR="00271A40" w:rsidRPr="005048F5">
        <w:rPr>
          <w:rStyle w:val="apple-style-span"/>
          <w:rFonts w:ascii="Times New Roman" w:hAnsi="Times New Roman"/>
          <w:sz w:val="24"/>
          <w:szCs w:val="24"/>
        </w:rPr>
        <w:t>Аристотель, 1976</w:t>
      </w:r>
      <w:r w:rsidR="00796D1D" w:rsidRPr="005048F5">
        <w:rPr>
          <w:rStyle w:val="apple-style-span"/>
          <w:rFonts w:ascii="Times New Roman" w:hAnsi="Times New Roman"/>
          <w:sz w:val="24"/>
          <w:szCs w:val="24"/>
        </w:rPr>
        <w:t>]</w:t>
      </w:r>
      <w:r w:rsidRPr="005048F5">
        <w:rPr>
          <w:rStyle w:val="apple-style-span"/>
          <w:rFonts w:ascii="Times New Roman" w:hAnsi="Times New Roman"/>
          <w:sz w:val="24"/>
          <w:szCs w:val="24"/>
        </w:rPr>
        <w:t xml:space="preserve"> </w:t>
      </w:r>
      <w:r w:rsidRPr="005048F5">
        <w:rPr>
          <w:rFonts w:ascii="Times New Roman" w:hAnsi="Times New Roman" w:cs="Times New Roman"/>
          <w:color w:val="000000" w:themeColor="text1"/>
          <w:sz w:val="24"/>
          <w:szCs w:val="24"/>
        </w:rPr>
        <w:t>–</w:t>
      </w:r>
      <w:r w:rsidRPr="005048F5">
        <w:rPr>
          <w:rFonts w:ascii="Times New Roman" w:hAnsi="Times New Roman" w:cs="Times New Roman"/>
          <w:sz w:val="24"/>
          <w:szCs w:val="24"/>
        </w:rPr>
        <w:t>соображения о стерезисе разбросаны по разным книгам Аристотеля</w:t>
      </w:r>
      <w:r w:rsidRPr="005048F5">
        <w:rPr>
          <w:rStyle w:val="apple-style-span"/>
          <w:rFonts w:ascii="Times New Roman" w:hAnsi="Times New Roman"/>
          <w:sz w:val="24"/>
          <w:szCs w:val="24"/>
        </w:rPr>
        <w:t>)</w:t>
      </w:r>
      <w:r w:rsidR="00BA326E" w:rsidRPr="005048F5">
        <w:rPr>
          <w:rFonts w:ascii="Times New Roman" w:hAnsi="Times New Roman" w:cs="Times New Roman"/>
          <w:sz w:val="24"/>
          <w:szCs w:val="24"/>
        </w:rPr>
        <w:t>.</w:t>
      </w:r>
      <w:r w:rsidR="00FD209E" w:rsidRPr="005048F5">
        <w:rPr>
          <w:rFonts w:ascii="Times New Roman" w:hAnsi="Times New Roman" w:cs="Times New Roman"/>
          <w:sz w:val="24"/>
          <w:szCs w:val="24"/>
        </w:rPr>
        <w:t xml:space="preserve"> </w:t>
      </w:r>
      <w:r w:rsidR="00FD209E" w:rsidRPr="005048F5">
        <w:rPr>
          <w:rFonts w:ascii="Times New Roman" w:hAnsi="Times New Roman" w:cs="Times New Roman"/>
          <w:b/>
          <w:i/>
          <w:sz w:val="24"/>
          <w:szCs w:val="24"/>
        </w:rPr>
        <w:t>Форма</w:t>
      </w:r>
      <w:r w:rsidR="00FD209E" w:rsidRPr="005048F5">
        <w:rPr>
          <w:rFonts w:ascii="Times New Roman" w:hAnsi="Times New Roman" w:cs="Times New Roman"/>
          <w:sz w:val="24"/>
          <w:szCs w:val="24"/>
        </w:rPr>
        <w:t xml:space="preserve"> безвидна и умопостигаема</w:t>
      </w:r>
      <w:r w:rsidR="00796D1D" w:rsidRPr="005048F5">
        <w:rPr>
          <w:rFonts w:ascii="Times New Roman" w:hAnsi="Times New Roman" w:cs="Times New Roman"/>
          <w:sz w:val="24"/>
          <w:szCs w:val="24"/>
        </w:rPr>
        <w:t xml:space="preserve"> </w:t>
      </w:r>
      <w:r w:rsidR="00463DFD" w:rsidRPr="005048F5">
        <w:rPr>
          <w:rStyle w:val="apple-style-span"/>
          <w:rFonts w:ascii="Times New Roman" w:hAnsi="Times New Roman"/>
          <w:sz w:val="24"/>
          <w:szCs w:val="24"/>
        </w:rPr>
        <w:t>[</w:t>
      </w:r>
      <w:r w:rsidR="00FC47D4" w:rsidRPr="005048F5">
        <w:rPr>
          <w:rFonts w:ascii="Times New Roman" w:hAnsi="Times New Roman"/>
          <w:sz w:val="24"/>
          <w:szCs w:val="24"/>
        </w:rPr>
        <w:t xml:space="preserve">Руссо, Чебанов, 1985, </w:t>
      </w:r>
      <w:r w:rsidR="00463DFD" w:rsidRPr="005048F5">
        <w:rPr>
          <w:rFonts w:ascii="Times New Roman" w:hAnsi="Times New Roman"/>
          <w:sz w:val="24"/>
          <w:szCs w:val="24"/>
        </w:rPr>
        <w:t>Чебанов, 1984</w:t>
      </w:r>
      <w:r w:rsidR="00796D1D" w:rsidRPr="005048F5">
        <w:rPr>
          <w:rStyle w:val="apple-style-span"/>
          <w:rFonts w:ascii="Times New Roman" w:hAnsi="Times New Roman"/>
          <w:sz w:val="24"/>
          <w:szCs w:val="24"/>
        </w:rPr>
        <w:t>]</w:t>
      </w:r>
      <w:r w:rsidR="00FD209E" w:rsidRPr="005048F5">
        <w:rPr>
          <w:rFonts w:ascii="Times New Roman" w:hAnsi="Times New Roman" w:cs="Times New Roman"/>
          <w:sz w:val="24"/>
          <w:szCs w:val="24"/>
        </w:rPr>
        <w:t xml:space="preserve">. </w:t>
      </w:r>
      <w:r w:rsidR="00641694" w:rsidRPr="005048F5">
        <w:rPr>
          <w:rFonts w:ascii="Times New Roman" w:hAnsi="Times New Roman" w:cs="Times New Roman"/>
          <w:sz w:val="24"/>
          <w:szCs w:val="24"/>
        </w:rPr>
        <w:t>Энтелехиальное единство формы и стерезиса порождает чувственно постигаемую энлогию, данную в ходе того или иного энлога</w:t>
      </w:r>
      <w:r w:rsidR="00796D1D" w:rsidRPr="005048F5">
        <w:rPr>
          <w:rFonts w:ascii="Times New Roman" w:hAnsi="Times New Roman" w:cs="Times New Roman"/>
          <w:sz w:val="24"/>
          <w:szCs w:val="24"/>
        </w:rPr>
        <w:t xml:space="preserve"> </w:t>
      </w:r>
      <w:r w:rsidR="00796D1D" w:rsidRPr="005048F5">
        <w:rPr>
          <w:rStyle w:val="apple-style-span"/>
          <w:rFonts w:ascii="Times New Roman" w:hAnsi="Times New Roman"/>
          <w:sz w:val="24"/>
          <w:szCs w:val="24"/>
        </w:rPr>
        <w:t>[</w:t>
      </w:r>
      <w:r w:rsidR="00B4147F" w:rsidRPr="005048F5">
        <w:rPr>
          <w:rFonts w:ascii="Times New Roman" w:hAnsi="Times New Roman"/>
          <w:sz w:val="24"/>
          <w:szCs w:val="24"/>
        </w:rPr>
        <w:t xml:space="preserve">Руссо, Чебанов, 1988; Чебанов, 1984, 1998 б,в, </w:t>
      </w:r>
      <w:r w:rsidR="00B4147F" w:rsidRPr="005048F5">
        <w:rPr>
          <w:rFonts w:ascii="Times New Roman" w:hAnsi="Times New Roman"/>
          <w:sz w:val="24"/>
          <w:szCs w:val="24"/>
          <w:lang w:val="en-US"/>
        </w:rPr>
        <w:t>Chebanov</w:t>
      </w:r>
      <w:r w:rsidR="00B4147F" w:rsidRPr="005048F5">
        <w:rPr>
          <w:rFonts w:ascii="Times New Roman" w:hAnsi="Times New Roman"/>
          <w:sz w:val="24"/>
          <w:szCs w:val="24"/>
        </w:rPr>
        <w:t>, 1994, 1995</w:t>
      </w:r>
      <w:r w:rsidR="00796D1D" w:rsidRPr="005048F5">
        <w:rPr>
          <w:rStyle w:val="apple-style-span"/>
          <w:rFonts w:ascii="Times New Roman" w:hAnsi="Times New Roman"/>
          <w:sz w:val="24"/>
          <w:szCs w:val="24"/>
        </w:rPr>
        <w:t>]</w:t>
      </w:r>
      <w:r w:rsidR="00F87053" w:rsidRPr="005048F5">
        <w:rPr>
          <w:rFonts w:ascii="Times New Roman" w:hAnsi="Times New Roman" w:cs="Times New Roman"/>
          <w:sz w:val="24"/>
          <w:szCs w:val="24"/>
        </w:rPr>
        <w:t xml:space="preserve"> как квазиперсонального взаимодействия (что возвращает обсуждение к проблеме личностного знания </w:t>
      </w:r>
      <w:r w:rsidR="00796D1D" w:rsidRPr="005048F5">
        <w:rPr>
          <w:rStyle w:val="apple-style-span"/>
          <w:rFonts w:ascii="Times New Roman" w:hAnsi="Times New Roman"/>
          <w:sz w:val="24"/>
          <w:szCs w:val="24"/>
        </w:rPr>
        <w:t>[</w:t>
      </w:r>
      <w:r w:rsidR="00355ABC" w:rsidRPr="005048F5">
        <w:rPr>
          <w:rFonts w:ascii="Times New Roman" w:hAnsi="Times New Roman" w:cs="Times New Roman"/>
          <w:sz w:val="24"/>
          <w:szCs w:val="24"/>
        </w:rPr>
        <w:t>Полани, 1985</w:t>
      </w:r>
      <w:r w:rsidR="00796D1D" w:rsidRPr="005048F5">
        <w:rPr>
          <w:rStyle w:val="apple-style-span"/>
          <w:rFonts w:ascii="Times New Roman" w:hAnsi="Times New Roman"/>
          <w:sz w:val="24"/>
          <w:szCs w:val="24"/>
        </w:rPr>
        <w:t>]</w:t>
      </w:r>
      <w:r w:rsidR="00B4147F" w:rsidRPr="005048F5">
        <w:rPr>
          <w:rStyle w:val="apple-style-span"/>
          <w:rFonts w:ascii="Times New Roman" w:hAnsi="Times New Roman"/>
          <w:sz w:val="24"/>
          <w:szCs w:val="24"/>
        </w:rPr>
        <w:t>)</w:t>
      </w:r>
      <w:r w:rsidR="00641694" w:rsidRPr="005048F5">
        <w:rPr>
          <w:rFonts w:ascii="Times New Roman" w:hAnsi="Times New Roman" w:cs="Times New Roman"/>
          <w:sz w:val="24"/>
          <w:szCs w:val="24"/>
        </w:rPr>
        <w:t>.</w:t>
      </w:r>
      <w:r w:rsidR="00F87053" w:rsidRPr="005048F5">
        <w:rPr>
          <w:rFonts w:ascii="Times New Roman" w:hAnsi="Times New Roman" w:cs="Times New Roman"/>
          <w:sz w:val="24"/>
          <w:szCs w:val="24"/>
        </w:rPr>
        <w:t xml:space="preserve"> Редукционистски представленная и предназначенная для методически определённого (в идеале инструментального) исследования энлогия </w:t>
      </w:r>
      <w:r w:rsidR="007962A8" w:rsidRPr="005048F5">
        <w:rPr>
          <w:rFonts w:ascii="Times New Roman" w:hAnsi="Times New Roman" w:cs="Times New Roman"/>
          <w:sz w:val="24"/>
          <w:szCs w:val="24"/>
        </w:rPr>
        <w:t xml:space="preserve">проявляется </w:t>
      </w:r>
      <w:r w:rsidR="00F87053" w:rsidRPr="005048F5">
        <w:rPr>
          <w:rFonts w:ascii="Times New Roman" w:hAnsi="Times New Roman" w:cs="Times New Roman"/>
          <w:sz w:val="24"/>
          <w:szCs w:val="24"/>
        </w:rPr>
        <w:t xml:space="preserve">как фигура. </w:t>
      </w:r>
      <w:r w:rsidR="00000D3F" w:rsidRPr="005048F5">
        <w:rPr>
          <w:rFonts w:ascii="Times New Roman" w:hAnsi="Times New Roman" w:cs="Times New Roman"/>
          <w:b/>
          <w:i/>
          <w:sz w:val="24"/>
          <w:szCs w:val="24"/>
        </w:rPr>
        <w:t>Фигура</w:t>
      </w:r>
      <w:r w:rsidR="00000D3F" w:rsidRPr="005048F5">
        <w:rPr>
          <w:rFonts w:ascii="Times New Roman" w:hAnsi="Times New Roman" w:cs="Times New Roman"/>
          <w:sz w:val="24"/>
          <w:szCs w:val="24"/>
        </w:rPr>
        <w:t xml:space="preserve"> выступает как единство различенного, выражаемое </w:t>
      </w:r>
      <w:r w:rsidR="00000D3F" w:rsidRPr="005048F5">
        <w:rPr>
          <w:rFonts w:ascii="Times New Roman" w:hAnsi="Times New Roman" w:cs="Times New Roman"/>
          <w:b/>
          <w:i/>
          <w:sz w:val="24"/>
          <w:szCs w:val="24"/>
        </w:rPr>
        <w:t>законом</w:t>
      </w:r>
      <w:r w:rsidR="00000D3F" w:rsidRPr="005048F5">
        <w:rPr>
          <w:rFonts w:ascii="Times New Roman" w:hAnsi="Times New Roman" w:cs="Times New Roman"/>
          <w:sz w:val="24"/>
          <w:szCs w:val="24"/>
        </w:rPr>
        <w:t xml:space="preserve">, связывающим инварианты, допускающие количественное или знаковое выражение, причем закон выступает как фигура связи фигур. </w:t>
      </w:r>
      <w:r w:rsidR="00000D3F" w:rsidRPr="005048F5">
        <w:rPr>
          <w:rFonts w:ascii="Times New Roman" w:hAnsi="Times New Roman" w:cs="Times New Roman"/>
          <w:b/>
          <w:i/>
          <w:sz w:val="24"/>
          <w:szCs w:val="24"/>
        </w:rPr>
        <w:t>Форма</w:t>
      </w:r>
      <w:r w:rsidR="00000D3F" w:rsidRPr="005048F5">
        <w:rPr>
          <w:rFonts w:ascii="Times New Roman" w:hAnsi="Times New Roman" w:cs="Times New Roman"/>
          <w:sz w:val="24"/>
          <w:szCs w:val="24"/>
        </w:rPr>
        <w:t xml:space="preserve"> же это семантическое единство (целостность) различенного в вещи; смысл, который предполагает реализацию в нескольких фигурах структур на определенных субстратах; то, что представляется видимым через фигуру, актуализация чего сопряжена с проявлением стерезиса как своего иного. Форма постигается через энлогию как единство формы и стерезиса в различных частных морфология </w:t>
      </w:r>
      <w:r w:rsidR="00796D1D" w:rsidRPr="005048F5">
        <w:rPr>
          <w:rStyle w:val="apple-style-span"/>
          <w:rFonts w:ascii="Times New Roman" w:hAnsi="Times New Roman"/>
          <w:sz w:val="24"/>
          <w:szCs w:val="24"/>
        </w:rPr>
        <w:t>[</w:t>
      </w:r>
      <w:r w:rsidR="00FC47D4" w:rsidRPr="005048F5">
        <w:rPr>
          <w:rFonts w:ascii="Times New Roman" w:hAnsi="Times New Roman"/>
          <w:sz w:val="24"/>
          <w:szCs w:val="24"/>
        </w:rPr>
        <w:t xml:space="preserve">Руссо, Чебанов, 1985, </w:t>
      </w:r>
      <w:r w:rsidR="00355ABC" w:rsidRPr="005048F5">
        <w:rPr>
          <w:rFonts w:ascii="Times New Roman" w:hAnsi="Times New Roman" w:cs="Times New Roman"/>
          <w:sz w:val="24"/>
          <w:szCs w:val="24"/>
        </w:rPr>
        <w:t>Чебанов, 1984</w:t>
      </w:r>
      <w:r w:rsidR="00796D1D" w:rsidRPr="005048F5">
        <w:rPr>
          <w:rStyle w:val="apple-style-span"/>
          <w:rFonts w:ascii="Times New Roman" w:hAnsi="Times New Roman"/>
          <w:sz w:val="24"/>
          <w:szCs w:val="24"/>
        </w:rPr>
        <w:t>]</w:t>
      </w:r>
      <w:r w:rsidR="00000D3F" w:rsidRPr="005048F5">
        <w:rPr>
          <w:rFonts w:ascii="Times New Roman" w:hAnsi="Times New Roman" w:cs="Times New Roman"/>
          <w:sz w:val="24"/>
          <w:szCs w:val="24"/>
        </w:rPr>
        <w:t>.</w:t>
      </w:r>
    </w:p>
    <w:p w:rsidR="00000D3F" w:rsidRPr="005048F5" w:rsidRDefault="00000D3F"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Такая трактовка формы позволяет сделать ряд важных утверждений:</w:t>
      </w:r>
    </w:p>
    <w:p w:rsidR="00000D3F" w:rsidRPr="005048F5" w:rsidRDefault="00100D68"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12.3.1.</w:t>
      </w:r>
      <w:r w:rsidR="00000D3F" w:rsidRPr="005048F5">
        <w:rPr>
          <w:rFonts w:ascii="Times New Roman" w:hAnsi="Times New Roman" w:cs="Times New Roman"/>
          <w:sz w:val="24"/>
          <w:szCs w:val="24"/>
        </w:rPr>
        <w:t xml:space="preserve"> </w:t>
      </w:r>
      <w:r w:rsidR="008F1D4F" w:rsidRPr="005048F5">
        <w:rPr>
          <w:rFonts w:ascii="Times New Roman" w:hAnsi="Times New Roman" w:cs="Times New Roman"/>
          <w:sz w:val="24"/>
          <w:szCs w:val="24"/>
        </w:rPr>
        <w:t xml:space="preserve">С точки зрения общей морфологии </w:t>
      </w:r>
      <w:r w:rsidR="008F1D4F" w:rsidRPr="005048F5">
        <w:rPr>
          <w:rFonts w:ascii="Times New Roman" w:hAnsi="Times New Roman" w:cs="Times New Roman"/>
          <w:b/>
          <w:i/>
          <w:sz w:val="24"/>
          <w:szCs w:val="24"/>
        </w:rPr>
        <w:t>часть объекта</w:t>
      </w:r>
      <w:r w:rsidR="008F1D4F" w:rsidRPr="005048F5">
        <w:rPr>
          <w:rFonts w:ascii="Times New Roman" w:hAnsi="Times New Roman" w:cs="Times New Roman"/>
          <w:sz w:val="24"/>
          <w:szCs w:val="24"/>
        </w:rPr>
        <w:t xml:space="preserve"> является </w:t>
      </w:r>
      <w:r w:rsidR="008F1D4F" w:rsidRPr="005048F5">
        <w:rPr>
          <w:rFonts w:ascii="Times New Roman" w:hAnsi="Times New Roman" w:cs="Times New Roman"/>
          <w:b/>
          <w:i/>
          <w:sz w:val="24"/>
          <w:szCs w:val="24"/>
        </w:rPr>
        <w:t>фигурой</w:t>
      </w:r>
      <w:r w:rsidR="008F1D4F" w:rsidRPr="005048F5">
        <w:rPr>
          <w:rFonts w:ascii="Times New Roman" w:hAnsi="Times New Roman" w:cs="Times New Roman"/>
          <w:sz w:val="24"/>
          <w:szCs w:val="24"/>
        </w:rPr>
        <w:t xml:space="preserve">, а </w:t>
      </w:r>
      <w:r w:rsidR="008F1D4F" w:rsidRPr="005048F5">
        <w:rPr>
          <w:rFonts w:ascii="Times New Roman" w:hAnsi="Times New Roman" w:cs="Times New Roman"/>
          <w:b/>
          <w:i/>
          <w:sz w:val="24"/>
          <w:szCs w:val="24"/>
        </w:rPr>
        <w:t>мерон</w:t>
      </w:r>
      <w:r w:rsidR="008F1D4F" w:rsidRPr="005048F5">
        <w:rPr>
          <w:rFonts w:ascii="Times New Roman" w:hAnsi="Times New Roman" w:cs="Times New Roman"/>
          <w:sz w:val="24"/>
          <w:szCs w:val="24"/>
        </w:rPr>
        <w:t xml:space="preserve"> является </w:t>
      </w:r>
      <w:r w:rsidR="008F1D4F" w:rsidRPr="005048F5">
        <w:rPr>
          <w:rFonts w:ascii="Times New Roman" w:hAnsi="Times New Roman" w:cs="Times New Roman"/>
          <w:b/>
          <w:i/>
          <w:sz w:val="24"/>
          <w:szCs w:val="24"/>
        </w:rPr>
        <w:t>формой гомологичных частей</w:t>
      </w:r>
      <w:r w:rsidR="008F1D4F" w:rsidRPr="005048F5">
        <w:rPr>
          <w:rFonts w:ascii="Times New Roman" w:hAnsi="Times New Roman" w:cs="Times New Roman"/>
          <w:sz w:val="24"/>
          <w:szCs w:val="24"/>
        </w:rPr>
        <w:t>.</w:t>
      </w:r>
    </w:p>
    <w:p w:rsidR="008F1D4F" w:rsidRPr="005048F5" w:rsidRDefault="001233D6"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12.3.2.</w:t>
      </w:r>
      <w:r w:rsidR="008F1D4F" w:rsidRPr="005048F5">
        <w:rPr>
          <w:rFonts w:ascii="Times New Roman" w:hAnsi="Times New Roman" w:cs="Times New Roman"/>
          <w:sz w:val="24"/>
          <w:szCs w:val="24"/>
        </w:rPr>
        <w:t xml:space="preserve"> </w:t>
      </w:r>
      <w:r w:rsidR="008F1D4F" w:rsidRPr="005048F5">
        <w:rPr>
          <w:rFonts w:ascii="Times New Roman" w:hAnsi="Times New Roman" w:cs="Times New Roman"/>
          <w:b/>
          <w:i/>
          <w:sz w:val="24"/>
          <w:szCs w:val="24"/>
        </w:rPr>
        <w:t>Рефрен</w:t>
      </w:r>
      <w:r w:rsidR="008F1D4F" w:rsidRPr="005048F5">
        <w:rPr>
          <w:rFonts w:ascii="Times New Roman" w:hAnsi="Times New Roman" w:cs="Times New Roman"/>
          <w:sz w:val="24"/>
          <w:szCs w:val="24"/>
        </w:rPr>
        <w:t xml:space="preserve"> является представлением мерона как формы через набор фигур, в которых он реализуется</w:t>
      </w:r>
      <w:r w:rsidR="00B4147F" w:rsidRPr="005048F5">
        <w:rPr>
          <w:rFonts w:ascii="Times New Roman" w:hAnsi="Times New Roman" w:cs="Times New Roman"/>
          <w:sz w:val="24"/>
          <w:szCs w:val="24"/>
        </w:rPr>
        <w:t xml:space="preserve"> (</w:t>
      </w:r>
      <w:r w:rsidR="00393622" w:rsidRPr="005048F5">
        <w:rPr>
          <w:rFonts w:ascii="Times New Roman" w:hAnsi="Times New Roman"/>
          <w:sz w:val="24"/>
          <w:szCs w:val="24"/>
        </w:rPr>
        <w:t>п</w:t>
      </w:r>
      <w:r w:rsidR="00B4147F" w:rsidRPr="005048F5">
        <w:rPr>
          <w:rFonts w:ascii="Times New Roman" w:hAnsi="Times New Roman"/>
          <w:sz w:val="24"/>
          <w:szCs w:val="24"/>
        </w:rPr>
        <w:t>одробно см. [Чебанов, Найшуль, 2015]</w:t>
      </w:r>
      <w:r w:rsidR="00B4147F" w:rsidRPr="005048F5">
        <w:rPr>
          <w:rFonts w:ascii="Times New Roman" w:hAnsi="Times New Roman" w:cs="Times New Roman"/>
          <w:sz w:val="24"/>
          <w:szCs w:val="24"/>
        </w:rPr>
        <w:t>)</w:t>
      </w:r>
      <w:r w:rsidR="008F1D4F" w:rsidRPr="005048F5">
        <w:rPr>
          <w:rFonts w:ascii="Times New Roman" w:hAnsi="Times New Roman" w:cs="Times New Roman"/>
          <w:sz w:val="24"/>
          <w:szCs w:val="24"/>
        </w:rPr>
        <w:t xml:space="preserve">. </w:t>
      </w:r>
      <w:r w:rsidR="000B637D" w:rsidRPr="005048F5">
        <w:rPr>
          <w:rFonts w:ascii="Times New Roman" w:hAnsi="Times New Roman" w:cs="Times New Roman"/>
          <w:sz w:val="24"/>
          <w:szCs w:val="24"/>
        </w:rPr>
        <w:t>Члены рефрена находятся в отношении автомодельной симметрии</w:t>
      </w:r>
      <w:r w:rsidR="00100D68" w:rsidRPr="005048F5">
        <w:rPr>
          <w:rFonts w:ascii="Times New Roman" w:hAnsi="Times New Roman" w:cs="Times New Roman"/>
          <w:sz w:val="24"/>
          <w:szCs w:val="24"/>
        </w:rPr>
        <w:t xml:space="preserve"> </w:t>
      </w:r>
      <w:r w:rsidRPr="005048F5">
        <w:rPr>
          <w:rFonts w:ascii="Times New Roman" w:hAnsi="Times New Roman" w:cs="Times New Roman"/>
          <w:sz w:val="24"/>
          <w:szCs w:val="24"/>
        </w:rPr>
        <w:t xml:space="preserve">(И.С.Дворкин, В.А.Кайманович </w:t>
      </w:r>
      <w:r w:rsidR="00796D1D" w:rsidRPr="005048F5">
        <w:rPr>
          <w:rStyle w:val="apple-style-span"/>
          <w:rFonts w:ascii="Times New Roman" w:hAnsi="Times New Roman"/>
          <w:sz w:val="24"/>
          <w:szCs w:val="24"/>
        </w:rPr>
        <w:t>[</w:t>
      </w:r>
      <w:r w:rsidR="00355ABC" w:rsidRPr="005048F5">
        <w:rPr>
          <w:rFonts w:ascii="Times New Roman" w:hAnsi="Times New Roman" w:cs="Times New Roman"/>
          <w:sz w:val="24"/>
          <w:szCs w:val="24"/>
        </w:rPr>
        <w:t>Чебанов, 1984</w:t>
      </w:r>
      <w:r w:rsidR="00796D1D" w:rsidRPr="005048F5">
        <w:rPr>
          <w:rStyle w:val="apple-style-span"/>
          <w:rFonts w:ascii="Times New Roman" w:hAnsi="Times New Roman"/>
          <w:sz w:val="24"/>
          <w:szCs w:val="24"/>
        </w:rPr>
        <w:t>]</w:t>
      </w:r>
      <w:r w:rsidRPr="005048F5">
        <w:rPr>
          <w:rStyle w:val="apple-style-span"/>
          <w:rFonts w:ascii="Times New Roman" w:hAnsi="Times New Roman"/>
          <w:sz w:val="24"/>
          <w:szCs w:val="24"/>
        </w:rPr>
        <w:t>)</w:t>
      </w:r>
      <w:r w:rsidR="000B637D" w:rsidRPr="005048F5">
        <w:rPr>
          <w:rFonts w:ascii="Times New Roman" w:hAnsi="Times New Roman" w:cs="Times New Roman"/>
          <w:sz w:val="24"/>
          <w:szCs w:val="24"/>
        </w:rPr>
        <w:t>, задаваемой семантическим инвариантом</w:t>
      </w:r>
      <w:r w:rsidR="00796D1D" w:rsidRPr="005048F5">
        <w:rPr>
          <w:rFonts w:ascii="Times New Roman" w:hAnsi="Times New Roman" w:cs="Times New Roman"/>
          <w:sz w:val="24"/>
          <w:szCs w:val="24"/>
        </w:rPr>
        <w:t xml:space="preserve"> </w:t>
      </w:r>
      <w:r w:rsidR="00796D1D" w:rsidRPr="005048F5">
        <w:rPr>
          <w:rStyle w:val="apple-style-span"/>
          <w:rFonts w:ascii="Times New Roman" w:hAnsi="Times New Roman"/>
          <w:sz w:val="24"/>
          <w:szCs w:val="24"/>
        </w:rPr>
        <w:t>[</w:t>
      </w:r>
      <w:r w:rsidR="00B4147F" w:rsidRPr="005048F5">
        <w:rPr>
          <w:rStyle w:val="apple-style-span"/>
          <w:rFonts w:ascii="Times New Roman" w:hAnsi="Times New Roman"/>
          <w:sz w:val="24"/>
          <w:szCs w:val="24"/>
        </w:rPr>
        <w:t>Якобсон, 1985</w:t>
      </w:r>
      <w:r w:rsidR="00796D1D" w:rsidRPr="005048F5">
        <w:rPr>
          <w:rStyle w:val="apple-style-span"/>
          <w:rFonts w:ascii="Times New Roman" w:hAnsi="Times New Roman"/>
          <w:sz w:val="24"/>
          <w:szCs w:val="24"/>
        </w:rPr>
        <w:t>]</w:t>
      </w:r>
      <w:r w:rsidR="000B637D" w:rsidRPr="005048F5">
        <w:rPr>
          <w:rFonts w:ascii="Times New Roman" w:hAnsi="Times New Roman" w:cs="Times New Roman"/>
          <w:sz w:val="24"/>
          <w:szCs w:val="24"/>
        </w:rPr>
        <w:t xml:space="preserve">. </w:t>
      </w:r>
      <w:r w:rsidR="008F1D4F" w:rsidRPr="005048F5">
        <w:rPr>
          <w:rFonts w:ascii="Times New Roman" w:hAnsi="Times New Roman" w:cs="Times New Roman"/>
          <w:sz w:val="24"/>
          <w:szCs w:val="24"/>
        </w:rPr>
        <w:t xml:space="preserve">Распределение частот фигур одной формы описывается ципфоподобным </w:t>
      </w:r>
      <w:r w:rsidR="008F1D4F" w:rsidRPr="005048F5">
        <w:rPr>
          <w:rFonts w:ascii="Times New Roman" w:hAnsi="Times New Roman" w:cs="Times New Roman"/>
          <w:i/>
          <w:sz w:val="24"/>
          <w:szCs w:val="24"/>
          <w:lang w:val="en-US"/>
        </w:rPr>
        <w:t>H</w:t>
      </w:r>
      <w:r w:rsidR="008F1D4F" w:rsidRPr="005048F5">
        <w:rPr>
          <w:rFonts w:ascii="Times New Roman" w:hAnsi="Times New Roman" w:cs="Times New Roman"/>
          <w:sz w:val="24"/>
          <w:szCs w:val="24"/>
        </w:rPr>
        <w:t>-распределением</w:t>
      </w:r>
      <w:r w:rsidRPr="005048F5">
        <w:rPr>
          <w:rFonts w:ascii="Times New Roman" w:hAnsi="Times New Roman" w:cs="Times New Roman"/>
          <w:sz w:val="24"/>
          <w:szCs w:val="24"/>
        </w:rPr>
        <w:t>, для которого не выполняется центральная предельная теорема</w:t>
      </w:r>
      <w:r w:rsidR="008F1D4F" w:rsidRPr="005048F5">
        <w:rPr>
          <w:rStyle w:val="a8"/>
          <w:rFonts w:ascii="Times New Roman" w:hAnsi="Times New Roman" w:cs="Times New Roman"/>
          <w:sz w:val="24"/>
          <w:szCs w:val="24"/>
        </w:rPr>
        <w:footnoteReference w:id="9"/>
      </w:r>
      <w:r w:rsidR="008F1D4F" w:rsidRPr="005048F5">
        <w:rPr>
          <w:rFonts w:ascii="Times New Roman" w:hAnsi="Times New Roman" w:cs="Times New Roman"/>
          <w:sz w:val="24"/>
          <w:szCs w:val="24"/>
        </w:rPr>
        <w:t xml:space="preserve"> (на это указал В.В.Налимов в беседах с С.В.Мейеном в самом начале обсуждения мерономии </w:t>
      </w:r>
      <w:r w:rsidR="008F1D4F" w:rsidRPr="005048F5">
        <w:rPr>
          <w:rFonts w:ascii="Times New Roman" w:hAnsi="Times New Roman" w:cs="Times New Roman"/>
          <w:color w:val="000000" w:themeColor="text1"/>
          <w:sz w:val="24"/>
          <w:szCs w:val="24"/>
        </w:rPr>
        <w:t xml:space="preserve">– ср. </w:t>
      </w:r>
      <w:r w:rsidR="00796D1D" w:rsidRPr="005048F5">
        <w:rPr>
          <w:rStyle w:val="apple-style-span"/>
          <w:rFonts w:ascii="Times New Roman" w:hAnsi="Times New Roman"/>
          <w:sz w:val="24"/>
          <w:szCs w:val="24"/>
        </w:rPr>
        <w:t>[</w:t>
      </w:r>
      <w:r w:rsidR="008F1D4F" w:rsidRPr="005048F5">
        <w:rPr>
          <w:rFonts w:ascii="Times New Roman" w:hAnsi="Times New Roman" w:cs="Times New Roman"/>
          <w:color w:val="000000" w:themeColor="text1"/>
          <w:sz w:val="24"/>
          <w:szCs w:val="24"/>
        </w:rPr>
        <w:t>Мейен, Налимов, 1979</w:t>
      </w:r>
      <w:r w:rsidR="00304725" w:rsidRPr="005048F5">
        <w:rPr>
          <w:rFonts w:ascii="Times New Roman" w:hAnsi="Times New Roman" w:cs="Times New Roman"/>
          <w:color w:val="000000" w:themeColor="text1"/>
          <w:sz w:val="24"/>
          <w:szCs w:val="24"/>
        </w:rPr>
        <w:t xml:space="preserve">, </w:t>
      </w:r>
      <w:r w:rsidR="00304725" w:rsidRPr="005048F5">
        <w:rPr>
          <w:rFonts w:ascii="Times New Roman" w:hAnsi="Times New Roman" w:cs="Times New Roman"/>
          <w:color w:val="000000" w:themeColor="text1"/>
          <w:sz w:val="24"/>
          <w:szCs w:val="24"/>
          <w:lang w:val="en-US"/>
        </w:rPr>
        <w:t>Nalimov</w:t>
      </w:r>
      <w:r w:rsidR="00304725" w:rsidRPr="005048F5">
        <w:rPr>
          <w:rFonts w:ascii="Times New Roman" w:hAnsi="Times New Roman" w:cs="Times New Roman"/>
          <w:color w:val="000000" w:themeColor="text1"/>
          <w:sz w:val="24"/>
          <w:szCs w:val="24"/>
        </w:rPr>
        <w:t xml:space="preserve">, </w:t>
      </w:r>
      <w:r w:rsidR="00304725" w:rsidRPr="005048F5">
        <w:rPr>
          <w:rFonts w:ascii="Times New Roman" w:hAnsi="Times New Roman" w:cs="Times New Roman"/>
          <w:color w:val="000000" w:themeColor="text1"/>
          <w:sz w:val="24"/>
          <w:szCs w:val="24"/>
          <w:lang w:val="en-US"/>
        </w:rPr>
        <w:t>Meyen</w:t>
      </w:r>
      <w:r w:rsidR="00304725" w:rsidRPr="005048F5">
        <w:rPr>
          <w:rFonts w:ascii="Times New Roman" w:hAnsi="Times New Roman" w:cs="Times New Roman"/>
          <w:color w:val="000000" w:themeColor="text1"/>
          <w:sz w:val="24"/>
          <w:szCs w:val="24"/>
        </w:rPr>
        <w:t>, 1979</w:t>
      </w:r>
      <w:r w:rsidR="00304725" w:rsidRPr="005048F5">
        <w:rPr>
          <w:rStyle w:val="apple-style-span"/>
          <w:rFonts w:ascii="Times New Roman" w:hAnsi="Times New Roman"/>
          <w:sz w:val="24"/>
          <w:szCs w:val="24"/>
        </w:rPr>
        <w:t>]</w:t>
      </w:r>
      <w:r w:rsidR="008F1D4F" w:rsidRPr="005048F5">
        <w:rPr>
          <w:rFonts w:ascii="Times New Roman" w:hAnsi="Times New Roman" w:cs="Times New Roman"/>
          <w:sz w:val="24"/>
          <w:szCs w:val="24"/>
        </w:rPr>
        <w:t>).</w:t>
      </w:r>
    </w:p>
    <w:p w:rsidR="00457216" w:rsidRPr="005048F5" w:rsidRDefault="00B44983" w:rsidP="00000D3F">
      <w:pPr>
        <w:spacing w:after="0" w:line="240" w:lineRule="auto"/>
        <w:ind w:firstLine="709"/>
        <w:jc w:val="both"/>
        <w:rPr>
          <w:rFonts w:ascii="Times New Roman" w:hAnsi="Times New Roman" w:cs="Times New Roman"/>
          <w:color w:val="000000" w:themeColor="text1"/>
          <w:sz w:val="24"/>
          <w:szCs w:val="24"/>
        </w:rPr>
      </w:pPr>
      <w:r w:rsidRPr="005048F5">
        <w:rPr>
          <w:rFonts w:ascii="Times New Roman" w:hAnsi="Times New Roman" w:cs="Times New Roman"/>
          <w:sz w:val="24"/>
          <w:szCs w:val="24"/>
        </w:rPr>
        <w:t>12.3.3.</w:t>
      </w:r>
      <w:r w:rsidR="00457216" w:rsidRPr="005048F5">
        <w:rPr>
          <w:rFonts w:ascii="Times New Roman" w:hAnsi="Times New Roman" w:cs="Times New Roman"/>
          <w:sz w:val="24"/>
          <w:szCs w:val="24"/>
        </w:rPr>
        <w:t xml:space="preserve"> Конкретный объект (экземпляр) может являться результатом </w:t>
      </w:r>
      <w:r w:rsidR="00457216" w:rsidRPr="005048F5">
        <w:rPr>
          <w:rFonts w:ascii="Times New Roman" w:hAnsi="Times New Roman" w:cs="Times New Roman"/>
          <w:b/>
          <w:i/>
          <w:sz w:val="24"/>
          <w:szCs w:val="24"/>
        </w:rPr>
        <w:t xml:space="preserve">совоплощения </w:t>
      </w:r>
      <w:r w:rsidR="00457216" w:rsidRPr="005048F5">
        <w:rPr>
          <w:rFonts w:ascii="Times New Roman" w:hAnsi="Times New Roman" w:cs="Times New Roman"/>
          <w:sz w:val="24"/>
          <w:szCs w:val="24"/>
        </w:rPr>
        <w:t xml:space="preserve">нескольких форм. Одна их них является </w:t>
      </w:r>
      <w:r w:rsidR="00457216" w:rsidRPr="005048F5">
        <w:rPr>
          <w:rFonts w:ascii="Times New Roman" w:hAnsi="Times New Roman" w:cs="Times New Roman"/>
          <w:b/>
          <w:i/>
          <w:sz w:val="24"/>
          <w:szCs w:val="24"/>
        </w:rPr>
        <w:t>доминирующей</w:t>
      </w:r>
      <w:r w:rsidR="00457216" w:rsidRPr="005048F5">
        <w:rPr>
          <w:rFonts w:ascii="Times New Roman" w:hAnsi="Times New Roman" w:cs="Times New Roman"/>
          <w:sz w:val="24"/>
          <w:szCs w:val="24"/>
        </w:rPr>
        <w:t xml:space="preserve">, определяющей природу объекта, другие являются </w:t>
      </w:r>
      <w:r w:rsidR="00457216" w:rsidRPr="005048F5">
        <w:rPr>
          <w:rFonts w:ascii="Times New Roman" w:hAnsi="Times New Roman" w:cs="Times New Roman"/>
          <w:b/>
          <w:i/>
          <w:sz w:val="24"/>
          <w:szCs w:val="24"/>
        </w:rPr>
        <w:t>источниками стерезиса</w:t>
      </w:r>
      <w:r w:rsidR="00457216" w:rsidRPr="005048F5">
        <w:rPr>
          <w:rFonts w:ascii="Times New Roman" w:hAnsi="Times New Roman" w:cs="Times New Roman"/>
          <w:sz w:val="24"/>
          <w:szCs w:val="24"/>
        </w:rPr>
        <w:t xml:space="preserve"> (например, материя, в которой воплощается доминирующая форма, обладает собственной формой </w:t>
      </w:r>
      <w:r w:rsidR="00457216" w:rsidRPr="005048F5">
        <w:rPr>
          <w:rFonts w:ascii="Times New Roman" w:hAnsi="Times New Roman" w:cs="Times New Roman"/>
          <w:color w:val="000000" w:themeColor="text1"/>
          <w:sz w:val="24"/>
          <w:szCs w:val="24"/>
        </w:rPr>
        <w:t>– формой материи, которая является источником стерезиса, присутствующего в объекте, в</w:t>
      </w:r>
      <w:r w:rsidR="0022654C" w:rsidRPr="005048F5">
        <w:rPr>
          <w:rFonts w:ascii="Times New Roman" w:hAnsi="Times New Roman" w:cs="Times New Roman"/>
          <w:color w:val="000000" w:themeColor="text1"/>
          <w:sz w:val="24"/>
          <w:szCs w:val="24"/>
        </w:rPr>
        <w:t>оплощающем доминирующую форму).</w:t>
      </w:r>
    </w:p>
    <w:p w:rsidR="00457216" w:rsidRPr="005048F5" w:rsidRDefault="00B44983" w:rsidP="0098295E">
      <w:pPr>
        <w:spacing w:after="0" w:line="240" w:lineRule="auto"/>
        <w:ind w:firstLine="720"/>
        <w:jc w:val="both"/>
        <w:rPr>
          <w:rFonts w:ascii="Times New Roman" w:hAnsi="Times New Roman" w:cs="Times New Roman"/>
          <w:color w:val="000000" w:themeColor="text1"/>
          <w:sz w:val="24"/>
          <w:szCs w:val="24"/>
        </w:rPr>
      </w:pPr>
      <w:r w:rsidRPr="005048F5">
        <w:rPr>
          <w:rFonts w:ascii="Times New Roman" w:hAnsi="Times New Roman" w:cs="Times New Roman"/>
          <w:color w:val="000000" w:themeColor="text1"/>
          <w:sz w:val="24"/>
          <w:szCs w:val="24"/>
        </w:rPr>
        <w:t>12.3.4.</w:t>
      </w:r>
      <w:r w:rsidR="00457216" w:rsidRPr="005048F5">
        <w:rPr>
          <w:rFonts w:ascii="Times New Roman" w:hAnsi="Times New Roman" w:cs="Times New Roman"/>
          <w:color w:val="000000" w:themeColor="text1"/>
          <w:sz w:val="24"/>
          <w:szCs w:val="24"/>
        </w:rPr>
        <w:t xml:space="preserve"> </w:t>
      </w:r>
      <w:r w:rsidR="00457216" w:rsidRPr="005048F5">
        <w:rPr>
          <w:rFonts w:ascii="Times New Roman" w:hAnsi="Times New Roman" w:cs="Times New Roman"/>
          <w:b/>
          <w:i/>
          <w:color w:val="000000" w:themeColor="text1"/>
          <w:sz w:val="24"/>
          <w:szCs w:val="24"/>
        </w:rPr>
        <w:t>Стиль</w:t>
      </w:r>
      <w:r w:rsidR="00457216" w:rsidRPr="005048F5">
        <w:rPr>
          <w:rFonts w:ascii="Times New Roman" w:hAnsi="Times New Roman" w:cs="Times New Roman"/>
          <w:color w:val="000000" w:themeColor="text1"/>
          <w:sz w:val="24"/>
          <w:szCs w:val="24"/>
        </w:rPr>
        <w:t xml:space="preserve"> может рассматриваться как проявление минорной формы при её совоплощении с доминирующей</w:t>
      </w:r>
      <w:r w:rsidR="00D0568B" w:rsidRPr="005048F5">
        <w:rPr>
          <w:rFonts w:ascii="Times New Roman" w:hAnsi="Times New Roman" w:cs="Times New Roman"/>
          <w:color w:val="000000" w:themeColor="text1"/>
          <w:sz w:val="24"/>
          <w:szCs w:val="24"/>
        </w:rPr>
        <w:t>.</w:t>
      </w:r>
      <w:r w:rsidR="00457216" w:rsidRPr="005048F5">
        <w:rPr>
          <w:rFonts w:ascii="Times New Roman" w:hAnsi="Times New Roman" w:cs="Times New Roman"/>
          <w:color w:val="000000" w:themeColor="text1"/>
          <w:sz w:val="24"/>
          <w:szCs w:val="24"/>
        </w:rPr>
        <w:t xml:space="preserve"> </w:t>
      </w:r>
      <w:r w:rsidR="006326F3" w:rsidRPr="005048F5">
        <w:rPr>
          <w:rFonts w:ascii="Times New Roman" w:hAnsi="Times New Roman" w:cs="Times New Roman"/>
          <w:color w:val="000000" w:themeColor="text1"/>
          <w:sz w:val="24"/>
          <w:szCs w:val="24"/>
        </w:rPr>
        <w:t>Такое понимание стиля оказывается перспективным как для решения задач диагностики</w:t>
      </w:r>
      <w:r w:rsidR="0098295E" w:rsidRPr="005048F5">
        <w:rPr>
          <w:rFonts w:ascii="Times New Roman" w:hAnsi="Times New Roman" w:cs="Times New Roman"/>
          <w:color w:val="000000" w:themeColor="text1"/>
          <w:sz w:val="24"/>
          <w:szCs w:val="24"/>
        </w:rPr>
        <w:t>(</w:t>
      </w:r>
      <w:r w:rsidR="00796D1D" w:rsidRPr="005048F5">
        <w:rPr>
          <w:rStyle w:val="apple-style-span"/>
          <w:rFonts w:ascii="Times New Roman" w:hAnsi="Times New Roman" w:cs="Times New Roman"/>
          <w:sz w:val="24"/>
          <w:szCs w:val="24"/>
        </w:rPr>
        <w:t>[</w:t>
      </w:r>
      <w:r w:rsidR="00A35B18" w:rsidRPr="005048F5">
        <w:rPr>
          <w:rStyle w:val="apple-style-span"/>
          <w:rFonts w:ascii="Times New Roman" w:hAnsi="Times New Roman" w:cs="Times New Roman"/>
          <w:sz w:val="24"/>
          <w:szCs w:val="24"/>
        </w:rPr>
        <w:t>Любарский, 1996б</w:t>
      </w:r>
      <w:r w:rsidR="00796D1D" w:rsidRPr="005048F5">
        <w:rPr>
          <w:rStyle w:val="apple-style-span"/>
          <w:rFonts w:ascii="Times New Roman" w:hAnsi="Times New Roman" w:cs="Times New Roman"/>
          <w:sz w:val="24"/>
          <w:szCs w:val="24"/>
        </w:rPr>
        <w:t>]</w:t>
      </w:r>
      <w:r w:rsidR="0098295E" w:rsidRPr="005048F5">
        <w:rPr>
          <w:rStyle w:val="apple-style-span"/>
          <w:rFonts w:ascii="Times New Roman" w:hAnsi="Times New Roman" w:cs="Times New Roman"/>
          <w:sz w:val="24"/>
          <w:szCs w:val="24"/>
        </w:rPr>
        <w:t xml:space="preserve">; ср. </w:t>
      </w:r>
      <w:r w:rsidR="0098295E" w:rsidRPr="005048F5">
        <w:rPr>
          <w:rFonts w:ascii="Times New Roman" w:hAnsi="Times New Roman" w:cs="Times New Roman"/>
          <w:sz w:val="24"/>
          <w:szCs w:val="24"/>
        </w:rPr>
        <w:t xml:space="preserve">А. Е. Ферсман говорит о том, что “Приобретает огромное значение учет ряда мельчайших примесей, деталей строения и формы и особенно весь тот комплекс морфологических особенностей, которые в последние годы господства теории над точными фактами недостаточно наблюдались, неполно описывались и даже совершенно не учитывались” (цит. по: [Шафрановский, 1968, с. 9]); на основании таких мелких, труднопередаваемых особенностей сам А. Е. Ферсман проводил удивительно точные идентификации, так что в этом случае можно сказать, что речь идет если не о стиле минеральных индивидов, то о чем-то очень близком) </w:t>
      </w:r>
      <w:r w:rsidR="006326F3" w:rsidRPr="005048F5">
        <w:rPr>
          <w:rFonts w:ascii="Times New Roman" w:hAnsi="Times New Roman" w:cs="Times New Roman"/>
          <w:color w:val="000000" w:themeColor="text1"/>
          <w:sz w:val="24"/>
          <w:szCs w:val="24"/>
        </w:rPr>
        <w:t>и атрибуции</w:t>
      </w:r>
      <w:r w:rsidR="00393622" w:rsidRPr="005048F5">
        <w:rPr>
          <w:rFonts w:ascii="Times New Roman" w:hAnsi="Times New Roman" w:cs="Times New Roman"/>
          <w:color w:val="000000" w:themeColor="text1"/>
          <w:sz w:val="24"/>
          <w:szCs w:val="24"/>
        </w:rPr>
        <w:t xml:space="preserve"> </w:t>
      </w:r>
      <w:r w:rsidR="00796D1D" w:rsidRPr="005048F5">
        <w:rPr>
          <w:rStyle w:val="apple-style-span"/>
          <w:rFonts w:ascii="Times New Roman" w:hAnsi="Times New Roman" w:cs="Times New Roman"/>
          <w:sz w:val="24"/>
          <w:szCs w:val="24"/>
        </w:rPr>
        <w:t>[</w:t>
      </w:r>
      <w:r w:rsidR="00A35B18" w:rsidRPr="005048F5">
        <w:rPr>
          <w:rFonts w:ascii="Times New Roman" w:hAnsi="Times New Roman" w:cs="Times New Roman"/>
          <w:sz w:val="24"/>
          <w:szCs w:val="24"/>
        </w:rPr>
        <w:t>Мартыненко, Чебанов, 1996</w:t>
      </w:r>
      <w:r w:rsidR="00796D1D" w:rsidRPr="005048F5">
        <w:rPr>
          <w:rStyle w:val="apple-style-span"/>
          <w:rFonts w:ascii="Times New Roman" w:hAnsi="Times New Roman" w:cs="Times New Roman"/>
          <w:sz w:val="24"/>
          <w:szCs w:val="24"/>
        </w:rPr>
        <w:t>]</w:t>
      </w:r>
      <w:r w:rsidR="006326F3" w:rsidRPr="005048F5">
        <w:rPr>
          <w:rFonts w:ascii="Times New Roman" w:hAnsi="Times New Roman" w:cs="Times New Roman"/>
          <w:color w:val="000000" w:themeColor="text1"/>
          <w:sz w:val="24"/>
          <w:szCs w:val="24"/>
        </w:rPr>
        <w:t>, так и для осуществления эстетического анализа.</w:t>
      </w:r>
    </w:p>
    <w:p w:rsidR="008B5A56" w:rsidRPr="005048F5" w:rsidRDefault="00B44983" w:rsidP="00000D3F">
      <w:pPr>
        <w:spacing w:after="0" w:line="240" w:lineRule="auto"/>
        <w:ind w:firstLine="709"/>
        <w:jc w:val="both"/>
        <w:rPr>
          <w:rFonts w:ascii="Times New Roman" w:hAnsi="Times New Roman" w:cs="Times New Roman"/>
          <w:color w:val="000000" w:themeColor="text1"/>
          <w:sz w:val="24"/>
          <w:szCs w:val="24"/>
        </w:rPr>
      </w:pPr>
      <w:r w:rsidRPr="005048F5">
        <w:rPr>
          <w:rFonts w:ascii="Times New Roman" w:hAnsi="Times New Roman" w:cs="Times New Roman"/>
          <w:color w:val="000000" w:themeColor="text1"/>
          <w:sz w:val="24"/>
          <w:szCs w:val="24"/>
        </w:rPr>
        <w:t xml:space="preserve">12.4. </w:t>
      </w:r>
      <w:r w:rsidR="008B5A56" w:rsidRPr="005048F5">
        <w:rPr>
          <w:rFonts w:ascii="Times New Roman" w:hAnsi="Times New Roman" w:cs="Times New Roman"/>
          <w:color w:val="000000" w:themeColor="text1"/>
          <w:sz w:val="24"/>
          <w:szCs w:val="24"/>
        </w:rPr>
        <w:t xml:space="preserve">Обсуждение </w:t>
      </w:r>
      <w:r w:rsidR="00F22AAB" w:rsidRPr="005048F5">
        <w:rPr>
          <w:rFonts w:ascii="Times New Roman" w:hAnsi="Times New Roman" w:cs="Times New Roman"/>
          <w:color w:val="000000" w:themeColor="text1"/>
          <w:sz w:val="24"/>
          <w:szCs w:val="24"/>
        </w:rPr>
        <w:t>мерономии оживило в конце 1970-</w:t>
      </w:r>
      <w:r w:rsidR="008B5A56" w:rsidRPr="005048F5">
        <w:rPr>
          <w:rFonts w:ascii="Times New Roman" w:hAnsi="Times New Roman" w:cs="Times New Roman"/>
          <w:color w:val="000000" w:themeColor="text1"/>
          <w:sz w:val="24"/>
          <w:szCs w:val="24"/>
        </w:rPr>
        <w:t xml:space="preserve">х гг. интерес к идее </w:t>
      </w:r>
      <w:r w:rsidR="008B5A56" w:rsidRPr="005048F5">
        <w:rPr>
          <w:rFonts w:ascii="Times New Roman" w:hAnsi="Times New Roman" w:cs="Times New Roman"/>
          <w:b/>
          <w:i/>
          <w:color w:val="000000" w:themeColor="text1"/>
          <w:sz w:val="24"/>
          <w:szCs w:val="24"/>
        </w:rPr>
        <w:t>пространства логических возможностей</w:t>
      </w:r>
      <w:r w:rsidR="008B5A56" w:rsidRPr="005048F5">
        <w:rPr>
          <w:rFonts w:ascii="Times New Roman" w:hAnsi="Times New Roman" w:cs="Times New Roman"/>
          <w:color w:val="000000" w:themeColor="text1"/>
          <w:sz w:val="24"/>
          <w:szCs w:val="24"/>
        </w:rPr>
        <w:t xml:space="preserve">. Пожалуй наиболее ярко это проявилось в </w:t>
      </w:r>
      <w:r w:rsidR="008B5A56" w:rsidRPr="005048F5">
        <w:rPr>
          <w:rFonts w:ascii="Times New Roman" w:hAnsi="Times New Roman" w:cs="Times New Roman"/>
          <w:color w:val="000000" w:themeColor="text1"/>
          <w:sz w:val="24"/>
          <w:szCs w:val="24"/>
        </w:rPr>
        <w:lastRenderedPageBreak/>
        <w:t>работах контактировавшего с С.В.Мейеном Г.А.Заварзина</w:t>
      </w:r>
      <w:r w:rsidR="00A35B18" w:rsidRPr="005048F5">
        <w:rPr>
          <w:rFonts w:ascii="Times New Roman" w:hAnsi="Times New Roman" w:cs="Times New Roman"/>
          <w:color w:val="000000" w:themeColor="text1"/>
          <w:sz w:val="24"/>
          <w:szCs w:val="24"/>
        </w:rPr>
        <w:t xml:space="preserve"> </w:t>
      </w:r>
      <w:r w:rsidR="00796D1D" w:rsidRPr="005048F5">
        <w:rPr>
          <w:rStyle w:val="apple-style-span"/>
          <w:rFonts w:ascii="Times New Roman" w:hAnsi="Times New Roman"/>
          <w:sz w:val="24"/>
          <w:szCs w:val="24"/>
        </w:rPr>
        <w:t>[</w:t>
      </w:r>
      <w:r w:rsidR="00A35B18" w:rsidRPr="005048F5">
        <w:rPr>
          <w:rFonts w:ascii="Times New Roman" w:hAnsi="Times New Roman"/>
          <w:sz w:val="24"/>
          <w:szCs w:val="24"/>
          <w:shd w:val="clear" w:color="auto" w:fill="FFFFFF" w:themeFill="background1"/>
        </w:rPr>
        <w:t>Заварзин, 1974;</w:t>
      </w:r>
      <w:r w:rsidR="00A35B18" w:rsidRPr="005048F5">
        <w:rPr>
          <w:rFonts w:ascii="Times New Roman" w:hAnsi="Times New Roman"/>
          <w:sz w:val="24"/>
          <w:szCs w:val="24"/>
          <w:shd w:val="clear" w:color="auto" w:fill="F0F0F0"/>
        </w:rPr>
        <w:t xml:space="preserve"> </w:t>
      </w:r>
      <w:r w:rsidR="00A35B18" w:rsidRPr="005048F5">
        <w:rPr>
          <w:rFonts w:ascii="Times New Roman" w:hAnsi="Times New Roman"/>
          <w:sz w:val="24"/>
          <w:szCs w:val="24"/>
        </w:rPr>
        <w:t>Старк, 1966</w:t>
      </w:r>
      <w:r w:rsidR="00796D1D" w:rsidRPr="005048F5">
        <w:rPr>
          <w:rStyle w:val="apple-style-span"/>
          <w:rFonts w:ascii="Times New Roman" w:hAnsi="Times New Roman"/>
          <w:sz w:val="24"/>
          <w:szCs w:val="24"/>
        </w:rPr>
        <w:t>]</w:t>
      </w:r>
      <w:r w:rsidR="0042076A" w:rsidRPr="005048F5">
        <w:rPr>
          <w:rFonts w:ascii="Times New Roman" w:hAnsi="Times New Roman" w:cs="Times New Roman"/>
          <w:color w:val="000000" w:themeColor="text1"/>
          <w:sz w:val="24"/>
          <w:szCs w:val="24"/>
        </w:rPr>
        <w:t xml:space="preserve">. К сожалению, корректный математический вывод получил при этом неправильную содержательную интерпретацию – увеличение числа признаков </w:t>
      </w:r>
      <w:r w:rsidR="008D3BAF" w:rsidRPr="005048F5">
        <w:rPr>
          <w:rFonts w:ascii="Times New Roman" w:hAnsi="Times New Roman" w:cs="Times New Roman"/>
          <w:color w:val="000000" w:themeColor="text1"/>
          <w:sz w:val="24"/>
          <w:szCs w:val="24"/>
        </w:rPr>
        <w:t>имеет место и при увеличении подробности рассмотрения (а не только в процессе эволюции), что было замечательно продемонстрировано А.А.Еленкиным</w:t>
      </w:r>
      <w:r w:rsidR="00A35B18" w:rsidRPr="005048F5">
        <w:rPr>
          <w:rFonts w:ascii="Times New Roman" w:hAnsi="Times New Roman" w:cs="Times New Roman"/>
          <w:color w:val="000000" w:themeColor="text1"/>
          <w:sz w:val="24"/>
          <w:szCs w:val="24"/>
        </w:rPr>
        <w:t xml:space="preserve"> </w:t>
      </w:r>
      <w:r w:rsidR="00796D1D" w:rsidRPr="005048F5">
        <w:rPr>
          <w:rStyle w:val="apple-style-span"/>
          <w:rFonts w:ascii="Times New Roman" w:hAnsi="Times New Roman"/>
          <w:sz w:val="24"/>
          <w:szCs w:val="24"/>
        </w:rPr>
        <w:t>[</w:t>
      </w:r>
      <w:r w:rsidR="00A35B18" w:rsidRPr="005048F5">
        <w:rPr>
          <w:rFonts w:ascii="Times New Roman" w:hAnsi="Times New Roman" w:cs="Times New Roman"/>
          <w:sz w:val="24"/>
          <w:szCs w:val="24"/>
        </w:rPr>
        <w:t>Еленкин, 1929</w:t>
      </w:r>
      <w:r w:rsidR="00796D1D" w:rsidRPr="005048F5">
        <w:rPr>
          <w:rStyle w:val="apple-style-span"/>
          <w:rFonts w:ascii="Times New Roman" w:hAnsi="Times New Roman"/>
          <w:sz w:val="24"/>
          <w:szCs w:val="24"/>
        </w:rPr>
        <w:t>]</w:t>
      </w:r>
      <w:r w:rsidR="008D3BAF" w:rsidRPr="005048F5">
        <w:rPr>
          <w:rFonts w:ascii="Times New Roman" w:hAnsi="Times New Roman" w:cs="Times New Roman"/>
          <w:color w:val="000000" w:themeColor="text1"/>
          <w:sz w:val="24"/>
          <w:szCs w:val="24"/>
        </w:rPr>
        <w:t>.</w:t>
      </w:r>
      <w:r w:rsidR="008B5A56" w:rsidRPr="005048F5">
        <w:rPr>
          <w:rFonts w:ascii="Times New Roman" w:hAnsi="Times New Roman" w:cs="Times New Roman"/>
          <w:color w:val="000000" w:themeColor="text1"/>
          <w:sz w:val="24"/>
          <w:szCs w:val="24"/>
        </w:rPr>
        <w:t xml:space="preserve"> </w:t>
      </w:r>
      <w:r w:rsidR="004B0DE2" w:rsidRPr="005048F5">
        <w:rPr>
          <w:rFonts w:ascii="Times New Roman" w:hAnsi="Times New Roman" w:cs="Times New Roman"/>
          <w:color w:val="000000" w:themeColor="text1"/>
          <w:sz w:val="24"/>
          <w:szCs w:val="24"/>
        </w:rPr>
        <w:t>В развитие этих идей можно говорить об исчислении универсума архетипов как прямого произведения рефренов, относящихся к данному таксономическому универсуму</w:t>
      </w:r>
      <w:r w:rsidR="007962A8" w:rsidRPr="005048F5">
        <w:rPr>
          <w:rFonts w:ascii="Times New Roman" w:hAnsi="Times New Roman" w:cs="Times New Roman"/>
          <w:color w:val="000000" w:themeColor="text1"/>
          <w:sz w:val="24"/>
          <w:szCs w:val="24"/>
        </w:rPr>
        <w:t xml:space="preserve"> </w:t>
      </w:r>
      <w:r w:rsidR="00796D1D" w:rsidRPr="005048F5">
        <w:rPr>
          <w:rStyle w:val="apple-style-span"/>
          <w:rFonts w:ascii="Times New Roman" w:hAnsi="Times New Roman"/>
          <w:sz w:val="24"/>
          <w:szCs w:val="24"/>
        </w:rPr>
        <w:t>[</w:t>
      </w:r>
      <w:r w:rsidR="00355ABC" w:rsidRPr="005048F5">
        <w:rPr>
          <w:rFonts w:ascii="Times New Roman" w:hAnsi="Times New Roman" w:cs="Times New Roman"/>
          <w:color w:val="000000" w:themeColor="text1"/>
          <w:sz w:val="24"/>
          <w:szCs w:val="24"/>
        </w:rPr>
        <w:t>Чебанов, Найшуль, 2015</w:t>
      </w:r>
      <w:r w:rsidR="00796D1D" w:rsidRPr="005048F5">
        <w:rPr>
          <w:rStyle w:val="apple-style-span"/>
          <w:rFonts w:ascii="Times New Roman" w:hAnsi="Times New Roman"/>
          <w:sz w:val="24"/>
          <w:szCs w:val="24"/>
        </w:rPr>
        <w:t>]</w:t>
      </w:r>
      <w:r w:rsidR="004B0DE2" w:rsidRPr="005048F5">
        <w:rPr>
          <w:rFonts w:ascii="Times New Roman" w:hAnsi="Times New Roman" w:cs="Times New Roman"/>
          <w:color w:val="000000" w:themeColor="text1"/>
          <w:sz w:val="24"/>
          <w:szCs w:val="24"/>
        </w:rPr>
        <w:t>. Однако, реализовать эту идею крайне сложно.</w:t>
      </w:r>
    </w:p>
    <w:p w:rsidR="0009031F" w:rsidRPr="005048F5" w:rsidRDefault="00B44983" w:rsidP="00000D3F">
      <w:pPr>
        <w:spacing w:after="0" w:line="240" w:lineRule="auto"/>
        <w:ind w:firstLine="709"/>
        <w:jc w:val="both"/>
        <w:rPr>
          <w:rFonts w:ascii="Times New Roman" w:hAnsi="Times New Roman" w:cs="Times New Roman"/>
          <w:color w:val="000000" w:themeColor="text1"/>
          <w:sz w:val="24"/>
          <w:szCs w:val="24"/>
        </w:rPr>
      </w:pPr>
      <w:r w:rsidRPr="005048F5">
        <w:rPr>
          <w:rFonts w:ascii="Times New Roman" w:hAnsi="Times New Roman" w:cs="Times New Roman"/>
          <w:color w:val="000000" w:themeColor="text1"/>
          <w:sz w:val="24"/>
          <w:szCs w:val="24"/>
        </w:rPr>
        <w:t>12.5.</w:t>
      </w:r>
      <w:r w:rsidR="0009031F" w:rsidRPr="005048F5">
        <w:rPr>
          <w:rFonts w:ascii="Times New Roman" w:hAnsi="Times New Roman" w:cs="Times New Roman"/>
          <w:color w:val="000000" w:themeColor="text1"/>
          <w:sz w:val="24"/>
          <w:szCs w:val="24"/>
        </w:rPr>
        <w:t xml:space="preserve"> Мерономия внесла заметный вклад в </w:t>
      </w:r>
      <w:r w:rsidR="0009031F" w:rsidRPr="005048F5">
        <w:rPr>
          <w:rFonts w:ascii="Times New Roman" w:hAnsi="Times New Roman" w:cs="Times New Roman"/>
          <w:b/>
          <w:i/>
          <w:color w:val="000000" w:themeColor="text1"/>
          <w:sz w:val="24"/>
          <w:szCs w:val="24"/>
        </w:rPr>
        <w:t>типологический поворот</w:t>
      </w:r>
      <w:r w:rsidR="0009031F" w:rsidRPr="005048F5">
        <w:rPr>
          <w:rFonts w:ascii="Times New Roman" w:hAnsi="Times New Roman" w:cs="Times New Roman"/>
          <w:color w:val="000000" w:themeColor="text1"/>
          <w:sz w:val="24"/>
          <w:szCs w:val="24"/>
        </w:rPr>
        <w:t xml:space="preserve"> евро-североамериканской </w:t>
      </w:r>
      <w:r w:rsidR="00B73D24" w:rsidRPr="005048F5">
        <w:rPr>
          <w:rFonts w:ascii="Times New Roman" w:hAnsi="Times New Roman" w:cs="Times New Roman"/>
          <w:color w:val="000000" w:themeColor="text1"/>
          <w:sz w:val="24"/>
          <w:szCs w:val="24"/>
        </w:rPr>
        <w:t>культуры, критическая стадия которого пришлась на последнюю четверть ХХ века</w:t>
      </w:r>
      <w:r w:rsidR="00796D1D" w:rsidRPr="005048F5">
        <w:rPr>
          <w:rFonts w:ascii="Times New Roman" w:hAnsi="Times New Roman" w:cs="Times New Roman"/>
          <w:color w:val="000000" w:themeColor="text1"/>
          <w:sz w:val="24"/>
          <w:szCs w:val="24"/>
        </w:rPr>
        <w:t xml:space="preserve"> </w:t>
      </w:r>
      <w:r w:rsidR="003B0D59" w:rsidRPr="005048F5">
        <w:rPr>
          <w:rFonts w:ascii="Times New Roman" w:hAnsi="Times New Roman" w:cs="Times New Roman"/>
          <w:color w:val="000000" w:themeColor="text1"/>
          <w:sz w:val="24"/>
          <w:szCs w:val="24"/>
        </w:rPr>
        <w:t xml:space="preserve">(подробно см. </w:t>
      </w:r>
      <w:r w:rsidR="00796D1D" w:rsidRPr="005048F5">
        <w:rPr>
          <w:rStyle w:val="apple-style-span"/>
          <w:rFonts w:ascii="Times New Roman" w:hAnsi="Times New Roman"/>
          <w:sz w:val="24"/>
          <w:szCs w:val="24"/>
        </w:rPr>
        <w:t>[</w:t>
      </w:r>
      <w:r w:rsidR="003B0D59" w:rsidRPr="005048F5">
        <w:rPr>
          <w:rStyle w:val="apple-style-span"/>
          <w:rFonts w:ascii="Times New Roman" w:hAnsi="Times New Roman"/>
          <w:sz w:val="24"/>
          <w:szCs w:val="24"/>
        </w:rPr>
        <w:t xml:space="preserve">Чебанов, 2016б </w:t>
      </w:r>
      <w:r w:rsidR="00796D1D" w:rsidRPr="005048F5">
        <w:rPr>
          <w:rStyle w:val="apple-style-span"/>
          <w:rFonts w:ascii="Times New Roman" w:hAnsi="Times New Roman"/>
          <w:sz w:val="24"/>
          <w:szCs w:val="24"/>
        </w:rPr>
        <w:t>]</w:t>
      </w:r>
      <w:r w:rsidR="00B73D24" w:rsidRPr="005048F5">
        <w:rPr>
          <w:rFonts w:ascii="Times New Roman" w:hAnsi="Times New Roman" w:cs="Times New Roman"/>
          <w:color w:val="000000" w:themeColor="text1"/>
          <w:sz w:val="24"/>
          <w:szCs w:val="24"/>
        </w:rPr>
        <w:t>.</w:t>
      </w:r>
    </w:p>
    <w:p w:rsidR="004A4DCC" w:rsidRPr="005048F5" w:rsidRDefault="00B44983" w:rsidP="00000D3F">
      <w:pPr>
        <w:spacing w:after="0" w:line="240" w:lineRule="auto"/>
        <w:ind w:firstLine="709"/>
        <w:jc w:val="both"/>
        <w:rPr>
          <w:rFonts w:ascii="Times New Roman" w:hAnsi="Times New Roman" w:cs="Times New Roman"/>
          <w:color w:val="000000" w:themeColor="text1"/>
          <w:sz w:val="24"/>
          <w:szCs w:val="24"/>
        </w:rPr>
      </w:pPr>
      <w:r w:rsidRPr="005048F5">
        <w:rPr>
          <w:rFonts w:ascii="Times New Roman" w:hAnsi="Times New Roman" w:cs="Times New Roman"/>
          <w:color w:val="000000" w:themeColor="text1"/>
          <w:sz w:val="24"/>
          <w:szCs w:val="24"/>
        </w:rPr>
        <w:t>12.6.</w:t>
      </w:r>
      <w:r w:rsidR="004A4DCC" w:rsidRPr="005048F5">
        <w:rPr>
          <w:rFonts w:ascii="Times New Roman" w:hAnsi="Times New Roman" w:cs="Times New Roman"/>
          <w:color w:val="000000" w:themeColor="text1"/>
          <w:sz w:val="24"/>
          <w:szCs w:val="24"/>
        </w:rPr>
        <w:t xml:space="preserve"> Одним из важных следствий развития м</w:t>
      </w:r>
      <w:r w:rsidR="00FE22F9" w:rsidRPr="005048F5">
        <w:rPr>
          <w:rFonts w:ascii="Times New Roman" w:hAnsi="Times New Roman" w:cs="Times New Roman"/>
          <w:color w:val="000000" w:themeColor="text1"/>
          <w:sz w:val="24"/>
          <w:szCs w:val="24"/>
        </w:rPr>
        <w:t>ерономии явилось распространение</w:t>
      </w:r>
      <w:r w:rsidR="004A4DCC" w:rsidRPr="005048F5">
        <w:rPr>
          <w:rFonts w:ascii="Times New Roman" w:hAnsi="Times New Roman" w:cs="Times New Roman"/>
          <w:color w:val="000000" w:themeColor="text1"/>
          <w:sz w:val="24"/>
          <w:szCs w:val="24"/>
        </w:rPr>
        <w:t xml:space="preserve"> идеи </w:t>
      </w:r>
      <w:r w:rsidR="004A4DCC" w:rsidRPr="005048F5">
        <w:rPr>
          <w:rFonts w:ascii="Times New Roman" w:hAnsi="Times New Roman" w:cs="Times New Roman"/>
          <w:b/>
          <w:i/>
          <w:color w:val="000000" w:themeColor="text1"/>
          <w:sz w:val="24"/>
          <w:szCs w:val="24"/>
        </w:rPr>
        <w:t>множественности типологии</w:t>
      </w:r>
      <w:r w:rsidR="004A4DCC" w:rsidRPr="005048F5">
        <w:rPr>
          <w:rFonts w:ascii="Times New Roman" w:hAnsi="Times New Roman" w:cs="Times New Roman"/>
          <w:color w:val="000000" w:themeColor="text1"/>
          <w:sz w:val="24"/>
          <w:szCs w:val="24"/>
        </w:rPr>
        <w:t xml:space="preserve"> (как мерономии, так и таксономии), принятие представления о том, что существование множества типологии одного и того же материала как позволяет создать более полное представление о нём, так и </w:t>
      </w:r>
      <w:r w:rsidR="00F22AAB" w:rsidRPr="005048F5">
        <w:rPr>
          <w:rFonts w:ascii="Times New Roman" w:hAnsi="Times New Roman" w:cs="Times New Roman"/>
          <w:color w:val="000000" w:themeColor="text1"/>
          <w:sz w:val="24"/>
          <w:szCs w:val="24"/>
        </w:rPr>
        <w:t xml:space="preserve">обеспечивает </w:t>
      </w:r>
      <w:r w:rsidR="004A4DCC" w:rsidRPr="005048F5">
        <w:rPr>
          <w:rFonts w:ascii="Times New Roman" w:hAnsi="Times New Roman" w:cs="Times New Roman"/>
          <w:color w:val="000000" w:themeColor="text1"/>
          <w:sz w:val="24"/>
          <w:szCs w:val="24"/>
        </w:rPr>
        <w:t>удобство ситуативного выбора из множества типологий той, которая наилучшим образом подходит для решения конкретной задачи</w:t>
      </w:r>
      <w:r w:rsidR="00796D1D" w:rsidRPr="005048F5">
        <w:rPr>
          <w:rFonts w:ascii="Times New Roman" w:hAnsi="Times New Roman" w:cs="Times New Roman"/>
          <w:color w:val="000000" w:themeColor="text1"/>
          <w:sz w:val="24"/>
          <w:szCs w:val="24"/>
        </w:rPr>
        <w:t xml:space="preserve"> </w:t>
      </w:r>
      <w:r w:rsidR="00796D1D" w:rsidRPr="005048F5">
        <w:rPr>
          <w:rStyle w:val="apple-style-span"/>
          <w:rFonts w:ascii="Times New Roman" w:hAnsi="Times New Roman" w:cs="Times New Roman"/>
          <w:sz w:val="24"/>
          <w:szCs w:val="24"/>
        </w:rPr>
        <w:t>[</w:t>
      </w:r>
      <w:r w:rsidR="003B0D59" w:rsidRPr="005048F5">
        <w:rPr>
          <w:rFonts w:ascii="Times New Roman" w:hAnsi="Times New Roman" w:cs="Times New Roman"/>
          <w:sz w:val="24"/>
          <w:szCs w:val="24"/>
        </w:rPr>
        <w:t>Чебанов</w:t>
      </w:r>
      <w:r w:rsidR="003B0D59" w:rsidRPr="005048F5">
        <w:rPr>
          <w:rFonts w:ascii="Times New Roman" w:hAnsi="Times New Roman" w:cs="Times New Roman"/>
          <w:sz w:val="24"/>
          <w:szCs w:val="24"/>
          <w:shd w:val="clear" w:color="auto" w:fill="FFFFFF" w:themeFill="background1"/>
        </w:rPr>
        <w:t>, 2016в;</w:t>
      </w:r>
      <w:r w:rsidR="003B0D59" w:rsidRPr="005048F5">
        <w:rPr>
          <w:rFonts w:ascii="Times New Roman" w:hAnsi="Times New Roman" w:cs="Times New Roman"/>
          <w:sz w:val="24"/>
          <w:szCs w:val="24"/>
        </w:rPr>
        <w:t xml:space="preserve">  ср. Сидорина, 2014</w:t>
      </w:r>
      <w:r w:rsidR="00796D1D" w:rsidRPr="005048F5">
        <w:rPr>
          <w:rStyle w:val="apple-style-span"/>
          <w:rFonts w:ascii="Times New Roman" w:hAnsi="Times New Roman" w:cs="Times New Roman"/>
          <w:sz w:val="24"/>
          <w:szCs w:val="24"/>
        </w:rPr>
        <w:t>]</w:t>
      </w:r>
      <w:r w:rsidR="003B0D59" w:rsidRPr="005048F5">
        <w:rPr>
          <w:rFonts w:ascii="Times New Roman" w:hAnsi="Times New Roman" w:cs="Times New Roman"/>
          <w:color w:val="000000" w:themeColor="text1"/>
          <w:sz w:val="24"/>
          <w:szCs w:val="24"/>
        </w:rPr>
        <w:t>.</w:t>
      </w:r>
    </w:p>
    <w:p w:rsidR="00B73D24" w:rsidRPr="005048F5" w:rsidRDefault="00B44983" w:rsidP="00000D3F">
      <w:pPr>
        <w:spacing w:after="0" w:line="240" w:lineRule="auto"/>
        <w:ind w:firstLine="709"/>
        <w:jc w:val="both"/>
        <w:rPr>
          <w:rFonts w:ascii="Times New Roman" w:hAnsi="Times New Roman" w:cs="Times New Roman"/>
          <w:color w:val="000000" w:themeColor="text1"/>
          <w:sz w:val="24"/>
          <w:szCs w:val="24"/>
        </w:rPr>
      </w:pPr>
      <w:r w:rsidRPr="005048F5">
        <w:rPr>
          <w:rFonts w:ascii="Times New Roman" w:hAnsi="Times New Roman" w:cs="Times New Roman"/>
          <w:color w:val="000000" w:themeColor="text1"/>
          <w:sz w:val="24"/>
          <w:szCs w:val="24"/>
        </w:rPr>
        <w:t>12.7.</w:t>
      </w:r>
      <w:r w:rsidR="00B73D24" w:rsidRPr="005048F5">
        <w:rPr>
          <w:rFonts w:ascii="Times New Roman" w:hAnsi="Times New Roman" w:cs="Times New Roman"/>
          <w:color w:val="000000" w:themeColor="text1"/>
          <w:sz w:val="24"/>
          <w:szCs w:val="24"/>
        </w:rPr>
        <w:t xml:space="preserve"> </w:t>
      </w:r>
      <w:r w:rsidR="00281EEF" w:rsidRPr="005048F5">
        <w:rPr>
          <w:rFonts w:ascii="Times New Roman" w:hAnsi="Times New Roman" w:cs="Times New Roman"/>
          <w:color w:val="000000" w:themeColor="text1"/>
          <w:sz w:val="24"/>
          <w:szCs w:val="24"/>
        </w:rPr>
        <w:t xml:space="preserve">Следует особо отметить, что идеи морфолого-мерономических разработок как могут плодотворно осознано переносится исследователями в далёкие предметные области (например, В.В.Корона </w:t>
      </w:r>
      <w:r w:rsidR="00EC2605" w:rsidRPr="005048F5">
        <w:rPr>
          <w:rFonts w:ascii="Times New Roman" w:hAnsi="Times New Roman" w:cs="Times New Roman"/>
          <w:color w:val="000000" w:themeColor="text1"/>
          <w:sz w:val="24"/>
          <w:szCs w:val="24"/>
        </w:rPr>
        <w:t xml:space="preserve">[Корона, 2002] </w:t>
      </w:r>
      <w:r w:rsidR="00281EEF" w:rsidRPr="005048F5">
        <w:rPr>
          <w:rFonts w:ascii="Times New Roman" w:hAnsi="Times New Roman" w:cs="Times New Roman"/>
          <w:color w:val="000000" w:themeColor="text1"/>
          <w:sz w:val="24"/>
          <w:szCs w:val="24"/>
        </w:rPr>
        <w:t xml:space="preserve">прилагает такой подход к анализу поэзии </w:t>
      </w:r>
      <w:r w:rsidR="005D1A1D" w:rsidRPr="005048F5">
        <w:rPr>
          <w:rStyle w:val="apple-style-span"/>
          <w:rFonts w:ascii="Times New Roman" w:hAnsi="Times New Roman"/>
          <w:sz w:val="24"/>
          <w:szCs w:val="24"/>
        </w:rPr>
        <w:t>[</w:t>
      </w:r>
      <w:r w:rsidR="00281EEF" w:rsidRPr="005048F5">
        <w:rPr>
          <w:rFonts w:ascii="Times New Roman" w:hAnsi="Times New Roman" w:cs="Times New Roman"/>
          <w:color w:val="000000" w:themeColor="text1"/>
          <w:sz w:val="24"/>
          <w:szCs w:val="24"/>
        </w:rPr>
        <w:t>Корона, 1999</w:t>
      </w:r>
      <w:r w:rsidR="00997008" w:rsidRPr="005048F5">
        <w:rPr>
          <w:rStyle w:val="apple-style-span"/>
          <w:rFonts w:ascii="Times New Roman" w:hAnsi="Times New Roman"/>
          <w:sz w:val="24"/>
          <w:szCs w:val="24"/>
        </w:rPr>
        <w:t>]</w:t>
      </w:r>
      <w:r w:rsidR="00281EEF" w:rsidRPr="005048F5">
        <w:rPr>
          <w:rFonts w:ascii="Times New Roman" w:hAnsi="Times New Roman" w:cs="Times New Roman"/>
          <w:color w:val="000000" w:themeColor="text1"/>
          <w:sz w:val="24"/>
          <w:szCs w:val="24"/>
        </w:rPr>
        <w:t>, Г.Г.Любарский – к истории</w:t>
      </w:r>
      <w:r w:rsidR="00796D1D" w:rsidRPr="005048F5">
        <w:rPr>
          <w:rFonts w:ascii="Times New Roman" w:hAnsi="Times New Roman" w:cs="Times New Roman"/>
          <w:color w:val="000000" w:themeColor="text1"/>
          <w:sz w:val="24"/>
          <w:szCs w:val="24"/>
        </w:rPr>
        <w:t xml:space="preserve"> </w:t>
      </w:r>
      <w:r w:rsidR="00796D1D" w:rsidRPr="005048F5">
        <w:rPr>
          <w:rStyle w:val="apple-style-span"/>
          <w:rFonts w:ascii="Times New Roman" w:hAnsi="Times New Roman"/>
          <w:sz w:val="24"/>
          <w:szCs w:val="24"/>
        </w:rPr>
        <w:t>[</w:t>
      </w:r>
      <w:r w:rsidR="00997008" w:rsidRPr="005048F5">
        <w:rPr>
          <w:rStyle w:val="a5"/>
          <w:rFonts w:ascii="Times New Roman" w:hAnsi="Times New Roman"/>
          <w:bCs/>
          <w:i w:val="0"/>
          <w:iCs w:val="0"/>
          <w:sz w:val="24"/>
          <w:szCs w:val="24"/>
          <w:shd w:val="clear" w:color="auto" w:fill="FFFFFF"/>
        </w:rPr>
        <w:t xml:space="preserve">Любарский, </w:t>
      </w:r>
      <w:r w:rsidR="00997008" w:rsidRPr="005048F5">
        <w:rPr>
          <w:rFonts w:ascii="Times New Roman" w:hAnsi="Times New Roman"/>
          <w:sz w:val="24"/>
          <w:szCs w:val="24"/>
          <w:shd w:val="clear" w:color="auto" w:fill="FFFFFF"/>
        </w:rPr>
        <w:t>2000</w:t>
      </w:r>
      <w:r w:rsidR="00796D1D" w:rsidRPr="005048F5">
        <w:rPr>
          <w:rStyle w:val="apple-style-span"/>
          <w:rFonts w:ascii="Times New Roman" w:hAnsi="Times New Roman"/>
          <w:sz w:val="24"/>
          <w:szCs w:val="24"/>
        </w:rPr>
        <w:t>]</w:t>
      </w:r>
      <w:r w:rsidR="00A34AF1" w:rsidRPr="005048F5">
        <w:rPr>
          <w:rFonts w:ascii="Times New Roman" w:hAnsi="Times New Roman" w:cs="Times New Roman"/>
          <w:color w:val="000000" w:themeColor="text1"/>
          <w:sz w:val="24"/>
          <w:szCs w:val="24"/>
        </w:rPr>
        <w:t>)</w:t>
      </w:r>
      <w:r w:rsidR="00281EEF" w:rsidRPr="005048F5">
        <w:rPr>
          <w:rFonts w:ascii="Times New Roman" w:hAnsi="Times New Roman" w:cs="Times New Roman"/>
          <w:color w:val="000000" w:themeColor="text1"/>
          <w:sz w:val="24"/>
          <w:szCs w:val="24"/>
        </w:rPr>
        <w:t xml:space="preserve">, </w:t>
      </w:r>
      <w:r w:rsidR="00A34AF1" w:rsidRPr="005048F5">
        <w:rPr>
          <w:rFonts w:ascii="Times New Roman" w:hAnsi="Times New Roman" w:cs="Times New Roman"/>
          <w:color w:val="000000" w:themeColor="text1"/>
          <w:sz w:val="24"/>
          <w:szCs w:val="24"/>
        </w:rPr>
        <w:t xml:space="preserve">так и аналогичные разработки </w:t>
      </w:r>
      <w:r w:rsidR="007309DA" w:rsidRPr="005048F5">
        <w:rPr>
          <w:rFonts w:ascii="Times New Roman" w:hAnsi="Times New Roman" w:cs="Times New Roman"/>
          <w:color w:val="000000" w:themeColor="text1"/>
          <w:sz w:val="24"/>
          <w:szCs w:val="24"/>
        </w:rPr>
        <w:t xml:space="preserve">могут независимо </w:t>
      </w:r>
      <w:r w:rsidR="00A34AF1" w:rsidRPr="005048F5">
        <w:rPr>
          <w:rFonts w:ascii="Times New Roman" w:hAnsi="Times New Roman" w:cs="Times New Roman"/>
          <w:color w:val="000000" w:themeColor="text1"/>
          <w:sz w:val="24"/>
          <w:szCs w:val="24"/>
        </w:rPr>
        <w:t>появлят</w:t>
      </w:r>
      <w:r w:rsidR="007309DA" w:rsidRPr="005048F5">
        <w:rPr>
          <w:rFonts w:ascii="Times New Roman" w:hAnsi="Times New Roman" w:cs="Times New Roman"/>
          <w:color w:val="000000" w:themeColor="text1"/>
          <w:sz w:val="24"/>
          <w:szCs w:val="24"/>
        </w:rPr>
        <w:t>ь</w:t>
      </w:r>
      <w:r w:rsidR="00A34AF1" w:rsidRPr="005048F5">
        <w:rPr>
          <w:rFonts w:ascii="Times New Roman" w:hAnsi="Times New Roman" w:cs="Times New Roman"/>
          <w:color w:val="000000" w:themeColor="text1"/>
          <w:sz w:val="24"/>
          <w:szCs w:val="24"/>
        </w:rPr>
        <w:t xml:space="preserve">ся в </w:t>
      </w:r>
      <w:r w:rsidR="007309DA" w:rsidRPr="005048F5">
        <w:rPr>
          <w:rFonts w:ascii="Times New Roman" w:hAnsi="Times New Roman" w:cs="Times New Roman"/>
          <w:color w:val="000000" w:themeColor="text1"/>
          <w:sz w:val="24"/>
          <w:szCs w:val="24"/>
        </w:rPr>
        <w:t xml:space="preserve">разных, в том числе несмежных, </w:t>
      </w:r>
      <w:r w:rsidR="00A34AF1" w:rsidRPr="005048F5">
        <w:rPr>
          <w:rFonts w:ascii="Times New Roman" w:hAnsi="Times New Roman" w:cs="Times New Roman"/>
          <w:color w:val="000000" w:themeColor="text1"/>
          <w:sz w:val="24"/>
          <w:szCs w:val="24"/>
        </w:rPr>
        <w:t>областях (напр., Э.П.Винокурова развивает аналогичный подход –</w:t>
      </w:r>
      <w:r w:rsidR="008B5A56" w:rsidRPr="005048F5">
        <w:rPr>
          <w:rFonts w:ascii="Times New Roman" w:hAnsi="Times New Roman" w:cs="Times New Roman"/>
          <w:color w:val="000000" w:themeColor="text1"/>
          <w:sz w:val="24"/>
          <w:szCs w:val="24"/>
        </w:rPr>
        <w:t xml:space="preserve"> вплоть до комбинаторных рас</w:t>
      </w:r>
      <w:r w:rsidR="00A34AF1" w:rsidRPr="005048F5">
        <w:rPr>
          <w:rFonts w:ascii="Times New Roman" w:hAnsi="Times New Roman" w:cs="Times New Roman"/>
          <w:color w:val="000000" w:themeColor="text1"/>
          <w:sz w:val="24"/>
          <w:szCs w:val="24"/>
        </w:rPr>
        <w:t>чётов – применительно к медным литым иконам старообрядцев</w:t>
      </w:r>
      <w:r w:rsidR="005D1A1D" w:rsidRPr="005048F5">
        <w:rPr>
          <w:rFonts w:ascii="Times New Roman" w:hAnsi="Times New Roman" w:cs="Times New Roman"/>
          <w:color w:val="000000" w:themeColor="text1"/>
          <w:sz w:val="24"/>
          <w:szCs w:val="24"/>
        </w:rPr>
        <w:t xml:space="preserve"> </w:t>
      </w:r>
      <w:r w:rsidR="005D1A1D" w:rsidRPr="005048F5">
        <w:rPr>
          <w:rStyle w:val="apple-style-span"/>
          <w:rFonts w:ascii="Times New Roman" w:hAnsi="Times New Roman"/>
          <w:sz w:val="24"/>
          <w:szCs w:val="24"/>
        </w:rPr>
        <w:t>[</w:t>
      </w:r>
      <w:r w:rsidR="00041D63" w:rsidRPr="005048F5">
        <w:rPr>
          <w:rStyle w:val="apple-style-span"/>
          <w:rFonts w:ascii="Times New Roman" w:hAnsi="Times New Roman"/>
          <w:sz w:val="24"/>
          <w:szCs w:val="24"/>
        </w:rPr>
        <w:t>Винокурова, 1996</w:t>
      </w:r>
      <w:r w:rsidR="005D1A1D" w:rsidRPr="005048F5">
        <w:rPr>
          <w:rStyle w:val="apple-style-span"/>
          <w:rFonts w:ascii="Times New Roman" w:hAnsi="Times New Roman"/>
          <w:sz w:val="24"/>
          <w:szCs w:val="24"/>
        </w:rPr>
        <w:t>]</w:t>
      </w:r>
      <w:r w:rsidR="00AC4CEA" w:rsidRPr="005048F5">
        <w:rPr>
          <w:rFonts w:ascii="Times New Roman" w:hAnsi="Times New Roman" w:cs="Times New Roman"/>
          <w:color w:val="000000" w:themeColor="text1"/>
          <w:sz w:val="24"/>
          <w:szCs w:val="24"/>
        </w:rPr>
        <w:t>; ср. понимание эмбриогенеза как морфопроцесса В.Н.Беклемишевым</w:t>
      </w:r>
      <w:r w:rsidR="005D1A1D" w:rsidRPr="005048F5">
        <w:rPr>
          <w:rFonts w:ascii="Times New Roman" w:hAnsi="Times New Roman" w:cs="Times New Roman"/>
          <w:color w:val="000000" w:themeColor="text1"/>
          <w:sz w:val="24"/>
          <w:szCs w:val="24"/>
        </w:rPr>
        <w:t xml:space="preserve"> </w:t>
      </w:r>
      <w:r w:rsidR="005D1A1D" w:rsidRPr="005048F5">
        <w:rPr>
          <w:rStyle w:val="apple-style-span"/>
          <w:rFonts w:ascii="Times New Roman" w:hAnsi="Times New Roman"/>
          <w:sz w:val="24"/>
          <w:szCs w:val="24"/>
        </w:rPr>
        <w:t>[</w:t>
      </w:r>
      <w:r w:rsidR="00942164" w:rsidRPr="005048F5">
        <w:rPr>
          <w:rFonts w:ascii="Times New Roman" w:hAnsi="Times New Roman"/>
          <w:sz w:val="24"/>
          <w:szCs w:val="24"/>
          <w:shd w:val="clear" w:color="auto" w:fill="FFFFFF" w:themeFill="background1"/>
        </w:rPr>
        <w:t>Музрукова, 2007</w:t>
      </w:r>
      <w:r w:rsidR="005D1A1D" w:rsidRPr="005048F5">
        <w:rPr>
          <w:rStyle w:val="apple-style-span"/>
          <w:rFonts w:ascii="Times New Roman" w:hAnsi="Times New Roman"/>
          <w:sz w:val="24"/>
          <w:szCs w:val="24"/>
        </w:rPr>
        <w:t>]</w:t>
      </w:r>
      <w:r w:rsidR="00AC4CEA" w:rsidRPr="005048F5">
        <w:rPr>
          <w:rFonts w:ascii="Times New Roman" w:hAnsi="Times New Roman" w:cs="Times New Roman"/>
          <w:color w:val="000000" w:themeColor="text1"/>
          <w:sz w:val="24"/>
          <w:szCs w:val="24"/>
        </w:rPr>
        <w:t xml:space="preserve"> и </w:t>
      </w:r>
      <w:r w:rsidR="00C71C0B" w:rsidRPr="005048F5">
        <w:rPr>
          <w:rFonts w:ascii="Times New Roman" w:hAnsi="Times New Roman" w:cs="Times New Roman"/>
          <w:color w:val="000000" w:themeColor="text1"/>
          <w:sz w:val="24"/>
          <w:szCs w:val="24"/>
        </w:rPr>
        <w:t>свидетельства</w:t>
      </w:r>
      <w:r w:rsidR="00AC4CEA" w:rsidRPr="005048F5">
        <w:rPr>
          <w:rFonts w:ascii="Times New Roman" w:hAnsi="Times New Roman" w:cs="Times New Roman"/>
          <w:color w:val="000000" w:themeColor="text1"/>
          <w:sz w:val="24"/>
          <w:szCs w:val="24"/>
        </w:rPr>
        <w:t xml:space="preserve"> А.Моцарта и </w:t>
      </w:r>
      <w:r w:rsidR="00A0012A" w:rsidRPr="005048F5">
        <w:rPr>
          <w:rFonts w:ascii="Times New Roman" w:hAnsi="Times New Roman" w:cs="Times New Roman"/>
          <w:color w:val="000000" w:themeColor="text1"/>
          <w:sz w:val="24"/>
          <w:szCs w:val="24"/>
        </w:rPr>
        <w:t>А.</w:t>
      </w:r>
      <w:r w:rsidR="00AC4CEA" w:rsidRPr="005048F5">
        <w:rPr>
          <w:rFonts w:ascii="Times New Roman" w:hAnsi="Times New Roman" w:cs="Times New Roman"/>
          <w:color w:val="000000" w:themeColor="text1"/>
          <w:sz w:val="24"/>
          <w:szCs w:val="24"/>
        </w:rPr>
        <w:t>Брукнера о том, как они одномоментно  слышали целиком свои симфонии</w:t>
      </w:r>
      <w:r w:rsidR="00A0012A" w:rsidRPr="005048F5">
        <w:rPr>
          <w:rFonts w:ascii="Times New Roman" w:hAnsi="Times New Roman" w:cs="Times New Roman"/>
          <w:color w:val="000000" w:themeColor="text1"/>
          <w:sz w:val="24"/>
          <w:szCs w:val="24"/>
        </w:rPr>
        <w:t>: ср. представление о панхронии</w:t>
      </w:r>
      <w:r w:rsidR="00503357" w:rsidRPr="005048F5">
        <w:rPr>
          <w:rFonts w:ascii="Times New Roman" w:hAnsi="Times New Roman" w:cs="Times New Roman"/>
          <w:color w:val="000000" w:themeColor="text1"/>
          <w:sz w:val="24"/>
          <w:szCs w:val="24"/>
        </w:rPr>
        <w:t xml:space="preserve"> [</w:t>
      </w:r>
      <w:r w:rsidR="00503357" w:rsidRPr="005048F5">
        <w:rPr>
          <w:rFonts w:ascii="Times New Roman" w:hAnsi="Times New Roman" w:cs="Times New Roman"/>
          <w:sz w:val="24"/>
          <w:szCs w:val="24"/>
        </w:rPr>
        <w:t>Коссериу, 1963, Ситько, 2016</w:t>
      </w:r>
      <w:r w:rsidR="00503357" w:rsidRPr="005048F5">
        <w:rPr>
          <w:rFonts w:ascii="Times New Roman" w:hAnsi="Times New Roman" w:cs="Times New Roman"/>
          <w:color w:val="000000" w:themeColor="text1"/>
          <w:sz w:val="24"/>
          <w:szCs w:val="24"/>
        </w:rPr>
        <w:t>]</w:t>
      </w:r>
      <w:r w:rsidR="00A34AF1" w:rsidRPr="005048F5">
        <w:rPr>
          <w:rFonts w:ascii="Times New Roman" w:hAnsi="Times New Roman" w:cs="Times New Roman"/>
          <w:color w:val="000000" w:themeColor="text1"/>
          <w:sz w:val="24"/>
          <w:szCs w:val="24"/>
        </w:rPr>
        <w:t>)</w:t>
      </w:r>
      <w:r w:rsidRPr="005048F5">
        <w:rPr>
          <w:rFonts w:ascii="Times New Roman" w:hAnsi="Times New Roman" w:cs="Times New Roman"/>
          <w:color w:val="000000" w:themeColor="text1"/>
          <w:sz w:val="24"/>
          <w:szCs w:val="24"/>
        </w:rPr>
        <w:t xml:space="preserve">, т.е. они обладают принципиально наддисциплинарной природой </w:t>
      </w:r>
      <w:r w:rsidR="00CE1A5A" w:rsidRPr="005048F5">
        <w:rPr>
          <w:rFonts w:ascii="Times New Roman" w:hAnsi="Times New Roman" w:cs="Times New Roman"/>
          <w:color w:val="000000" w:themeColor="text1"/>
          <w:sz w:val="24"/>
          <w:szCs w:val="24"/>
        </w:rPr>
        <w:t>[Чебанов, 2007].</w:t>
      </w:r>
    </w:p>
    <w:p w:rsidR="00F30663" w:rsidRPr="005048F5" w:rsidRDefault="00F30663" w:rsidP="00000D3F">
      <w:pPr>
        <w:spacing w:after="0" w:line="240" w:lineRule="auto"/>
        <w:ind w:firstLine="709"/>
        <w:jc w:val="both"/>
        <w:rPr>
          <w:rFonts w:ascii="Times New Roman" w:hAnsi="Times New Roman" w:cs="Times New Roman"/>
          <w:color w:val="000000" w:themeColor="text1"/>
          <w:sz w:val="24"/>
          <w:szCs w:val="24"/>
        </w:rPr>
      </w:pPr>
    </w:p>
    <w:p w:rsidR="00F30663" w:rsidRPr="005048F5" w:rsidRDefault="00F30663" w:rsidP="00F30663">
      <w:pPr>
        <w:spacing w:after="0" w:line="240" w:lineRule="auto"/>
        <w:ind w:firstLine="709"/>
        <w:jc w:val="center"/>
        <w:rPr>
          <w:rFonts w:ascii="Times New Roman" w:hAnsi="Times New Roman" w:cs="Times New Roman"/>
          <w:color w:val="000000" w:themeColor="text1"/>
          <w:sz w:val="24"/>
          <w:szCs w:val="24"/>
        </w:rPr>
      </w:pPr>
      <w:r w:rsidRPr="005048F5">
        <w:rPr>
          <w:rFonts w:ascii="Times New Roman" w:hAnsi="Times New Roman" w:cs="Times New Roman"/>
          <w:color w:val="000000" w:themeColor="text1"/>
          <w:sz w:val="24"/>
          <w:szCs w:val="24"/>
          <w:lang w:val="en-US"/>
        </w:rPr>
        <w:t>VI</w:t>
      </w:r>
      <w:r w:rsidRPr="005048F5">
        <w:rPr>
          <w:rFonts w:ascii="Times New Roman" w:hAnsi="Times New Roman" w:cs="Times New Roman"/>
          <w:color w:val="000000" w:themeColor="text1"/>
          <w:sz w:val="24"/>
          <w:szCs w:val="24"/>
        </w:rPr>
        <w:t>.</w:t>
      </w:r>
      <w:r w:rsidR="00B44EAA" w:rsidRPr="005048F5">
        <w:rPr>
          <w:rFonts w:ascii="Times New Roman" w:hAnsi="Times New Roman" w:cs="Times New Roman"/>
          <w:color w:val="000000" w:themeColor="text1"/>
          <w:sz w:val="24"/>
          <w:szCs w:val="24"/>
        </w:rPr>
        <w:t xml:space="preserve"> Этапы </w:t>
      </w:r>
      <w:r w:rsidR="00563850" w:rsidRPr="005048F5">
        <w:rPr>
          <w:rFonts w:ascii="Times New Roman" w:hAnsi="Times New Roman" w:cs="Times New Roman"/>
          <w:color w:val="000000" w:themeColor="text1"/>
          <w:sz w:val="24"/>
          <w:szCs w:val="24"/>
        </w:rPr>
        <w:t>становления</w:t>
      </w:r>
    </w:p>
    <w:p w:rsidR="00F30663" w:rsidRPr="005048F5" w:rsidRDefault="00F30663" w:rsidP="00000D3F">
      <w:pPr>
        <w:spacing w:after="0" w:line="240" w:lineRule="auto"/>
        <w:ind w:firstLine="709"/>
        <w:jc w:val="both"/>
        <w:rPr>
          <w:rFonts w:ascii="Times New Roman" w:hAnsi="Times New Roman" w:cs="Times New Roman"/>
          <w:color w:val="000000" w:themeColor="text1"/>
          <w:sz w:val="24"/>
          <w:szCs w:val="24"/>
        </w:rPr>
      </w:pPr>
    </w:p>
    <w:p w:rsidR="008B5A56" w:rsidRPr="005048F5" w:rsidRDefault="008B5A56" w:rsidP="00000D3F">
      <w:pPr>
        <w:spacing w:after="0" w:line="240" w:lineRule="auto"/>
        <w:ind w:firstLine="709"/>
        <w:jc w:val="both"/>
        <w:rPr>
          <w:rFonts w:ascii="Times New Roman" w:hAnsi="Times New Roman" w:cs="Times New Roman"/>
          <w:color w:val="000000" w:themeColor="text1"/>
          <w:sz w:val="24"/>
          <w:szCs w:val="24"/>
        </w:rPr>
      </w:pPr>
      <w:r w:rsidRPr="005048F5">
        <w:rPr>
          <w:rFonts w:ascii="Times New Roman" w:hAnsi="Times New Roman" w:cs="Times New Roman"/>
          <w:color w:val="000000" w:themeColor="text1"/>
          <w:sz w:val="24"/>
          <w:szCs w:val="24"/>
        </w:rPr>
        <w:t xml:space="preserve">13. </w:t>
      </w:r>
      <w:r w:rsidR="00B440E0" w:rsidRPr="005048F5">
        <w:rPr>
          <w:rFonts w:ascii="Times New Roman" w:hAnsi="Times New Roman" w:cs="Times New Roman"/>
          <w:color w:val="000000" w:themeColor="text1"/>
          <w:sz w:val="24"/>
          <w:szCs w:val="24"/>
        </w:rPr>
        <w:t>Подводя итог развития мерономии, мо</w:t>
      </w:r>
      <w:r w:rsidR="00942164" w:rsidRPr="005048F5">
        <w:rPr>
          <w:rFonts w:ascii="Times New Roman" w:hAnsi="Times New Roman" w:cs="Times New Roman"/>
          <w:color w:val="000000" w:themeColor="text1"/>
          <w:sz w:val="24"/>
          <w:szCs w:val="24"/>
        </w:rPr>
        <w:t xml:space="preserve">жно выделить следующие </w:t>
      </w:r>
      <w:r w:rsidR="00CE1A5A" w:rsidRPr="005048F5">
        <w:rPr>
          <w:rFonts w:ascii="Times New Roman" w:hAnsi="Times New Roman" w:cs="Times New Roman"/>
          <w:color w:val="000000" w:themeColor="text1"/>
          <w:sz w:val="24"/>
          <w:szCs w:val="24"/>
        </w:rPr>
        <w:t>этапы</w:t>
      </w:r>
      <w:r w:rsidR="00942164" w:rsidRPr="005048F5">
        <w:rPr>
          <w:rFonts w:ascii="Times New Roman" w:hAnsi="Times New Roman" w:cs="Times New Roman"/>
          <w:color w:val="000000" w:themeColor="text1"/>
          <w:sz w:val="24"/>
          <w:szCs w:val="24"/>
        </w:rPr>
        <w:t xml:space="preserve"> её</w:t>
      </w:r>
      <w:r w:rsidR="00B440E0" w:rsidRPr="005048F5">
        <w:rPr>
          <w:rFonts w:ascii="Times New Roman" w:hAnsi="Times New Roman" w:cs="Times New Roman"/>
          <w:color w:val="000000" w:themeColor="text1"/>
          <w:sz w:val="24"/>
          <w:szCs w:val="24"/>
        </w:rPr>
        <w:t xml:space="preserve"> становления</w:t>
      </w:r>
      <w:r w:rsidR="00E86064" w:rsidRPr="005048F5">
        <w:rPr>
          <w:rStyle w:val="a8"/>
          <w:rFonts w:ascii="Times New Roman" w:hAnsi="Times New Roman" w:cs="Times New Roman"/>
          <w:color w:val="000000" w:themeColor="text1"/>
          <w:sz w:val="24"/>
          <w:szCs w:val="24"/>
        </w:rPr>
        <w:footnoteReference w:id="10"/>
      </w:r>
      <w:r w:rsidR="00B440E0" w:rsidRPr="005048F5">
        <w:rPr>
          <w:rFonts w:ascii="Times New Roman" w:hAnsi="Times New Roman" w:cs="Times New Roman"/>
          <w:color w:val="000000" w:themeColor="text1"/>
          <w:sz w:val="24"/>
          <w:szCs w:val="24"/>
        </w:rPr>
        <w:t>:</w:t>
      </w:r>
    </w:p>
    <w:p w:rsidR="005B40C5" w:rsidRPr="005048F5" w:rsidRDefault="00CE1A5A" w:rsidP="00000D3F">
      <w:pPr>
        <w:spacing w:after="0" w:line="240" w:lineRule="auto"/>
        <w:ind w:firstLine="709"/>
        <w:jc w:val="both"/>
        <w:rPr>
          <w:rFonts w:ascii="Times New Roman" w:hAnsi="Times New Roman" w:cs="Times New Roman"/>
          <w:color w:val="000000" w:themeColor="text1"/>
          <w:sz w:val="24"/>
          <w:szCs w:val="24"/>
        </w:rPr>
      </w:pPr>
      <w:r w:rsidRPr="005048F5">
        <w:rPr>
          <w:rFonts w:ascii="Times New Roman" w:hAnsi="Times New Roman" w:cs="Times New Roman"/>
          <w:sz w:val="24"/>
          <w:szCs w:val="24"/>
        </w:rPr>
        <w:t xml:space="preserve">13.1. </w:t>
      </w:r>
      <w:r w:rsidR="00520025" w:rsidRPr="005048F5">
        <w:rPr>
          <w:rFonts w:ascii="Times New Roman" w:hAnsi="Times New Roman" w:cs="Times New Roman"/>
          <w:sz w:val="24"/>
          <w:szCs w:val="24"/>
        </w:rPr>
        <w:t>В первый период (1974</w:t>
      </w:r>
      <w:r w:rsidR="007309DA" w:rsidRPr="005048F5">
        <w:rPr>
          <w:rFonts w:ascii="Times New Roman" w:hAnsi="Times New Roman" w:cs="Times New Roman"/>
          <w:sz w:val="24"/>
          <w:szCs w:val="24"/>
        </w:rPr>
        <w:t xml:space="preserve"> </w:t>
      </w:r>
      <w:r w:rsidR="00520025" w:rsidRPr="005048F5">
        <w:rPr>
          <w:rFonts w:ascii="Times New Roman" w:hAnsi="Times New Roman" w:cs="Times New Roman"/>
          <w:sz w:val="24"/>
          <w:szCs w:val="24"/>
        </w:rPr>
        <w:t>-</w:t>
      </w:r>
      <w:r w:rsidR="007309DA" w:rsidRPr="005048F5">
        <w:rPr>
          <w:rFonts w:ascii="Times New Roman" w:hAnsi="Times New Roman" w:cs="Times New Roman"/>
          <w:sz w:val="24"/>
          <w:szCs w:val="24"/>
        </w:rPr>
        <w:t xml:space="preserve"> конец 1980-</w:t>
      </w:r>
      <w:r w:rsidR="00A07537" w:rsidRPr="005048F5">
        <w:rPr>
          <w:rFonts w:ascii="Times New Roman" w:hAnsi="Times New Roman" w:cs="Times New Roman"/>
          <w:sz w:val="24"/>
          <w:szCs w:val="24"/>
        </w:rPr>
        <w:t xml:space="preserve">х) </w:t>
      </w:r>
      <w:r w:rsidR="00D11AA9" w:rsidRPr="005048F5">
        <w:rPr>
          <w:rFonts w:ascii="Times New Roman" w:hAnsi="Times New Roman" w:cs="Times New Roman"/>
          <w:b/>
          <w:i/>
          <w:sz w:val="24"/>
          <w:szCs w:val="24"/>
        </w:rPr>
        <w:t xml:space="preserve">мерономия была предметом </w:t>
      </w:r>
      <w:r w:rsidR="005A2D69" w:rsidRPr="005048F5">
        <w:rPr>
          <w:rFonts w:ascii="Times New Roman" w:hAnsi="Times New Roman" w:cs="Times New Roman"/>
          <w:b/>
          <w:i/>
          <w:sz w:val="24"/>
          <w:szCs w:val="24"/>
        </w:rPr>
        <w:t xml:space="preserve">совместных </w:t>
      </w:r>
      <w:r w:rsidR="00D11AA9" w:rsidRPr="005048F5">
        <w:rPr>
          <w:rFonts w:ascii="Times New Roman" w:hAnsi="Times New Roman" w:cs="Times New Roman"/>
          <w:b/>
          <w:i/>
          <w:sz w:val="24"/>
          <w:szCs w:val="24"/>
        </w:rPr>
        <w:t>занятий довольно узкого круга людей</w:t>
      </w:r>
      <w:r w:rsidR="00D11AA9" w:rsidRPr="005048F5">
        <w:rPr>
          <w:rFonts w:ascii="Times New Roman" w:hAnsi="Times New Roman" w:cs="Times New Roman"/>
          <w:sz w:val="24"/>
          <w:szCs w:val="24"/>
        </w:rPr>
        <w:t xml:space="preserve">, принадлежавших к </w:t>
      </w:r>
      <w:r w:rsidR="00AE2324" w:rsidRPr="005048F5">
        <w:rPr>
          <w:rFonts w:ascii="Times New Roman" w:hAnsi="Times New Roman" w:cs="Times New Roman"/>
          <w:sz w:val="24"/>
          <w:szCs w:val="24"/>
        </w:rPr>
        <w:t>весьма</w:t>
      </w:r>
      <w:r w:rsidR="00D11AA9" w:rsidRPr="005048F5">
        <w:rPr>
          <w:rFonts w:ascii="Times New Roman" w:hAnsi="Times New Roman" w:cs="Times New Roman"/>
          <w:sz w:val="24"/>
          <w:szCs w:val="24"/>
        </w:rPr>
        <w:t xml:space="preserve"> контрастным группам профессионалов </w:t>
      </w:r>
      <w:r w:rsidR="00D11AA9" w:rsidRPr="005048F5">
        <w:rPr>
          <w:rFonts w:ascii="Times New Roman" w:hAnsi="Times New Roman" w:cs="Times New Roman"/>
          <w:color w:val="000000" w:themeColor="text1"/>
          <w:sz w:val="24"/>
          <w:szCs w:val="24"/>
        </w:rPr>
        <w:t>– единомышленников С.В.Мейена и Ю.А.Шрейдера: палеоботаников, стратиграфов, методологов, логиков, систематиков и т.д.</w:t>
      </w:r>
      <w:r w:rsidR="005A2D69" w:rsidRPr="005048F5">
        <w:rPr>
          <w:rFonts w:ascii="Times New Roman" w:hAnsi="Times New Roman" w:cs="Times New Roman"/>
          <w:color w:val="000000" w:themeColor="text1"/>
          <w:sz w:val="24"/>
          <w:szCs w:val="24"/>
        </w:rPr>
        <w:t>, которые находились в отношениях конфронтации со значительной частью традиционно работающих коллег.</w:t>
      </w:r>
      <w:r w:rsidR="00D11AA9" w:rsidRPr="005048F5">
        <w:rPr>
          <w:rFonts w:ascii="Times New Roman" w:hAnsi="Times New Roman" w:cs="Times New Roman"/>
          <w:color w:val="000000" w:themeColor="text1"/>
          <w:sz w:val="24"/>
          <w:szCs w:val="24"/>
        </w:rPr>
        <w:t xml:space="preserve"> Часть </w:t>
      </w:r>
      <w:r w:rsidR="005A2D69" w:rsidRPr="005048F5">
        <w:rPr>
          <w:rFonts w:ascii="Times New Roman" w:hAnsi="Times New Roman" w:cs="Times New Roman"/>
          <w:color w:val="000000" w:themeColor="text1"/>
          <w:sz w:val="24"/>
          <w:szCs w:val="24"/>
        </w:rPr>
        <w:t>разработчиков мерономии</w:t>
      </w:r>
      <w:r w:rsidR="00D11AA9" w:rsidRPr="005048F5">
        <w:rPr>
          <w:rFonts w:ascii="Times New Roman" w:hAnsi="Times New Roman" w:cs="Times New Roman"/>
          <w:color w:val="000000" w:themeColor="text1"/>
          <w:sz w:val="24"/>
          <w:szCs w:val="24"/>
        </w:rPr>
        <w:t xml:space="preserve"> (Ю.А.Шрейдер, А.А.Шаров, </w:t>
      </w:r>
      <w:r w:rsidR="00A0012A" w:rsidRPr="005048F5">
        <w:rPr>
          <w:rFonts w:ascii="Times New Roman" w:hAnsi="Times New Roman" w:cs="Times New Roman"/>
          <w:color w:val="000000" w:themeColor="text1"/>
          <w:sz w:val="24"/>
          <w:szCs w:val="24"/>
        </w:rPr>
        <w:t>В.Л.</w:t>
      </w:r>
      <w:r w:rsidR="00D11AA9" w:rsidRPr="005048F5">
        <w:rPr>
          <w:rFonts w:ascii="Times New Roman" w:hAnsi="Times New Roman" w:cs="Times New Roman"/>
          <w:color w:val="000000" w:themeColor="text1"/>
          <w:sz w:val="24"/>
          <w:szCs w:val="24"/>
        </w:rPr>
        <w:t>Грейсух, в некоторых частных вопросах</w:t>
      </w:r>
      <w:r w:rsidR="00610917" w:rsidRPr="005048F5">
        <w:rPr>
          <w:rFonts w:ascii="Times New Roman" w:hAnsi="Times New Roman" w:cs="Times New Roman"/>
          <w:color w:val="000000" w:themeColor="text1"/>
          <w:sz w:val="24"/>
          <w:szCs w:val="24"/>
        </w:rPr>
        <w:t xml:space="preserve"> – А.П.Левич</w:t>
      </w:r>
      <w:r w:rsidR="00D11AA9" w:rsidRPr="005048F5">
        <w:rPr>
          <w:rFonts w:ascii="Times New Roman" w:hAnsi="Times New Roman" w:cs="Times New Roman"/>
          <w:color w:val="000000" w:themeColor="text1"/>
          <w:sz w:val="24"/>
          <w:szCs w:val="24"/>
        </w:rPr>
        <w:t>, отчасти С.В.Чебанов) были ориентированы на математизацию вновь складывающейся области. Интенсивные обсуждения сформировали обширные планы, которые</w:t>
      </w:r>
      <w:r w:rsidR="00435D31" w:rsidRPr="005048F5">
        <w:rPr>
          <w:rFonts w:ascii="Times New Roman" w:hAnsi="Times New Roman" w:cs="Times New Roman"/>
          <w:color w:val="000000" w:themeColor="text1"/>
          <w:sz w:val="24"/>
          <w:szCs w:val="24"/>
        </w:rPr>
        <w:t xml:space="preserve"> ни как планы, ни как частичная их реализация были не очень востребованными профессионалами. Тем не менее, эти штудии способствовали заметному росту интереса к теории классификации и формированию классификационного движения.</w:t>
      </w:r>
      <w:r w:rsidR="00F96909" w:rsidRPr="005048F5">
        <w:rPr>
          <w:rFonts w:ascii="Times New Roman" w:hAnsi="Times New Roman" w:cs="Times New Roman"/>
          <w:color w:val="000000" w:themeColor="text1"/>
          <w:sz w:val="24"/>
          <w:szCs w:val="24"/>
        </w:rPr>
        <w:t xml:space="preserve"> Завершается период затуханием общественного интереса к обсуждаемой тематике, что связано как со смертью С.В.Мейена (1987 г.), так и с переключением этого интереса на общественную жизнь, а далее – с экономическими </w:t>
      </w:r>
      <w:r w:rsidR="00F96909" w:rsidRPr="005048F5">
        <w:rPr>
          <w:rFonts w:ascii="Times New Roman" w:hAnsi="Times New Roman" w:cs="Times New Roman"/>
          <w:color w:val="000000" w:themeColor="text1"/>
          <w:sz w:val="24"/>
          <w:szCs w:val="24"/>
        </w:rPr>
        <w:lastRenderedPageBreak/>
        <w:t>бедствиями, постигшими многих участников классификационного движения, и общей атомизацией социума.</w:t>
      </w:r>
    </w:p>
    <w:p w:rsidR="005B40C5" w:rsidRPr="005048F5" w:rsidRDefault="005B40C5" w:rsidP="00000D3F">
      <w:pPr>
        <w:spacing w:after="0" w:line="240" w:lineRule="auto"/>
        <w:ind w:firstLine="709"/>
        <w:jc w:val="both"/>
        <w:rPr>
          <w:rFonts w:ascii="Times New Roman" w:hAnsi="Times New Roman" w:cs="Times New Roman"/>
          <w:color w:val="000000" w:themeColor="text1"/>
          <w:sz w:val="24"/>
          <w:szCs w:val="24"/>
        </w:rPr>
      </w:pPr>
      <w:r w:rsidRPr="005048F5">
        <w:rPr>
          <w:rFonts w:ascii="Times New Roman" w:hAnsi="Times New Roman" w:cs="Times New Roman"/>
          <w:color w:val="000000" w:themeColor="text1"/>
          <w:sz w:val="24"/>
          <w:szCs w:val="24"/>
        </w:rPr>
        <w:t>Тем не менее, в конце этого периода имеет место несколько важных событий.</w:t>
      </w:r>
    </w:p>
    <w:p w:rsidR="005B40C5" w:rsidRPr="005048F5" w:rsidRDefault="00CE1A5A" w:rsidP="005B40C5">
      <w:pPr>
        <w:spacing w:after="0" w:line="240" w:lineRule="auto"/>
        <w:ind w:firstLine="709"/>
        <w:jc w:val="both"/>
        <w:rPr>
          <w:rFonts w:ascii="Times New Roman" w:hAnsi="Times New Roman"/>
          <w:sz w:val="24"/>
          <w:szCs w:val="24"/>
        </w:rPr>
      </w:pPr>
      <w:r w:rsidRPr="005048F5">
        <w:rPr>
          <w:rFonts w:ascii="Times New Roman" w:hAnsi="Times New Roman" w:cs="Times New Roman"/>
          <w:color w:val="000000" w:themeColor="text1"/>
          <w:sz w:val="24"/>
          <w:szCs w:val="24"/>
        </w:rPr>
        <w:t xml:space="preserve">13.1.1. </w:t>
      </w:r>
      <w:r w:rsidR="005B40C5" w:rsidRPr="005048F5">
        <w:rPr>
          <w:rFonts w:ascii="Times New Roman" w:hAnsi="Times New Roman" w:cs="Times New Roman"/>
          <w:color w:val="000000" w:themeColor="text1"/>
          <w:sz w:val="24"/>
          <w:szCs w:val="24"/>
        </w:rPr>
        <w:t xml:space="preserve">Во-первых, </w:t>
      </w:r>
      <w:r w:rsidR="005B40C5" w:rsidRPr="005048F5">
        <w:rPr>
          <w:rStyle w:val="apple-style-span"/>
          <w:rFonts w:ascii="Times New Roman" w:hAnsi="Times New Roman" w:cs="Times New Roman"/>
          <w:b/>
          <w:i/>
          <w:sz w:val="24"/>
          <w:szCs w:val="24"/>
        </w:rPr>
        <w:t xml:space="preserve">в </w:t>
      </w:r>
      <w:smartTag w:uri="urn:schemas-microsoft-com:office:smarttags" w:element="metricconverter">
        <w:smartTagPr>
          <w:attr w:name="ProductID" w:val="1984 г"/>
        </w:smartTagPr>
        <w:r w:rsidR="005B40C5" w:rsidRPr="005048F5">
          <w:rPr>
            <w:rStyle w:val="apple-style-span"/>
            <w:rFonts w:ascii="Times New Roman" w:hAnsi="Times New Roman" w:cs="Times New Roman"/>
            <w:b/>
            <w:i/>
            <w:sz w:val="24"/>
            <w:szCs w:val="24"/>
          </w:rPr>
          <w:t>1984 г</w:t>
        </w:r>
      </w:smartTag>
      <w:r w:rsidR="005B40C5" w:rsidRPr="005048F5">
        <w:rPr>
          <w:rStyle w:val="apple-style-span"/>
          <w:rFonts w:ascii="Times New Roman" w:hAnsi="Times New Roman" w:cs="Times New Roman"/>
          <w:b/>
          <w:i/>
          <w:sz w:val="24"/>
          <w:szCs w:val="24"/>
        </w:rPr>
        <w:t>.</w:t>
      </w:r>
      <w:r w:rsidRPr="005048F5">
        <w:rPr>
          <w:rFonts w:ascii="Times New Roman" w:hAnsi="Times New Roman" w:cs="Times New Roman"/>
          <w:b/>
          <w:i/>
          <w:sz w:val="24"/>
          <w:szCs w:val="24"/>
        </w:rPr>
        <w:t xml:space="preserve"> на С</w:t>
      </w:r>
      <w:r w:rsidR="005B40C5" w:rsidRPr="005048F5">
        <w:rPr>
          <w:rFonts w:ascii="Times New Roman" w:hAnsi="Times New Roman" w:cs="Times New Roman"/>
          <w:b/>
          <w:i/>
          <w:sz w:val="24"/>
          <w:szCs w:val="24"/>
        </w:rPr>
        <w:t>овещании по теории классификации в Пущино</w:t>
      </w:r>
      <w:r w:rsidR="005B40C5" w:rsidRPr="005048F5">
        <w:rPr>
          <w:rFonts w:ascii="Times New Roman" w:hAnsi="Times New Roman" w:cs="Times New Roman"/>
          <w:sz w:val="24"/>
          <w:szCs w:val="24"/>
        </w:rPr>
        <w:t xml:space="preserve"> было показано</w:t>
      </w:r>
      <w:r w:rsidR="005B40C5" w:rsidRPr="005048F5">
        <w:rPr>
          <w:rStyle w:val="a8"/>
          <w:rFonts w:ascii="Times New Roman" w:hAnsi="Times New Roman" w:cs="Times New Roman"/>
          <w:sz w:val="24"/>
          <w:szCs w:val="24"/>
        </w:rPr>
        <w:footnoteReference w:id="11"/>
      </w:r>
      <w:r w:rsidR="005B40C5" w:rsidRPr="005048F5">
        <w:rPr>
          <w:rFonts w:ascii="Times New Roman" w:hAnsi="Times New Roman" w:cs="Times New Roman"/>
          <w:sz w:val="24"/>
          <w:szCs w:val="24"/>
        </w:rPr>
        <w:t>,</w:t>
      </w:r>
      <w:r w:rsidR="009521A6" w:rsidRPr="005048F5">
        <w:rPr>
          <w:rFonts w:ascii="Times New Roman" w:hAnsi="Times New Roman" w:cs="Times New Roman"/>
          <w:sz w:val="24"/>
          <w:szCs w:val="24"/>
        </w:rPr>
        <w:t xml:space="preserve"> </w:t>
      </w:r>
      <w:r w:rsidR="005B40C5" w:rsidRPr="005048F5">
        <w:rPr>
          <w:rFonts w:ascii="Times New Roman" w:hAnsi="Times New Roman" w:cs="Times New Roman"/>
          <w:sz w:val="24"/>
          <w:szCs w:val="24"/>
        </w:rPr>
        <w:t>что членение</w:t>
      </w:r>
      <w:r w:rsidR="005B40C5" w:rsidRPr="005048F5">
        <w:rPr>
          <w:rFonts w:ascii="Times New Roman" w:hAnsi="Times New Roman"/>
          <w:sz w:val="24"/>
          <w:szCs w:val="24"/>
        </w:rPr>
        <w:t xml:space="preserve"> предметной области является не классификацией, а районированием, что стало предметом детального логического анализа. В результате на его примере было обнаружено, что объем и содержание собирательного понятия находятся в прямом соотношении, т.е. при возрастании объема пон</w:t>
      </w:r>
      <w:r w:rsidR="004641D7" w:rsidRPr="005048F5">
        <w:rPr>
          <w:rFonts w:ascii="Times New Roman" w:hAnsi="Times New Roman"/>
          <w:sz w:val="24"/>
          <w:szCs w:val="24"/>
        </w:rPr>
        <w:t>ятия (размера района) возрастает</w:t>
      </w:r>
      <w:r w:rsidR="005B40C5" w:rsidRPr="005048F5">
        <w:rPr>
          <w:rFonts w:ascii="Times New Roman" w:hAnsi="Times New Roman"/>
          <w:sz w:val="24"/>
          <w:szCs w:val="24"/>
        </w:rPr>
        <w:t xml:space="preserve"> и его содержание – число различимых объектов с присущими им особенностями. Сразу же после совещания участники дискуссии принялись за написание статей об обнаруженном факте и довольно быстро появились первые публикации, посвященные этому вопросу </w:t>
      </w:r>
      <w:r w:rsidR="005D1A1D" w:rsidRPr="005048F5">
        <w:rPr>
          <w:rStyle w:val="apple-style-span"/>
          <w:rFonts w:ascii="Times New Roman" w:hAnsi="Times New Roman"/>
          <w:sz w:val="24"/>
          <w:szCs w:val="24"/>
        </w:rPr>
        <w:t>[</w:t>
      </w:r>
      <w:r w:rsidR="005B40C5" w:rsidRPr="005048F5">
        <w:rPr>
          <w:rFonts w:ascii="Times New Roman" w:hAnsi="Times New Roman"/>
          <w:sz w:val="24"/>
          <w:szCs w:val="24"/>
        </w:rPr>
        <w:t xml:space="preserve">Каганский, </w:t>
      </w:r>
      <w:r w:rsidR="00952E9E" w:rsidRPr="005048F5">
        <w:rPr>
          <w:rFonts w:ascii="Times New Roman" w:hAnsi="Times New Roman"/>
          <w:sz w:val="24"/>
          <w:szCs w:val="24"/>
        </w:rPr>
        <w:t xml:space="preserve">1989, </w:t>
      </w:r>
      <w:r w:rsidR="005B40C5" w:rsidRPr="005048F5">
        <w:rPr>
          <w:rFonts w:ascii="Times New Roman" w:hAnsi="Times New Roman"/>
          <w:sz w:val="24"/>
          <w:szCs w:val="24"/>
        </w:rPr>
        <w:t>1991, Каганский, Шрейдер, 1992</w:t>
      </w:r>
      <w:r w:rsidR="00942164" w:rsidRPr="005048F5">
        <w:rPr>
          <w:rStyle w:val="apple-style-span"/>
          <w:rFonts w:ascii="Times New Roman" w:hAnsi="Times New Roman"/>
          <w:sz w:val="24"/>
          <w:szCs w:val="24"/>
        </w:rPr>
        <w:t>]</w:t>
      </w:r>
      <w:r w:rsidR="005B40C5" w:rsidRPr="005048F5">
        <w:rPr>
          <w:rFonts w:ascii="Times New Roman" w:hAnsi="Times New Roman"/>
          <w:sz w:val="24"/>
          <w:szCs w:val="24"/>
        </w:rPr>
        <w:t>.</w:t>
      </w:r>
    </w:p>
    <w:p w:rsidR="005B40C5" w:rsidRPr="005048F5" w:rsidRDefault="005B40C5" w:rsidP="005B40C5">
      <w:pPr>
        <w:spacing w:after="0" w:line="240" w:lineRule="auto"/>
        <w:ind w:firstLine="709"/>
        <w:jc w:val="both"/>
        <w:rPr>
          <w:rFonts w:ascii="Times New Roman" w:hAnsi="Times New Roman"/>
          <w:sz w:val="24"/>
          <w:szCs w:val="24"/>
        </w:rPr>
      </w:pPr>
      <w:r w:rsidRPr="005048F5">
        <w:rPr>
          <w:rFonts w:ascii="Times New Roman" w:hAnsi="Times New Roman"/>
          <w:sz w:val="24"/>
          <w:szCs w:val="24"/>
        </w:rPr>
        <w:t>Однако, публикация других работ на эту тему была приостановлена в силу следующего обстоятельства. Во время одн</w:t>
      </w:r>
      <w:r w:rsidR="007309DA" w:rsidRPr="005048F5">
        <w:rPr>
          <w:rFonts w:ascii="Times New Roman" w:hAnsi="Times New Roman"/>
          <w:sz w:val="24"/>
          <w:szCs w:val="24"/>
        </w:rPr>
        <w:t>ого из обсуждений этого вопроса</w:t>
      </w:r>
      <w:r w:rsidRPr="005048F5">
        <w:rPr>
          <w:rFonts w:ascii="Times New Roman" w:hAnsi="Times New Roman"/>
          <w:sz w:val="24"/>
          <w:szCs w:val="24"/>
        </w:rPr>
        <w:t xml:space="preserve"> М.А.Розов сообщил, что ВАК практически ежегодно получает диссертации, в которых рассматривается вопрос о прямом соотношении объема и содержания понятия, но они отвергаются, поскольку для логиков это общеизвестный факт. На вопрос о том, где об этом можно прочитать, Михаил Александрович ответил «Нигде», заметив, что это первый вопрос обескураженных диссертантов.</w:t>
      </w:r>
    </w:p>
    <w:p w:rsidR="005B40C5" w:rsidRPr="005048F5" w:rsidRDefault="005B40C5" w:rsidP="005B40C5">
      <w:pPr>
        <w:spacing w:after="0" w:line="240" w:lineRule="auto"/>
        <w:ind w:firstLine="709"/>
        <w:jc w:val="both"/>
        <w:rPr>
          <w:rFonts w:ascii="Times New Roman" w:hAnsi="Times New Roman"/>
          <w:sz w:val="24"/>
          <w:szCs w:val="24"/>
        </w:rPr>
      </w:pPr>
      <w:r w:rsidRPr="005048F5">
        <w:rPr>
          <w:rFonts w:ascii="Times New Roman" w:hAnsi="Times New Roman"/>
          <w:sz w:val="24"/>
          <w:szCs w:val="24"/>
        </w:rPr>
        <w:t xml:space="preserve">В связи с этим были предприняты интенсивные розыски литературы, содержащей сведения о рассматриваемом обстоятельстве. В результате В.Л.Каганским </w:t>
      </w:r>
      <w:r w:rsidR="005D1A1D" w:rsidRPr="005048F5">
        <w:rPr>
          <w:rStyle w:val="apple-style-span"/>
          <w:rFonts w:ascii="Times New Roman" w:hAnsi="Times New Roman"/>
          <w:sz w:val="24"/>
          <w:szCs w:val="24"/>
        </w:rPr>
        <w:t>[</w:t>
      </w:r>
      <w:r w:rsidR="00942164" w:rsidRPr="005048F5">
        <w:rPr>
          <w:rFonts w:ascii="Times New Roman" w:hAnsi="Times New Roman"/>
          <w:sz w:val="24"/>
          <w:szCs w:val="24"/>
        </w:rPr>
        <w:t>Каганский, 1990</w:t>
      </w:r>
      <w:r w:rsidR="005D1A1D" w:rsidRPr="005048F5">
        <w:rPr>
          <w:rStyle w:val="apple-style-span"/>
          <w:rFonts w:ascii="Times New Roman" w:hAnsi="Times New Roman"/>
          <w:sz w:val="24"/>
          <w:szCs w:val="24"/>
        </w:rPr>
        <w:t>]</w:t>
      </w:r>
      <w:r w:rsidRPr="005048F5">
        <w:rPr>
          <w:rFonts w:ascii="Times New Roman" w:hAnsi="Times New Roman"/>
          <w:sz w:val="24"/>
          <w:szCs w:val="24"/>
        </w:rPr>
        <w:t xml:space="preserve"> было обнаружено единственное упоминание об интересующем вопросе как о чем-то само собой разумеющемся в постраничной сноске лекций по философии Вл. Соловьева </w:t>
      </w:r>
      <w:r w:rsidR="005D1A1D" w:rsidRPr="005048F5">
        <w:rPr>
          <w:rStyle w:val="apple-style-span"/>
          <w:rFonts w:ascii="Times New Roman" w:hAnsi="Times New Roman"/>
          <w:sz w:val="24"/>
          <w:szCs w:val="24"/>
        </w:rPr>
        <w:t>[</w:t>
      </w:r>
      <w:r w:rsidR="00942164" w:rsidRPr="005048F5">
        <w:rPr>
          <w:rFonts w:ascii="Times New Roman" w:hAnsi="Times New Roman"/>
          <w:sz w:val="24"/>
          <w:szCs w:val="24"/>
        </w:rPr>
        <w:t>Соловьев, 1989, с. 123-124</w:t>
      </w:r>
      <w:r w:rsidR="005D1A1D" w:rsidRPr="005048F5">
        <w:rPr>
          <w:rStyle w:val="apple-style-span"/>
          <w:rFonts w:ascii="Times New Roman" w:hAnsi="Times New Roman"/>
          <w:sz w:val="24"/>
          <w:szCs w:val="24"/>
        </w:rPr>
        <w:t>]</w:t>
      </w:r>
      <w:r w:rsidRPr="005048F5">
        <w:rPr>
          <w:rFonts w:ascii="Times New Roman" w:hAnsi="Times New Roman"/>
          <w:sz w:val="24"/>
          <w:szCs w:val="24"/>
        </w:rPr>
        <w:t xml:space="preserve">. </w:t>
      </w:r>
    </w:p>
    <w:p w:rsidR="005B40C5" w:rsidRPr="005048F5" w:rsidRDefault="005B40C5" w:rsidP="005B40C5">
      <w:pPr>
        <w:spacing w:after="0" w:line="240" w:lineRule="auto"/>
        <w:ind w:firstLine="709"/>
        <w:jc w:val="both"/>
        <w:rPr>
          <w:rFonts w:ascii="Times New Roman" w:hAnsi="Times New Roman"/>
          <w:sz w:val="24"/>
          <w:szCs w:val="24"/>
        </w:rPr>
      </w:pPr>
      <w:r w:rsidRPr="005048F5">
        <w:rPr>
          <w:rFonts w:ascii="Times New Roman" w:hAnsi="Times New Roman"/>
          <w:sz w:val="24"/>
          <w:szCs w:val="24"/>
        </w:rPr>
        <w:t xml:space="preserve">На первый взгляд вопрос </w:t>
      </w:r>
      <w:r w:rsidR="007309DA" w:rsidRPr="005048F5">
        <w:rPr>
          <w:rFonts w:ascii="Times New Roman" w:hAnsi="Times New Roman"/>
          <w:sz w:val="24"/>
          <w:szCs w:val="24"/>
        </w:rPr>
        <w:t xml:space="preserve">представлялся </w:t>
      </w:r>
      <w:r w:rsidRPr="005048F5">
        <w:rPr>
          <w:rFonts w:ascii="Times New Roman" w:hAnsi="Times New Roman"/>
          <w:sz w:val="24"/>
          <w:szCs w:val="24"/>
        </w:rPr>
        <w:t>решенным. Однако это оказалось не совсем так.</w:t>
      </w:r>
    </w:p>
    <w:p w:rsidR="005B40C5" w:rsidRPr="005048F5" w:rsidRDefault="005B40C5" w:rsidP="005B40C5">
      <w:pPr>
        <w:spacing w:after="0" w:line="240" w:lineRule="auto"/>
        <w:ind w:firstLine="709"/>
        <w:jc w:val="both"/>
        <w:rPr>
          <w:rFonts w:ascii="Times New Roman" w:hAnsi="Times New Roman"/>
        </w:rPr>
      </w:pPr>
      <w:r w:rsidRPr="005048F5">
        <w:rPr>
          <w:rFonts w:ascii="Times New Roman" w:hAnsi="Times New Roman"/>
          <w:sz w:val="24"/>
          <w:szCs w:val="24"/>
        </w:rPr>
        <w:t>Попытка применить логику собирательных понятий к анализу интересов изобретателей, защищаемых патентами, привела к тому, что оказалось необходимым различать интенсиональный (в данном случае – связанный с объемом прав на сходные изобретения) и экстенсиональный (определяемый количеством изделий, производимых по данному патенту) объем понятия (в данном случае – понятия, задаваемого формулой изобретения). Аналогично можно ввести понятия интенсионального и экстенсионального содержания. В результате можно сформулировать два закона связи объема и содержания понятия – обратный и прямой</w:t>
      </w:r>
      <w:r w:rsidR="00942164" w:rsidRPr="005048F5">
        <w:rPr>
          <w:rFonts w:ascii="Times New Roman" w:hAnsi="Times New Roman"/>
          <w:sz w:val="24"/>
          <w:szCs w:val="24"/>
        </w:rPr>
        <w:t xml:space="preserve"> </w:t>
      </w:r>
      <w:r w:rsidR="005D1A1D" w:rsidRPr="005048F5">
        <w:rPr>
          <w:rStyle w:val="apple-style-span"/>
          <w:rFonts w:ascii="Times New Roman" w:hAnsi="Times New Roman"/>
          <w:sz w:val="24"/>
          <w:szCs w:val="24"/>
        </w:rPr>
        <w:t>[</w:t>
      </w:r>
      <w:r w:rsidR="00942164" w:rsidRPr="005048F5">
        <w:rPr>
          <w:rFonts w:ascii="Times New Roman" w:hAnsi="Times New Roman"/>
          <w:sz w:val="24"/>
          <w:szCs w:val="24"/>
        </w:rPr>
        <w:t>Мартыненко, Чебанов, 1998, Чебанов, Мартыненко 1999</w:t>
      </w:r>
      <w:r w:rsidR="005D1A1D" w:rsidRPr="005048F5">
        <w:rPr>
          <w:rStyle w:val="apple-style-span"/>
          <w:rFonts w:ascii="Times New Roman" w:hAnsi="Times New Roman"/>
          <w:sz w:val="24"/>
          <w:szCs w:val="24"/>
        </w:rPr>
        <w:t>]</w:t>
      </w:r>
      <w:r w:rsidRPr="005048F5">
        <w:rPr>
          <w:rFonts w:ascii="Times New Roman" w:hAnsi="Times New Roman"/>
          <w:sz w:val="24"/>
          <w:szCs w:val="24"/>
        </w:rPr>
        <w:t xml:space="preserve">. Однако, ситуация оказалась еще более сложной и в настоящее время </w:t>
      </w:r>
      <w:r w:rsidR="00CE1A5A" w:rsidRPr="005048F5">
        <w:rPr>
          <w:rFonts w:ascii="Times New Roman" w:hAnsi="Times New Roman"/>
          <w:sz w:val="24"/>
          <w:szCs w:val="24"/>
        </w:rPr>
        <w:t>описано</w:t>
      </w:r>
      <w:r w:rsidRPr="005048F5">
        <w:rPr>
          <w:rFonts w:ascii="Times New Roman" w:hAnsi="Times New Roman"/>
          <w:sz w:val="24"/>
          <w:szCs w:val="24"/>
        </w:rPr>
        <w:t xml:space="preserve"> восемь разных «законов» соотношения объема и содержания понятий</w:t>
      </w:r>
      <w:r w:rsidR="00CF3FE7" w:rsidRPr="005048F5">
        <w:rPr>
          <w:rStyle w:val="a8"/>
          <w:rFonts w:ascii="Times New Roman" w:hAnsi="Times New Roman"/>
          <w:sz w:val="24"/>
          <w:szCs w:val="24"/>
        </w:rPr>
        <w:footnoteReference w:id="12"/>
      </w:r>
      <w:r w:rsidRPr="005048F5">
        <w:rPr>
          <w:rFonts w:ascii="Times New Roman" w:hAnsi="Times New Roman"/>
          <w:sz w:val="24"/>
          <w:szCs w:val="24"/>
        </w:rPr>
        <w:t>. Кратко положение дел можно описать следующим образом.</w:t>
      </w:r>
      <w:r w:rsidRPr="005048F5">
        <w:rPr>
          <w:rFonts w:ascii="Times New Roman" w:hAnsi="Times New Roman"/>
        </w:rPr>
        <w:t xml:space="preserve"> </w:t>
      </w:r>
    </w:p>
    <w:p w:rsidR="005B40C5" w:rsidRPr="005048F5" w:rsidRDefault="005B40C5" w:rsidP="005B40C5">
      <w:pPr>
        <w:spacing w:after="0" w:line="240" w:lineRule="auto"/>
        <w:ind w:firstLine="709"/>
        <w:jc w:val="both"/>
        <w:rPr>
          <w:rFonts w:ascii="Times New Roman" w:hAnsi="Times New Roman"/>
          <w:sz w:val="24"/>
          <w:szCs w:val="24"/>
        </w:rPr>
      </w:pPr>
      <w:r w:rsidRPr="005048F5">
        <w:rPr>
          <w:rFonts w:ascii="Times New Roman" w:hAnsi="Times New Roman"/>
          <w:sz w:val="24"/>
          <w:szCs w:val="24"/>
        </w:rPr>
        <w:t>Если различать интенсиональные (И) и экстенсиональные (Э) объемы (О) и содержания (С), то обнаруживаются следующие их соотношения для разделительных и собирательных понятий:</w:t>
      </w:r>
    </w:p>
    <w:p w:rsidR="00F00FDB" w:rsidRPr="005048F5" w:rsidRDefault="00F00FDB" w:rsidP="005B40C5">
      <w:pPr>
        <w:spacing w:after="0" w:line="240" w:lineRule="auto"/>
        <w:ind w:firstLine="709"/>
        <w:jc w:val="both"/>
        <w:rPr>
          <w:rFonts w:ascii="Times New Roman" w:hAnsi="Times New Roman"/>
          <w:sz w:val="24"/>
          <w:szCs w:val="24"/>
        </w:rPr>
      </w:pPr>
    </w:p>
    <w:p w:rsidR="00F00FDB" w:rsidRPr="005048F5" w:rsidRDefault="00F00FDB" w:rsidP="00F00FDB">
      <w:pPr>
        <w:spacing w:after="0" w:line="240" w:lineRule="auto"/>
        <w:ind w:firstLine="709"/>
        <w:jc w:val="right"/>
        <w:rPr>
          <w:rFonts w:ascii="Times New Roman" w:hAnsi="Times New Roman"/>
          <w:sz w:val="24"/>
        </w:rPr>
      </w:pPr>
      <w:r w:rsidRPr="005048F5">
        <w:rPr>
          <w:rFonts w:ascii="Times New Roman" w:hAnsi="Times New Roman"/>
          <w:sz w:val="24"/>
        </w:rPr>
        <w:t>Табл. 2. Соотношение объёмов и содержаний понятий разного типа</w:t>
      </w:r>
    </w:p>
    <w:p w:rsidR="00F00FDB" w:rsidRPr="005048F5" w:rsidRDefault="00F00FDB" w:rsidP="00F00FDB">
      <w:pPr>
        <w:spacing w:after="0" w:line="240" w:lineRule="auto"/>
        <w:ind w:firstLine="709"/>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409"/>
        <w:gridCol w:w="2535"/>
        <w:gridCol w:w="2393"/>
      </w:tblGrid>
      <w:tr w:rsidR="005B40C5" w:rsidRPr="005048F5" w:rsidTr="00BB6D48">
        <w:tc>
          <w:tcPr>
            <w:tcW w:w="9572" w:type="dxa"/>
            <w:gridSpan w:val="4"/>
          </w:tcPr>
          <w:p w:rsidR="005B40C5" w:rsidRPr="005048F5" w:rsidRDefault="005B40C5" w:rsidP="00BB6D48">
            <w:pPr>
              <w:pStyle w:val="Bibl10"/>
              <w:ind w:left="0" w:firstLine="0"/>
              <w:jc w:val="center"/>
            </w:pPr>
            <w:r w:rsidRPr="005048F5">
              <w:rPr>
                <w:sz w:val="24"/>
                <w:szCs w:val="24"/>
              </w:rPr>
              <w:t>Разделительное понятие</w:t>
            </w:r>
          </w:p>
        </w:tc>
      </w:tr>
      <w:tr w:rsidR="005B40C5" w:rsidRPr="005048F5" w:rsidTr="00BB6D48">
        <w:tc>
          <w:tcPr>
            <w:tcW w:w="2235" w:type="dxa"/>
          </w:tcPr>
          <w:p w:rsidR="005B40C5" w:rsidRPr="005048F5" w:rsidRDefault="005B40C5" w:rsidP="00051B7E">
            <w:pPr>
              <w:pStyle w:val="a9"/>
              <w:tabs>
                <w:tab w:val="left" w:pos="9923"/>
              </w:tabs>
              <w:jc w:val="left"/>
            </w:pPr>
            <w:r w:rsidRPr="005048F5">
              <w:rPr>
                <w:sz w:val="24"/>
                <w:szCs w:val="24"/>
              </w:rPr>
              <w:lastRenderedPageBreak/>
              <w:t>ИО-ИС</w:t>
            </w:r>
          </w:p>
        </w:tc>
        <w:tc>
          <w:tcPr>
            <w:tcW w:w="2409" w:type="dxa"/>
          </w:tcPr>
          <w:p w:rsidR="005B40C5" w:rsidRPr="005048F5" w:rsidRDefault="005B40C5" w:rsidP="00BB6D48">
            <w:pPr>
              <w:spacing w:after="0" w:line="240" w:lineRule="auto"/>
              <w:jc w:val="center"/>
              <w:rPr>
                <w:rFonts w:ascii="Times New Roman" w:hAnsi="Times New Roman"/>
              </w:rPr>
            </w:pPr>
            <w:r w:rsidRPr="005048F5">
              <w:rPr>
                <w:rFonts w:ascii="Times New Roman" w:hAnsi="Times New Roman"/>
                <w:sz w:val="24"/>
                <w:szCs w:val="24"/>
              </w:rPr>
              <w:t>ЭО-ИС</w:t>
            </w:r>
          </w:p>
        </w:tc>
        <w:tc>
          <w:tcPr>
            <w:tcW w:w="2535" w:type="dxa"/>
          </w:tcPr>
          <w:p w:rsidR="005B40C5" w:rsidRPr="005048F5" w:rsidRDefault="005B40C5" w:rsidP="00BB6D48">
            <w:pPr>
              <w:spacing w:after="0" w:line="240" w:lineRule="auto"/>
              <w:jc w:val="center"/>
              <w:rPr>
                <w:rFonts w:ascii="Times New Roman" w:hAnsi="Times New Roman"/>
              </w:rPr>
            </w:pPr>
            <w:r w:rsidRPr="005048F5">
              <w:rPr>
                <w:rFonts w:ascii="Times New Roman" w:hAnsi="Times New Roman"/>
                <w:sz w:val="24"/>
                <w:szCs w:val="24"/>
              </w:rPr>
              <w:t>ИО-ЭС</w:t>
            </w:r>
          </w:p>
        </w:tc>
        <w:tc>
          <w:tcPr>
            <w:tcW w:w="2393" w:type="dxa"/>
          </w:tcPr>
          <w:p w:rsidR="005B40C5" w:rsidRPr="005048F5" w:rsidRDefault="005B40C5" w:rsidP="00BB6D48">
            <w:pPr>
              <w:spacing w:after="0" w:line="240" w:lineRule="auto"/>
              <w:jc w:val="center"/>
              <w:rPr>
                <w:rFonts w:ascii="Times New Roman" w:hAnsi="Times New Roman"/>
              </w:rPr>
            </w:pPr>
            <w:r w:rsidRPr="005048F5">
              <w:rPr>
                <w:rFonts w:ascii="Times New Roman" w:hAnsi="Times New Roman"/>
                <w:sz w:val="24"/>
                <w:szCs w:val="24"/>
              </w:rPr>
              <w:t>ЭО-ЭС</w:t>
            </w:r>
          </w:p>
        </w:tc>
      </w:tr>
      <w:tr w:rsidR="005B40C5" w:rsidRPr="005048F5" w:rsidTr="00BB6D48">
        <w:tc>
          <w:tcPr>
            <w:tcW w:w="2235" w:type="dxa"/>
          </w:tcPr>
          <w:p w:rsidR="005B40C5" w:rsidRPr="005048F5" w:rsidRDefault="005B40C5" w:rsidP="00BB6D48">
            <w:pPr>
              <w:spacing w:after="0" w:line="240" w:lineRule="auto"/>
              <w:jc w:val="center"/>
              <w:rPr>
                <w:rFonts w:ascii="Times New Roman" w:hAnsi="Times New Roman"/>
              </w:rPr>
            </w:pPr>
            <w:r w:rsidRPr="005048F5">
              <w:rPr>
                <w:rFonts w:ascii="Times New Roman" w:hAnsi="Times New Roman"/>
                <w:sz w:val="24"/>
                <w:szCs w:val="24"/>
              </w:rPr>
              <w:t>прямое</w:t>
            </w:r>
          </w:p>
        </w:tc>
        <w:tc>
          <w:tcPr>
            <w:tcW w:w="2409" w:type="dxa"/>
          </w:tcPr>
          <w:p w:rsidR="005B40C5" w:rsidRPr="005048F5" w:rsidRDefault="005B40C5" w:rsidP="00BB6D48">
            <w:pPr>
              <w:spacing w:after="0" w:line="240" w:lineRule="auto"/>
              <w:jc w:val="center"/>
              <w:rPr>
                <w:rFonts w:ascii="Times New Roman" w:hAnsi="Times New Roman"/>
              </w:rPr>
            </w:pPr>
            <w:r w:rsidRPr="005048F5">
              <w:rPr>
                <w:rFonts w:ascii="Times New Roman" w:hAnsi="Times New Roman"/>
                <w:sz w:val="24"/>
                <w:szCs w:val="24"/>
              </w:rPr>
              <w:t>обратное</w:t>
            </w:r>
          </w:p>
        </w:tc>
        <w:tc>
          <w:tcPr>
            <w:tcW w:w="2535" w:type="dxa"/>
          </w:tcPr>
          <w:p w:rsidR="005B40C5" w:rsidRPr="005048F5" w:rsidRDefault="005B40C5" w:rsidP="001C3237">
            <w:pPr>
              <w:pStyle w:val="a9"/>
              <w:tabs>
                <w:tab w:val="left" w:pos="9923"/>
              </w:tabs>
              <w:jc w:val="left"/>
            </w:pPr>
            <w:r w:rsidRPr="005048F5">
              <w:rPr>
                <w:sz w:val="24"/>
                <w:szCs w:val="24"/>
              </w:rPr>
              <w:t>прямое, крутое</w:t>
            </w:r>
          </w:p>
        </w:tc>
        <w:tc>
          <w:tcPr>
            <w:tcW w:w="2393" w:type="dxa"/>
          </w:tcPr>
          <w:p w:rsidR="005B40C5" w:rsidRPr="005048F5" w:rsidRDefault="005B40C5" w:rsidP="00BB6D48">
            <w:pPr>
              <w:spacing w:after="0" w:line="240" w:lineRule="auto"/>
              <w:jc w:val="center"/>
              <w:rPr>
                <w:rFonts w:ascii="Times New Roman" w:hAnsi="Times New Roman"/>
              </w:rPr>
            </w:pPr>
            <w:r w:rsidRPr="005048F5">
              <w:rPr>
                <w:rFonts w:ascii="Times New Roman" w:hAnsi="Times New Roman"/>
                <w:sz w:val="24"/>
                <w:szCs w:val="24"/>
              </w:rPr>
              <w:t>Прямое</w:t>
            </w:r>
          </w:p>
        </w:tc>
      </w:tr>
      <w:tr w:rsidR="005B40C5" w:rsidRPr="005048F5" w:rsidTr="00BB6D48">
        <w:tc>
          <w:tcPr>
            <w:tcW w:w="9572" w:type="dxa"/>
            <w:gridSpan w:val="4"/>
          </w:tcPr>
          <w:p w:rsidR="005B40C5" w:rsidRPr="005048F5" w:rsidRDefault="005B40C5" w:rsidP="001C3237">
            <w:pPr>
              <w:pStyle w:val="a9"/>
              <w:tabs>
                <w:tab w:val="left" w:pos="9923"/>
              </w:tabs>
              <w:spacing w:line="240" w:lineRule="auto"/>
              <w:ind w:right="0"/>
              <w:jc w:val="center"/>
            </w:pPr>
            <w:r w:rsidRPr="005048F5">
              <w:rPr>
                <w:sz w:val="24"/>
                <w:szCs w:val="24"/>
              </w:rPr>
              <w:t>Собирательное понятие</w:t>
            </w:r>
          </w:p>
        </w:tc>
      </w:tr>
      <w:tr w:rsidR="005B40C5" w:rsidRPr="005048F5" w:rsidTr="00BB6D48">
        <w:tc>
          <w:tcPr>
            <w:tcW w:w="2235" w:type="dxa"/>
          </w:tcPr>
          <w:p w:rsidR="005B40C5" w:rsidRPr="005048F5" w:rsidRDefault="005B40C5" w:rsidP="00051B7E">
            <w:pPr>
              <w:pStyle w:val="a9"/>
              <w:tabs>
                <w:tab w:val="left" w:pos="9923"/>
              </w:tabs>
              <w:jc w:val="left"/>
            </w:pPr>
            <w:r w:rsidRPr="005048F5">
              <w:rPr>
                <w:sz w:val="24"/>
                <w:szCs w:val="24"/>
              </w:rPr>
              <w:t>ИО-ИС</w:t>
            </w:r>
          </w:p>
        </w:tc>
        <w:tc>
          <w:tcPr>
            <w:tcW w:w="2409" w:type="dxa"/>
          </w:tcPr>
          <w:p w:rsidR="005B40C5" w:rsidRPr="005048F5" w:rsidRDefault="005B40C5" w:rsidP="00BB6D48">
            <w:pPr>
              <w:spacing w:after="0" w:line="240" w:lineRule="auto"/>
              <w:jc w:val="center"/>
              <w:rPr>
                <w:rFonts w:ascii="Times New Roman" w:hAnsi="Times New Roman"/>
              </w:rPr>
            </w:pPr>
            <w:r w:rsidRPr="005048F5">
              <w:rPr>
                <w:rFonts w:ascii="Times New Roman" w:hAnsi="Times New Roman"/>
                <w:sz w:val="24"/>
                <w:szCs w:val="24"/>
              </w:rPr>
              <w:t>ЭО-ИС</w:t>
            </w:r>
          </w:p>
        </w:tc>
        <w:tc>
          <w:tcPr>
            <w:tcW w:w="2535" w:type="dxa"/>
          </w:tcPr>
          <w:p w:rsidR="005B40C5" w:rsidRPr="005048F5" w:rsidRDefault="005B40C5" w:rsidP="001C3237">
            <w:pPr>
              <w:spacing w:after="0" w:line="240" w:lineRule="auto"/>
              <w:rPr>
                <w:rFonts w:ascii="Times New Roman" w:hAnsi="Times New Roman"/>
              </w:rPr>
            </w:pPr>
            <w:r w:rsidRPr="005048F5">
              <w:rPr>
                <w:rFonts w:ascii="Times New Roman" w:hAnsi="Times New Roman"/>
                <w:sz w:val="24"/>
                <w:szCs w:val="24"/>
              </w:rPr>
              <w:t>ИО-ЭС</w:t>
            </w:r>
          </w:p>
        </w:tc>
        <w:tc>
          <w:tcPr>
            <w:tcW w:w="2393" w:type="dxa"/>
          </w:tcPr>
          <w:p w:rsidR="005B40C5" w:rsidRPr="005048F5" w:rsidRDefault="005B40C5" w:rsidP="00BB6D48">
            <w:pPr>
              <w:spacing w:after="0" w:line="240" w:lineRule="auto"/>
              <w:jc w:val="center"/>
              <w:rPr>
                <w:rFonts w:ascii="Times New Roman" w:hAnsi="Times New Roman"/>
              </w:rPr>
            </w:pPr>
            <w:r w:rsidRPr="005048F5">
              <w:rPr>
                <w:rFonts w:ascii="Times New Roman" w:hAnsi="Times New Roman"/>
                <w:sz w:val="24"/>
                <w:szCs w:val="24"/>
              </w:rPr>
              <w:t>ЭО-ЭС</w:t>
            </w:r>
          </w:p>
        </w:tc>
      </w:tr>
      <w:tr w:rsidR="005B40C5" w:rsidRPr="005048F5" w:rsidTr="00BB6D48">
        <w:tc>
          <w:tcPr>
            <w:tcW w:w="2235" w:type="dxa"/>
          </w:tcPr>
          <w:p w:rsidR="005B40C5" w:rsidRPr="005048F5" w:rsidRDefault="005B40C5" w:rsidP="00BB6D48">
            <w:pPr>
              <w:spacing w:after="0" w:line="240" w:lineRule="auto"/>
              <w:jc w:val="center"/>
              <w:rPr>
                <w:rFonts w:ascii="Times New Roman" w:hAnsi="Times New Roman"/>
              </w:rPr>
            </w:pPr>
            <w:r w:rsidRPr="005048F5">
              <w:rPr>
                <w:rFonts w:ascii="Times New Roman" w:hAnsi="Times New Roman"/>
                <w:sz w:val="24"/>
                <w:szCs w:val="24"/>
              </w:rPr>
              <w:t>прямое</w:t>
            </w:r>
          </w:p>
        </w:tc>
        <w:tc>
          <w:tcPr>
            <w:tcW w:w="2409" w:type="dxa"/>
          </w:tcPr>
          <w:p w:rsidR="005B40C5" w:rsidRPr="005048F5" w:rsidRDefault="005B40C5" w:rsidP="00BB6D48">
            <w:pPr>
              <w:spacing w:after="0" w:line="240" w:lineRule="auto"/>
              <w:jc w:val="center"/>
              <w:rPr>
                <w:rFonts w:ascii="Times New Roman" w:hAnsi="Times New Roman"/>
              </w:rPr>
            </w:pPr>
            <w:r w:rsidRPr="005048F5">
              <w:rPr>
                <w:rFonts w:ascii="Times New Roman" w:hAnsi="Times New Roman"/>
                <w:sz w:val="24"/>
                <w:szCs w:val="24"/>
              </w:rPr>
              <w:t>любое</w:t>
            </w:r>
          </w:p>
        </w:tc>
        <w:tc>
          <w:tcPr>
            <w:tcW w:w="2535" w:type="dxa"/>
          </w:tcPr>
          <w:p w:rsidR="005B40C5" w:rsidRPr="005048F5" w:rsidRDefault="005B40C5" w:rsidP="001C3237">
            <w:pPr>
              <w:pStyle w:val="a9"/>
              <w:tabs>
                <w:tab w:val="left" w:pos="9923"/>
              </w:tabs>
              <w:jc w:val="left"/>
            </w:pPr>
            <w:r w:rsidRPr="005048F5">
              <w:rPr>
                <w:sz w:val="24"/>
                <w:szCs w:val="24"/>
              </w:rPr>
              <w:t>прямое, крутое</w:t>
            </w:r>
          </w:p>
        </w:tc>
        <w:tc>
          <w:tcPr>
            <w:tcW w:w="2393" w:type="dxa"/>
          </w:tcPr>
          <w:p w:rsidR="005B40C5" w:rsidRPr="005048F5" w:rsidRDefault="005B40C5" w:rsidP="00BB6D48">
            <w:pPr>
              <w:spacing w:after="0" w:line="240" w:lineRule="auto"/>
              <w:jc w:val="center"/>
              <w:rPr>
                <w:rFonts w:ascii="Times New Roman" w:hAnsi="Times New Roman"/>
              </w:rPr>
            </w:pPr>
            <w:r w:rsidRPr="005048F5">
              <w:rPr>
                <w:rFonts w:ascii="Times New Roman" w:hAnsi="Times New Roman"/>
                <w:sz w:val="24"/>
                <w:szCs w:val="24"/>
              </w:rPr>
              <w:t>любое, чаще прямое</w:t>
            </w:r>
          </w:p>
        </w:tc>
      </w:tr>
    </w:tbl>
    <w:p w:rsidR="00F00FDB" w:rsidRPr="005048F5" w:rsidRDefault="00F00FDB" w:rsidP="005B40C5">
      <w:pPr>
        <w:spacing w:after="0" w:line="240" w:lineRule="auto"/>
        <w:ind w:firstLine="709"/>
        <w:jc w:val="both"/>
        <w:rPr>
          <w:rFonts w:ascii="Times New Roman" w:hAnsi="Times New Roman"/>
          <w:sz w:val="24"/>
          <w:szCs w:val="24"/>
        </w:rPr>
      </w:pPr>
    </w:p>
    <w:p w:rsidR="005B40C5" w:rsidRPr="005048F5" w:rsidRDefault="005B40C5" w:rsidP="005B40C5">
      <w:pPr>
        <w:spacing w:after="0" w:line="240" w:lineRule="auto"/>
        <w:ind w:firstLine="709"/>
        <w:jc w:val="both"/>
        <w:rPr>
          <w:rFonts w:ascii="Times New Roman" w:hAnsi="Times New Roman"/>
          <w:sz w:val="24"/>
          <w:szCs w:val="24"/>
        </w:rPr>
      </w:pPr>
      <w:r w:rsidRPr="005048F5">
        <w:rPr>
          <w:rFonts w:ascii="Times New Roman" w:hAnsi="Times New Roman"/>
          <w:sz w:val="24"/>
          <w:szCs w:val="24"/>
        </w:rPr>
        <w:t xml:space="preserve">Как «крутое» понимается при этом такое соотношение, при котором незначительное изменение одной характеристики (интенсионального объема) приводит к скачкообразному изменению (увеличению) другой (экстенсионального содержания). В настоящее время ситуация выглядит ещё более сложной (см. </w:t>
      </w:r>
      <w:r w:rsidR="00CE1A5A" w:rsidRPr="005048F5">
        <w:rPr>
          <w:rFonts w:ascii="Times New Roman" w:hAnsi="Times New Roman"/>
          <w:sz w:val="24"/>
          <w:szCs w:val="24"/>
        </w:rPr>
        <w:t>конец п. 14.5</w:t>
      </w:r>
      <w:r w:rsidRPr="005048F5">
        <w:rPr>
          <w:rFonts w:ascii="Times New Roman" w:hAnsi="Times New Roman"/>
          <w:sz w:val="24"/>
          <w:szCs w:val="24"/>
        </w:rPr>
        <w:t>).</w:t>
      </w:r>
    </w:p>
    <w:p w:rsidR="005B40C5" w:rsidRPr="005048F5" w:rsidRDefault="00CE1A5A" w:rsidP="005B40C5">
      <w:pPr>
        <w:spacing w:after="0" w:line="240" w:lineRule="auto"/>
        <w:ind w:firstLine="709"/>
        <w:jc w:val="both"/>
        <w:rPr>
          <w:rFonts w:ascii="Times New Roman" w:hAnsi="Times New Roman"/>
          <w:sz w:val="24"/>
          <w:szCs w:val="24"/>
        </w:rPr>
      </w:pPr>
      <w:r w:rsidRPr="005048F5">
        <w:rPr>
          <w:rFonts w:ascii="Times New Roman" w:hAnsi="Times New Roman"/>
          <w:sz w:val="24"/>
          <w:szCs w:val="24"/>
        </w:rPr>
        <w:t xml:space="preserve">13.1.2. </w:t>
      </w:r>
      <w:r w:rsidR="005B40C5" w:rsidRPr="005048F5">
        <w:rPr>
          <w:rFonts w:ascii="Times New Roman" w:hAnsi="Times New Roman"/>
          <w:sz w:val="24"/>
          <w:szCs w:val="24"/>
        </w:rPr>
        <w:t xml:space="preserve">Во-вторых, к этому времени </w:t>
      </w:r>
      <w:r w:rsidR="006024E8" w:rsidRPr="005048F5">
        <w:rPr>
          <w:rFonts w:ascii="Times New Roman" w:hAnsi="Times New Roman"/>
          <w:sz w:val="24"/>
          <w:szCs w:val="24"/>
        </w:rPr>
        <w:t xml:space="preserve">(концу первого периода) </w:t>
      </w:r>
      <w:r w:rsidR="005B40C5" w:rsidRPr="005048F5">
        <w:rPr>
          <w:rFonts w:ascii="Times New Roman" w:hAnsi="Times New Roman"/>
          <w:sz w:val="24"/>
          <w:szCs w:val="24"/>
        </w:rPr>
        <w:t xml:space="preserve">относится важная для развития мерономии </w:t>
      </w:r>
      <w:r w:rsidR="005B40C5" w:rsidRPr="005048F5">
        <w:rPr>
          <w:rFonts w:ascii="Times New Roman" w:hAnsi="Times New Roman"/>
          <w:b/>
          <w:i/>
          <w:sz w:val="24"/>
          <w:szCs w:val="24"/>
        </w:rPr>
        <w:t>статья А.С.Раутиана</w:t>
      </w:r>
      <w:r w:rsidR="005D1A1D" w:rsidRPr="005048F5">
        <w:rPr>
          <w:rFonts w:ascii="Times New Roman" w:hAnsi="Times New Roman"/>
          <w:sz w:val="24"/>
          <w:szCs w:val="24"/>
        </w:rPr>
        <w:t xml:space="preserve"> </w:t>
      </w:r>
      <w:r w:rsidR="005D1A1D" w:rsidRPr="005048F5">
        <w:rPr>
          <w:rStyle w:val="apple-style-span"/>
          <w:rFonts w:ascii="Times New Roman" w:hAnsi="Times New Roman"/>
          <w:sz w:val="24"/>
          <w:szCs w:val="24"/>
        </w:rPr>
        <w:t>[</w:t>
      </w:r>
      <w:r w:rsidR="00EF68C0" w:rsidRPr="005048F5">
        <w:rPr>
          <w:rStyle w:val="apple-style-span"/>
          <w:rFonts w:ascii="Times New Roman" w:hAnsi="Times New Roman"/>
          <w:sz w:val="24"/>
          <w:szCs w:val="24"/>
        </w:rPr>
        <w:t>Раутиан, 1988</w:t>
      </w:r>
      <w:r w:rsidR="005D1A1D" w:rsidRPr="005048F5">
        <w:rPr>
          <w:rStyle w:val="apple-style-span"/>
          <w:rFonts w:ascii="Times New Roman" w:hAnsi="Times New Roman"/>
          <w:sz w:val="24"/>
          <w:szCs w:val="24"/>
        </w:rPr>
        <w:t>]</w:t>
      </w:r>
      <w:r w:rsidR="001C3237" w:rsidRPr="005048F5">
        <w:rPr>
          <w:rFonts w:ascii="Times New Roman" w:hAnsi="Times New Roman"/>
          <w:sz w:val="24"/>
          <w:szCs w:val="24"/>
        </w:rPr>
        <w:t xml:space="preserve"> (надо отметить также и более поздн</w:t>
      </w:r>
      <w:r w:rsidR="00EF68C0" w:rsidRPr="005048F5">
        <w:rPr>
          <w:rFonts w:ascii="Times New Roman" w:hAnsi="Times New Roman"/>
          <w:sz w:val="24"/>
          <w:szCs w:val="24"/>
        </w:rPr>
        <w:t>юю его статью, проясняющую месту</w:t>
      </w:r>
      <w:r w:rsidR="001C3237" w:rsidRPr="005048F5">
        <w:rPr>
          <w:rFonts w:ascii="Times New Roman" w:hAnsi="Times New Roman"/>
          <w:sz w:val="24"/>
          <w:szCs w:val="24"/>
        </w:rPr>
        <w:t xml:space="preserve"> мерономии в познании</w:t>
      </w:r>
      <w:r w:rsidR="005D1A1D" w:rsidRPr="005048F5">
        <w:rPr>
          <w:rFonts w:ascii="Times New Roman" w:hAnsi="Times New Roman"/>
          <w:sz w:val="24"/>
          <w:szCs w:val="24"/>
        </w:rPr>
        <w:t xml:space="preserve"> </w:t>
      </w:r>
      <w:r w:rsidR="005D1A1D" w:rsidRPr="005048F5">
        <w:rPr>
          <w:rStyle w:val="apple-style-span"/>
          <w:rFonts w:ascii="Times New Roman" w:hAnsi="Times New Roman"/>
          <w:sz w:val="24"/>
          <w:szCs w:val="24"/>
        </w:rPr>
        <w:t>[</w:t>
      </w:r>
      <w:r w:rsidR="00EF68C0" w:rsidRPr="005048F5">
        <w:rPr>
          <w:rStyle w:val="apple-style-span"/>
          <w:rFonts w:ascii="Times New Roman" w:hAnsi="Times New Roman"/>
          <w:sz w:val="24"/>
          <w:szCs w:val="24"/>
        </w:rPr>
        <w:t>Раутиан, 2001</w:t>
      </w:r>
      <w:r w:rsidR="005D1A1D" w:rsidRPr="005048F5">
        <w:rPr>
          <w:rStyle w:val="apple-style-span"/>
          <w:rFonts w:ascii="Times New Roman" w:hAnsi="Times New Roman"/>
          <w:sz w:val="24"/>
          <w:szCs w:val="24"/>
        </w:rPr>
        <w:t>]</w:t>
      </w:r>
      <w:r w:rsidR="001C3237" w:rsidRPr="005048F5">
        <w:rPr>
          <w:rFonts w:ascii="Times New Roman" w:hAnsi="Times New Roman"/>
          <w:sz w:val="24"/>
          <w:szCs w:val="24"/>
        </w:rPr>
        <w:t>)</w:t>
      </w:r>
      <w:r w:rsidR="005B40C5" w:rsidRPr="005048F5">
        <w:rPr>
          <w:rFonts w:ascii="Times New Roman" w:hAnsi="Times New Roman"/>
          <w:sz w:val="24"/>
          <w:szCs w:val="24"/>
        </w:rPr>
        <w:t>, который чаще, пользуясь его собственным выражением, выступает в качестве говоруна</w:t>
      </w:r>
      <w:r w:rsidR="005D1A1D" w:rsidRPr="005048F5">
        <w:rPr>
          <w:rFonts w:ascii="Times New Roman" w:hAnsi="Times New Roman"/>
          <w:sz w:val="24"/>
          <w:szCs w:val="24"/>
        </w:rPr>
        <w:t xml:space="preserve"> </w:t>
      </w:r>
      <w:r w:rsidR="005D1A1D" w:rsidRPr="005048F5">
        <w:rPr>
          <w:rStyle w:val="apple-style-span"/>
          <w:rFonts w:ascii="Times New Roman" w:hAnsi="Times New Roman"/>
          <w:sz w:val="24"/>
          <w:szCs w:val="24"/>
        </w:rPr>
        <w:t>[</w:t>
      </w:r>
      <w:r w:rsidR="00EF68C0" w:rsidRPr="005048F5">
        <w:rPr>
          <w:rStyle w:val="apple-style-span"/>
          <w:rFonts w:ascii="Times New Roman" w:hAnsi="Times New Roman"/>
          <w:sz w:val="24"/>
          <w:szCs w:val="24"/>
        </w:rPr>
        <w:t>Раутиан, 2003</w:t>
      </w:r>
      <w:r w:rsidR="005D1A1D" w:rsidRPr="005048F5">
        <w:rPr>
          <w:rStyle w:val="apple-style-span"/>
          <w:rFonts w:ascii="Times New Roman" w:hAnsi="Times New Roman"/>
          <w:sz w:val="24"/>
          <w:szCs w:val="24"/>
        </w:rPr>
        <w:t>]</w:t>
      </w:r>
      <w:r w:rsidR="005B40C5" w:rsidRPr="005048F5">
        <w:rPr>
          <w:rFonts w:ascii="Times New Roman" w:hAnsi="Times New Roman"/>
          <w:sz w:val="24"/>
          <w:szCs w:val="24"/>
        </w:rPr>
        <w:t>.</w:t>
      </w:r>
      <w:r w:rsidR="003C2B2A" w:rsidRPr="005048F5">
        <w:rPr>
          <w:rFonts w:ascii="Times New Roman" w:hAnsi="Times New Roman"/>
          <w:sz w:val="24"/>
          <w:szCs w:val="24"/>
        </w:rPr>
        <w:t xml:space="preserve"> Примечательной чертой работ А.С.Раутиана является стремление замкнуть рассмотрение мерономии </w:t>
      </w:r>
      <w:r w:rsidR="008134AA" w:rsidRPr="005048F5">
        <w:rPr>
          <w:rFonts w:ascii="Times New Roman" w:hAnsi="Times New Roman"/>
          <w:sz w:val="24"/>
          <w:szCs w:val="24"/>
        </w:rPr>
        <w:t>внутри предметной деятельности естествоиспытателя, отграничивая его от погружения в проблемы методологии и культурологии.</w:t>
      </w:r>
    </w:p>
    <w:p w:rsidR="009521A6" w:rsidRPr="005048F5" w:rsidRDefault="00CE1A5A" w:rsidP="005B40C5">
      <w:pPr>
        <w:spacing w:after="0" w:line="240" w:lineRule="auto"/>
        <w:ind w:firstLine="709"/>
        <w:jc w:val="both"/>
        <w:rPr>
          <w:sz w:val="24"/>
          <w:szCs w:val="24"/>
        </w:rPr>
      </w:pPr>
      <w:r w:rsidRPr="005048F5">
        <w:rPr>
          <w:rFonts w:ascii="Times New Roman" w:hAnsi="Times New Roman"/>
          <w:sz w:val="24"/>
          <w:szCs w:val="24"/>
        </w:rPr>
        <w:t xml:space="preserve">13.1.3. </w:t>
      </w:r>
      <w:r w:rsidR="009521A6" w:rsidRPr="005048F5">
        <w:rPr>
          <w:rFonts w:ascii="Times New Roman" w:hAnsi="Times New Roman"/>
          <w:sz w:val="24"/>
          <w:szCs w:val="24"/>
        </w:rPr>
        <w:t xml:space="preserve">В-третьих, на </w:t>
      </w:r>
      <w:r w:rsidR="00AE2324" w:rsidRPr="005048F5">
        <w:rPr>
          <w:rFonts w:ascii="Times New Roman" w:hAnsi="Times New Roman"/>
          <w:sz w:val="24"/>
          <w:szCs w:val="24"/>
        </w:rPr>
        <w:t xml:space="preserve">2-ой </w:t>
      </w:r>
      <w:r w:rsidR="00AE2324" w:rsidRPr="005048F5">
        <w:rPr>
          <w:rFonts w:ascii="Times New Roman" w:hAnsi="Times New Roman" w:cs="Times New Roman"/>
          <w:sz w:val="24"/>
          <w:szCs w:val="24"/>
        </w:rPr>
        <w:t xml:space="preserve">Всесоюзной школе по теории классификации В.Л.Каганским было сформулировано </w:t>
      </w:r>
      <w:r w:rsidR="00AE2324" w:rsidRPr="005048F5">
        <w:rPr>
          <w:rFonts w:ascii="Times New Roman" w:hAnsi="Times New Roman" w:cs="Times New Roman"/>
          <w:b/>
          <w:i/>
          <w:sz w:val="24"/>
          <w:szCs w:val="24"/>
        </w:rPr>
        <w:t>представление о районировании как мерономии сплошных сред</w:t>
      </w:r>
      <w:r w:rsidR="00AE2324" w:rsidRPr="005048F5">
        <w:rPr>
          <w:rFonts w:ascii="Times New Roman" w:hAnsi="Times New Roman" w:cs="Times New Roman"/>
          <w:sz w:val="24"/>
          <w:szCs w:val="24"/>
        </w:rPr>
        <w:t xml:space="preserve"> [Каганский, 1989].</w:t>
      </w:r>
    </w:p>
    <w:p w:rsidR="0075024A" w:rsidRPr="005048F5" w:rsidRDefault="00CE1A5A" w:rsidP="00000D3F">
      <w:pPr>
        <w:spacing w:after="0" w:line="240" w:lineRule="auto"/>
        <w:ind w:firstLine="709"/>
        <w:jc w:val="both"/>
        <w:rPr>
          <w:rFonts w:ascii="Times New Roman" w:hAnsi="Times New Roman"/>
          <w:sz w:val="24"/>
          <w:szCs w:val="24"/>
        </w:rPr>
      </w:pPr>
      <w:r w:rsidRPr="005048F5">
        <w:rPr>
          <w:rFonts w:ascii="Times New Roman" w:hAnsi="Times New Roman" w:cs="Times New Roman"/>
          <w:color w:val="000000" w:themeColor="text1"/>
          <w:sz w:val="24"/>
          <w:szCs w:val="24"/>
        </w:rPr>
        <w:t xml:space="preserve">13.2. </w:t>
      </w:r>
      <w:r w:rsidR="00435D31" w:rsidRPr="005048F5">
        <w:rPr>
          <w:rFonts w:ascii="Times New Roman" w:hAnsi="Times New Roman" w:cs="Times New Roman"/>
          <w:color w:val="000000" w:themeColor="text1"/>
          <w:sz w:val="24"/>
          <w:szCs w:val="24"/>
        </w:rPr>
        <w:t>Второй период (</w:t>
      </w:r>
      <w:r w:rsidR="001C3237" w:rsidRPr="005048F5">
        <w:rPr>
          <w:rFonts w:ascii="Times New Roman" w:hAnsi="Times New Roman" w:cs="Times New Roman"/>
          <w:color w:val="000000" w:themeColor="text1"/>
          <w:sz w:val="24"/>
          <w:szCs w:val="24"/>
        </w:rPr>
        <w:t>с кон</w:t>
      </w:r>
      <w:r w:rsidR="00435D31" w:rsidRPr="005048F5">
        <w:rPr>
          <w:rFonts w:ascii="Times New Roman" w:hAnsi="Times New Roman" w:cs="Times New Roman"/>
          <w:color w:val="000000" w:themeColor="text1"/>
          <w:sz w:val="24"/>
          <w:szCs w:val="24"/>
        </w:rPr>
        <w:t>ц</w:t>
      </w:r>
      <w:r w:rsidR="001C3237" w:rsidRPr="005048F5">
        <w:rPr>
          <w:rFonts w:ascii="Times New Roman" w:hAnsi="Times New Roman" w:cs="Times New Roman"/>
          <w:color w:val="000000" w:themeColor="text1"/>
          <w:sz w:val="24"/>
          <w:szCs w:val="24"/>
        </w:rPr>
        <w:t>а</w:t>
      </w:r>
      <w:r w:rsidR="007309DA" w:rsidRPr="005048F5">
        <w:rPr>
          <w:rFonts w:ascii="Times New Roman" w:hAnsi="Times New Roman" w:cs="Times New Roman"/>
          <w:color w:val="000000" w:themeColor="text1"/>
          <w:sz w:val="24"/>
          <w:szCs w:val="24"/>
        </w:rPr>
        <w:t xml:space="preserve"> 1980-</w:t>
      </w:r>
      <w:r w:rsidR="00435D31" w:rsidRPr="005048F5">
        <w:rPr>
          <w:rFonts w:ascii="Times New Roman" w:hAnsi="Times New Roman" w:cs="Times New Roman"/>
          <w:color w:val="000000" w:themeColor="text1"/>
          <w:sz w:val="24"/>
          <w:szCs w:val="24"/>
        </w:rPr>
        <w:t xml:space="preserve">х </w:t>
      </w:r>
      <w:r w:rsidR="001C3237" w:rsidRPr="005048F5">
        <w:rPr>
          <w:rFonts w:ascii="Times New Roman" w:hAnsi="Times New Roman" w:cs="Times New Roman"/>
          <w:color w:val="000000" w:themeColor="text1"/>
          <w:sz w:val="24"/>
          <w:szCs w:val="24"/>
        </w:rPr>
        <w:t>гг. примерно до первого десяти</w:t>
      </w:r>
      <w:r w:rsidR="006024E8" w:rsidRPr="005048F5">
        <w:rPr>
          <w:rFonts w:ascii="Times New Roman" w:hAnsi="Times New Roman" w:cs="Times New Roman"/>
          <w:color w:val="000000" w:themeColor="text1"/>
          <w:sz w:val="24"/>
          <w:szCs w:val="24"/>
        </w:rPr>
        <w:t xml:space="preserve">летия XXI века) характеризуется тем, что исследователи работают практически в </w:t>
      </w:r>
      <w:r w:rsidR="00B90A5B" w:rsidRPr="005048F5">
        <w:rPr>
          <w:rFonts w:ascii="Times New Roman" w:hAnsi="Times New Roman" w:cs="Times New Roman"/>
          <w:color w:val="000000" w:themeColor="text1"/>
          <w:sz w:val="24"/>
          <w:szCs w:val="24"/>
        </w:rPr>
        <w:t>мелко</w:t>
      </w:r>
      <w:r w:rsidR="006024E8" w:rsidRPr="005048F5">
        <w:rPr>
          <w:rFonts w:ascii="Times New Roman" w:hAnsi="Times New Roman" w:cs="Times New Roman"/>
          <w:color w:val="000000" w:themeColor="text1"/>
          <w:sz w:val="24"/>
          <w:szCs w:val="24"/>
        </w:rPr>
        <w:t xml:space="preserve"> диспергированном (вплоть до атомизации) социуме</w:t>
      </w:r>
      <w:r w:rsidR="003C2B2A" w:rsidRPr="005048F5">
        <w:rPr>
          <w:rFonts w:ascii="Times New Roman" w:hAnsi="Times New Roman" w:cs="Times New Roman"/>
          <w:color w:val="000000" w:themeColor="text1"/>
          <w:sz w:val="24"/>
          <w:szCs w:val="24"/>
        </w:rPr>
        <w:t xml:space="preserve"> (</w:t>
      </w:r>
      <w:r w:rsidRPr="005048F5">
        <w:rPr>
          <w:rFonts w:ascii="Times New Roman" w:hAnsi="Times New Roman" w:cs="Times New Roman"/>
          <w:color w:val="000000" w:themeColor="text1"/>
          <w:sz w:val="24"/>
          <w:szCs w:val="24"/>
        </w:rPr>
        <w:t xml:space="preserve">а </w:t>
      </w:r>
      <w:r w:rsidR="003C2B2A" w:rsidRPr="005048F5">
        <w:rPr>
          <w:rFonts w:ascii="Times New Roman" w:hAnsi="Times New Roman" w:cs="Times New Roman"/>
          <w:color w:val="000000" w:themeColor="text1"/>
          <w:sz w:val="24"/>
          <w:szCs w:val="24"/>
        </w:rPr>
        <w:t>многие уезжают за границу)</w:t>
      </w:r>
      <w:r w:rsidR="006024E8" w:rsidRPr="005048F5">
        <w:rPr>
          <w:rFonts w:ascii="Times New Roman" w:hAnsi="Times New Roman" w:cs="Times New Roman"/>
          <w:color w:val="000000" w:themeColor="text1"/>
          <w:sz w:val="24"/>
          <w:szCs w:val="24"/>
        </w:rPr>
        <w:t xml:space="preserve">, что относится и к профессиональному сообществу </w:t>
      </w:r>
      <w:r w:rsidR="006024E8" w:rsidRPr="005048F5">
        <w:rPr>
          <w:rFonts w:ascii="Times New Roman" w:hAnsi="Times New Roman"/>
          <w:sz w:val="24"/>
          <w:szCs w:val="24"/>
        </w:rPr>
        <w:t>– отдельные особо увлечённые исследователи работают в одиночку</w:t>
      </w:r>
      <w:r w:rsidR="003C2B2A" w:rsidRPr="005048F5">
        <w:rPr>
          <w:rFonts w:ascii="Times New Roman" w:hAnsi="Times New Roman"/>
          <w:sz w:val="24"/>
          <w:szCs w:val="24"/>
        </w:rPr>
        <w:t>,</w:t>
      </w:r>
      <w:r w:rsidR="006024E8" w:rsidRPr="005048F5">
        <w:rPr>
          <w:rFonts w:ascii="Times New Roman" w:hAnsi="Times New Roman"/>
          <w:sz w:val="24"/>
          <w:szCs w:val="24"/>
        </w:rPr>
        <w:t xml:space="preserve"> поддерживая относительно редкие контакты друг с другом, диалога (хотя бы полемического) с окружающим научным сообществом практически нет (как и взаимного цитирования). Вместе с тем, в это время происходит интенсивное развитие (преимущественно содержательное, а не формальное; взаимодействие со школой Б.И.Кудрина будет специально рассмотрено далее</w:t>
      </w:r>
      <w:r w:rsidR="00B90A5B" w:rsidRPr="005048F5">
        <w:rPr>
          <w:rFonts w:ascii="Times New Roman" w:hAnsi="Times New Roman"/>
          <w:sz w:val="24"/>
          <w:szCs w:val="24"/>
        </w:rPr>
        <w:t xml:space="preserve"> в п.14.6</w:t>
      </w:r>
      <w:r w:rsidR="006024E8" w:rsidRPr="005048F5">
        <w:rPr>
          <w:rFonts w:ascii="Times New Roman" w:hAnsi="Times New Roman"/>
          <w:sz w:val="24"/>
          <w:szCs w:val="24"/>
        </w:rPr>
        <w:t>) идей мерономии.</w:t>
      </w:r>
    </w:p>
    <w:p w:rsidR="006024E8" w:rsidRPr="005048F5" w:rsidRDefault="00A41F6A"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sz w:val="24"/>
          <w:szCs w:val="24"/>
        </w:rPr>
        <w:t xml:space="preserve">13.2.1. </w:t>
      </w:r>
      <w:r w:rsidR="006024E8" w:rsidRPr="005048F5">
        <w:rPr>
          <w:rFonts w:ascii="Times New Roman" w:hAnsi="Times New Roman"/>
          <w:sz w:val="24"/>
          <w:szCs w:val="24"/>
        </w:rPr>
        <w:t xml:space="preserve">К числу наиболее значительных публикаций этого времени относятся, прежде всего, работы </w:t>
      </w:r>
      <w:r w:rsidR="006024E8" w:rsidRPr="005048F5">
        <w:rPr>
          <w:rFonts w:ascii="Times New Roman" w:hAnsi="Times New Roman"/>
          <w:b/>
          <w:i/>
          <w:sz w:val="24"/>
          <w:szCs w:val="24"/>
        </w:rPr>
        <w:t>К.Г.Михайлова</w:t>
      </w:r>
      <w:r w:rsidR="006024E8" w:rsidRPr="005048F5">
        <w:rPr>
          <w:rFonts w:ascii="Times New Roman" w:hAnsi="Times New Roman"/>
          <w:sz w:val="24"/>
          <w:szCs w:val="24"/>
        </w:rPr>
        <w:t xml:space="preserve"> и </w:t>
      </w:r>
      <w:r w:rsidR="003C2B2A" w:rsidRPr="005048F5">
        <w:rPr>
          <w:rFonts w:ascii="Times New Roman" w:hAnsi="Times New Roman"/>
          <w:b/>
          <w:i/>
          <w:sz w:val="24"/>
          <w:szCs w:val="24"/>
        </w:rPr>
        <w:t>Г.Ю.Любарского</w:t>
      </w:r>
      <w:r w:rsidR="003C2B2A" w:rsidRPr="005048F5">
        <w:rPr>
          <w:rFonts w:ascii="Times New Roman" w:hAnsi="Times New Roman"/>
          <w:sz w:val="24"/>
          <w:szCs w:val="24"/>
        </w:rPr>
        <w:t>. При этом К.Г.Михайлов</w:t>
      </w:r>
      <w:r w:rsidR="008134AA" w:rsidRPr="005048F5">
        <w:rPr>
          <w:rFonts w:ascii="Times New Roman" w:hAnsi="Times New Roman"/>
          <w:sz w:val="24"/>
          <w:szCs w:val="24"/>
        </w:rPr>
        <w:t>, будучи погружен в свои специальные занятия арахнологией (и имея большое число публикаций в этой области) и издательскую деятельность (</w:t>
      </w:r>
      <w:r w:rsidR="001916D3" w:rsidRPr="005048F5">
        <w:rPr>
          <w:rFonts w:ascii="Times New Roman" w:hAnsi="Times New Roman"/>
          <w:sz w:val="24"/>
          <w:szCs w:val="24"/>
        </w:rPr>
        <w:t xml:space="preserve">совладелец издательства КМК, редактор специальных изданий) в области мерономии </w:t>
      </w:r>
      <w:r w:rsidR="001916D3" w:rsidRPr="005048F5">
        <w:rPr>
          <w:rFonts w:ascii="Times New Roman" w:hAnsi="Times New Roman" w:cs="Times New Roman"/>
          <w:sz w:val="24"/>
          <w:szCs w:val="24"/>
        </w:rPr>
        <w:t>выступает прежде всего в роли говоруна и комментатора, лишь изредка публикуя что-нибудь</w:t>
      </w:r>
      <w:r w:rsidR="005D1A1D" w:rsidRPr="005048F5">
        <w:rPr>
          <w:rFonts w:ascii="Times New Roman" w:hAnsi="Times New Roman" w:cs="Times New Roman"/>
          <w:sz w:val="24"/>
          <w:szCs w:val="24"/>
        </w:rPr>
        <w:t xml:space="preserve"> </w:t>
      </w:r>
      <w:r w:rsidR="005D1A1D" w:rsidRPr="005048F5">
        <w:rPr>
          <w:rStyle w:val="apple-style-span"/>
          <w:rFonts w:ascii="Times New Roman" w:hAnsi="Times New Roman" w:cs="Times New Roman"/>
          <w:sz w:val="24"/>
          <w:szCs w:val="24"/>
        </w:rPr>
        <w:t>[</w:t>
      </w:r>
      <w:hyperlink r:id="rId13" w:tooltip="Михайлов Кирилл Глебович (перейти на страницу сотрудника)" w:history="1">
        <w:r w:rsidR="00EF68C0" w:rsidRPr="005048F5">
          <w:rPr>
            <w:rStyle w:val="a4"/>
            <w:rFonts w:ascii="Times New Roman" w:hAnsi="Times New Roman" w:cs="Times New Roman"/>
            <w:color w:val="auto"/>
            <w:sz w:val="24"/>
            <w:szCs w:val="24"/>
            <w:u w:val="none"/>
            <w:bdr w:val="none" w:sz="0" w:space="0" w:color="auto" w:frame="1"/>
          </w:rPr>
          <w:t>Михайлов</w:t>
        </w:r>
      </w:hyperlink>
      <w:r w:rsidR="00EF68C0" w:rsidRPr="005048F5">
        <w:rPr>
          <w:rFonts w:ascii="Times New Roman" w:hAnsi="Times New Roman" w:cs="Times New Roman"/>
          <w:sz w:val="24"/>
          <w:szCs w:val="24"/>
        </w:rPr>
        <w:t xml:space="preserve">, </w:t>
      </w:r>
      <w:r w:rsidR="00EF68C0" w:rsidRPr="005048F5">
        <w:rPr>
          <w:rFonts w:ascii="Times New Roman" w:hAnsi="Times New Roman" w:cs="Times New Roman"/>
          <w:bCs/>
          <w:sz w:val="24"/>
          <w:szCs w:val="24"/>
        </w:rPr>
        <w:t>1994</w:t>
      </w:r>
      <w:r w:rsidR="00EF68C0" w:rsidRPr="005048F5">
        <w:rPr>
          <w:rFonts w:ascii="Times New Roman" w:hAnsi="Times New Roman" w:cs="Times New Roman"/>
          <w:sz w:val="24"/>
          <w:szCs w:val="24"/>
        </w:rPr>
        <w:t xml:space="preserve">, </w:t>
      </w:r>
      <w:r w:rsidR="00EF68C0" w:rsidRPr="005048F5">
        <w:rPr>
          <w:rFonts w:ascii="Times New Roman" w:hAnsi="Times New Roman" w:cs="Times New Roman"/>
          <w:bCs/>
          <w:sz w:val="24"/>
          <w:szCs w:val="24"/>
        </w:rPr>
        <w:t>1997</w:t>
      </w:r>
      <w:r w:rsidR="005D1A1D" w:rsidRPr="005048F5">
        <w:rPr>
          <w:rStyle w:val="apple-style-span"/>
          <w:rFonts w:ascii="Times New Roman" w:hAnsi="Times New Roman" w:cs="Times New Roman"/>
          <w:sz w:val="24"/>
          <w:szCs w:val="24"/>
        </w:rPr>
        <w:t>]</w:t>
      </w:r>
      <w:r w:rsidR="001916D3" w:rsidRPr="005048F5">
        <w:rPr>
          <w:rFonts w:ascii="Times New Roman" w:hAnsi="Times New Roman" w:cs="Times New Roman"/>
          <w:sz w:val="24"/>
          <w:szCs w:val="24"/>
        </w:rPr>
        <w:t>.</w:t>
      </w:r>
    </w:p>
    <w:p w:rsidR="00F37581" w:rsidRPr="005048F5" w:rsidRDefault="00F37581" w:rsidP="00110956">
      <w:pPr>
        <w:pStyle w:val="a6"/>
        <w:ind w:firstLine="709"/>
        <w:jc w:val="both"/>
        <w:rPr>
          <w:rFonts w:ascii="Times New Roman" w:hAnsi="Times New Roman"/>
          <w:sz w:val="24"/>
          <w:szCs w:val="24"/>
        </w:rPr>
      </w:pPr>
      <w:r w:rsidRPr="005048F5">
        <w:rPr>
          <w:rFonts w:ascii="Times New Roman" w:hAnsi="Times New Roman"/>
          <w:sz w:val="24"/>
          <w:szCs w:val="24"/>
        </w:rPr>
        <w:t>Напротив, Г.Ю.Любарскому принадлежит большое число публикаций на обсуждаемую тему</w:t>
      </w:r>
      <w:r w:rsidR="005D1A1D" w:rsidRPr="005048F5">
        <w:rPr>
          <w:rFonts w:ascii="Times New Roman" w:hAnsi="Times New Roman"/>
          <w:sz w:val="24"/>
          <w:szCs w:val="24"/>
        </w:rPr>
        <w:t xml:space="preserve"> </w:t>
      </w:r>
      <w:r w:rsidR="005D1A1D" w:rsidRPr="005048F5">
        <w:rPr>
          <w:rStyle w:val="apple-style-span"/>
          <w:rFonts w:ascii="Times New Roman" w:hAnsi="Times New Roman"/>
          <w:sz w:val="24"/>
          <w:szCs w:val="24"/>
        </w:rPr>
        <w:t>[</w:t>
      </w:r>
      <w:hyperlink r:id="rId14" w:tooltip="Любарский Георгий Юрьевич (перейти на страницу сотрудника)" w:history="1">
        <w:r w:rsidR="00110956" w:rsidRPr="005048F5">
          <w:rPr>
            <w:rStyle w:val="a4"/>
            <w:rFonts w:ascii="Times New Roman" w:hAnsi="Times New Roman"/>
            <w:color w:val="auto"/>
            <w:sz w:val="24"/>
            <w:szCs w:val="24"/>
            <w:u w:val="none"/>
            <w:bdr w:val="none" w:sz="0" w:space="0" w:color="auto" w:frame="1"/>
          </w:rPr>
          <w:t>Любарский</w:t>
        </w:r>
      </w:hyperlink>
      <w:r w:rsidR="00110956" w:rsidRPr="005048F5">
        <w:rPr>
          <w:rFonts w:ascii="Times New Roman" w:hAnsi="Times New Roman"/>
          <w:sz w:val="24"/>
          <w:szCs w:val="24"/>
        </w:rPr>
        <w:t xml:space="preserve">, </w:t>
      </w:r>
      <w:r w:rsidR="00110956" w:rsidRPr="005048F5">
        <w:rPr>
          <w:rFonts w:ascii="Times New Roman" w:hAnsi="Times New Roman"/>
          <w:bCs/>
          <w:sz w:val="24"/>
          <w:szCs w:val="24"/>
        </w:rPr>
        <w:t>1991а</w:t>
      </w:r>
      <w:r w:rsidR="00110956" w:rsidRPr="005048F5">
        <w:rPr>
          <w:rFonts w:ascii="Times New Roman" w:hAnsi="Times New Roman"/>
          <w:sz w:val="24"/>
          <w:szCs w:val="24"/>
        </w:rPr>
        <w:t xml:space="preserve">,в, 1992а, </w:t>
      </w:r>
      <w:r w:rsidR="00110956" w:rsidRPr="005048F5">
        <w:rPr>
          <w:rFonts w:ascii="Times New Roman" w:hAnsi="Times New Roman"/>
          <w:bCs/>
          <w:sz w:val="24"/>
          <w:szCs w:val="24"/>
        </w:rPr>
        <w:t>1993б, в</w:t>
      </w:r>
      <w:r w:rsidR="00110956" w:rsidRPr="005048F5">
        <w:rPr>
          <w:rFonts w:ascii="Times New Roman" w:hAnsi="Times New Roman"/>
          <w:sz w:val="24"/>
          <w:szCs w:val="24"/>
        </w:rPr>
        <w:t xml:space="preserve"> и др.</w:t>
      </w:r>
      <w:r w:rsidR="005D1A1D" w:rsidRPr="005048F5">
        <w:rPr>
          <w:rStyle w:val="apple-style-span"/>
          <w:rFonts w:ascii="Times New Roman" w:hAnsi="Times New Roman"/>
          <w:sz w:val="24"/>
          <w:szCs w:val="24"/>
        </w:rPr>
        <w:t>]</w:t>
      </w:r>
      <w:r w:rsidRPr="005048F5">
        <w:rPr>
          <w:rFonts w:ascii="Times New Roman" w:hAnsi="Times New Roman"/>
          <w:sz w:val="24"/>
          <w:szCs w:val="24"/>
        </w:rPr>
        <w:t xml:space="preserve">, </w:t>
      </w:r>
      <w:r w:rsidR="00FE22F9" w:rsidRPr="005048F5">
        <w:rPr>
          <w:rFonts w:ascii="Times New Roman" w:hAnsi="Times New Roman"/>
          <w:sz w:val="24"/>
          <w:szCs w:val="24"/>
        </w:rPr>
        <w:t>наиболее значительной из которых</w:t>
      </w:r>
      <w:r w:rsidRPr="005048F5">
        <w:rPr>
          <w:rFonts w:ascii="Times New Roman" w:hAnsi="Times New Roman"/>
          <w:sz w:val="24"/>
          <w:szCs w:val="24"/>
        </w:rPr>
        <w:t xml:space="preserve"> является книга 1996 г.</w:t>
      </w:r>
      <w:r w:rsidR="005D1A1D" w:rsidRPr="005048F5">
        <w:rPr>
          <w:rStyle w:val="apple-style-span"/>
          <w:rFonts w:ascii="Times New Roman" w:hAnsi="Times New Roman"/>
          <w:sz w:val="24"/>
          <w:szCs w:val="24"/>
        </w:rPr>
        <w:t xml:space="preserve"> [</w:t>
      </w:r>
      <w:r w:rsidR="00110956" w:rsidRPr="005048F5">
        <w:rPr>
          <w:rStyle w:val="apple-style-span"/>
          <w:rFonts w:ascii="Times New Roman" w:hAnsi="Times New Roman"/>
          <w:sz w:val="24"/>
          <w:szCs w:val="24"/>
        </w:rPr>
        <w:t>Любарский, 1996б</w:t>
      </w:r>
      <w:r w:rsidR="005D1A1D" w:rsidRPr="005048F5">
        <w:rPr>
          <w:rStyle w:val="apple-style-span"/>
          <w:rFonts w:ascii="Times New Roman" w:hAnsi="Times New Roman"/>
          <w:sz w:val="24"/>
          <w:szCs w:val="24"/>
        </w:rPr>
        <w:t>]</w:t>
      </w:r>
      <w:r w:rsidR="0044431E" w:rsidRPr="005048F5">
        <w:rPr>
          <w:rFonts w:ascii="Times New Roman" w:hAnsi="Times New Roman"/>
          <w:sz w:val="24"/>
          <w:szCs w:val="24"/>
        </w:rPr>
        <w:t>.</w:t>
      </w:r>
      <w:r w:rsidRPr="005048F5">
        <w:rPr>
          <w:rFonts w:ascii="Times New Roman" w:hAnsi="Times New Roman"/>
          <w:sz w:val="24"/>
          <w:szCs w:val="24"/>
        </w:rPr>
        <w:t xml:space="preserve"> Можно обратить внимание на превращение в его работах теор</w:t>
      </w:r>
      <w:r w:rsidR="00A048E9" w:rsidRPr="005048F5">
        <w:rPr>
          <w:rFonts w:ascii="Times New Roman" w:hAnsi="Times New Roman"/>
          <w:sz w:val="24"/>
          <w:szCs w:val="24"/>
        </w:rPr>
        <w:t>етического представления о стиле</w:t>
      </w:r>
      <w:r w:rsidRPr="005048F5">
        <w:rPr>
          <w:rFonts w:ascii="Times New Roman" w:hAnsi="Times New Roman"/>
          <w:sz w:val="24"/>
          <w:szCs w:val="24"/>
        </w:rPr>
        <w:t xml:space="preserve"> в инструмент повседневной работы систематика</w:t>
      </w:r>
      <w:r w:rsidR="005D1A1D" w:rsidRPr="005048F5">
        <w:rPr>
          <w:rFonts w:ascii="Times New Roman" w:hAnsi="Times New Roman"/>
          <w:sz w:val="24"/>
          <w:szCs w:val="24"/>
        </w:rPr>
        <w:t xml:space="preserve"> </w:t>
      </w:r>
      <w:r w:rsidR="005D1A1D" w:rsidRPr="005048F5">
        <w:rPr>
          <w:rStyle w:val="apple-style-span"/>
          <w:rFonts w:ascii="Times New Roman" w:hAnsi="Times New Roman"/>
          <w:sz w:val="24"/>
          <w:szCs w:val="24"/>
        </w:rPr>
        <w:t>[</w:t>
      </w:r>
      <w:r w:rsidR="00110956" w:rsidRPr="005048F5">
        <w:rPr>
          <w:rStyle w:val="apple-style-span"/>
          <w:rFonts w:ascii="Times New Roman" w:hAnsi="Times New Roman"/>
          <w:sz w:val="24"/>
          <w:szCs w:val="24"/>
        </w:rPr>
        <w:t>Любарский, 1992б,</w:t>
      </w:r>
      <w:r w:rsidR="009005D1" w:rsidRPr="005048F5">
        <w:rPr>
          <w:rStyle w:val="apple-style-span"/>
          <w:rFonts w:ascii="Times New Roman" w:hAnsi="Times New Roman"/>
          <w:sz w:val="24"/>
          <w:szCs w:val="24"/>
        </w:rPr>
        <w:t xml:space="preserve"> 1994а</w:t>
      </w:r>
      <w:r w:rsidR="005D1A1D" w:rsidRPr="005048F5">
        <w:rPr>
          <w:rStyle w:val="apple-style-span"/>
          <w:rFonts w:ascii="Times New Roman" w:hAnsi="Times New Roman"/>
          <w:sz w:val="24"/>
          <w:szCs w:val="24"/>
        </w:rPr>
        <w:t>]</w:t>
      </w:r>
      <w:r w:rsidRPr="005048F5">
        <w:rPr>
          <w:rFonts w:ascii="Times New Roman" w:hAnsi="Times New Roman"/>
          <w:sz w:val="24"/>
          <w:szCs w:val="24"/>
        </w:rPr>
        <w:t>.</w:t>
      </w:r>
      <w:r w:rsidR="0044431E" w:rsidRPr="005048F5">
        <w:rPr>
          <w:rFonts w:ascii="Times New Roman" w:hAnsi="Times New Roman"/>
          <w:sz w:val="24"/>
          <w:szCs w:val="24"/>
        </w:rPr>
        <w:t xml:space="preserve"> Важно и его обращение к историческим и метафизическим истокам мерономии</w:t>
      </w:r>
      <w:r w:rsidR="005D1A1D" w:rsidRPr="005048F5">
        <w:rPr>
          <w:rFonts w:ascii="Times New Roman" w:hAnsi="Times New Roman"/>
          <w:sz w:val="24"/>
          <w:szCs w:val="24"/>
        </w:rPr>
        <w:t xml:space="preserve"> </w:t>
      </w:r>
      <w:r w:rsidR="005D1A1D" w:rsidRPr="005048F5">
        <w:rPr>
          <w:rStyle w:val="apple-style-span"/>
          <w:rFonts w:ascii="Times New Roman" w:hAnsi="Times New Roman"/>
          <w:sz w:val="24"/>
          <w:szCs w:val="24"/>
        </w:rPr>
        <w:t>[</w:t>
      </w:r>
      <w:hyperlink r:id="rId15" w:tooltip="Любарский Георгий Юрьевич (перейти на страницу сотрудника)" w:history="1">
        <w:r w:rsidR="009005D1" w:rsidRPr="005048F5">
          <w:rPr>
            <w:rStyle w:val="a4"/>
            <w:rFonts w:ascii="Times New Roman" w:hAnsi="Times New Roman"/>
            <w:color w:val="auto"/>
            <w:sz w:val="24"/>
            <w:szCs w:val="24"/>
            <w:u w:val="none"/>
            <w:bdr w:val="none" w:sz="0" w:space="0" w:color="auto" w:frame="1"/>
          </w:rPr>
          <w:t>Любарский</w:t>
        </w:r>
      </w:hyperlink>
      <w:r w:rsidR="009005D1" w:rsidRPr="005048F5">
        <w:rPr>
          <w:rFonts w:ascii="Times New Roman" w:hAnsi="Times New Roman"/>
          <w:sz w:val="24"/>
          <w:szCs w:val="24"/>
        </w:rPr>
        <w:t xml:space="preserve">, </w:t>
      </w:r>
      <w:r w:rsidR="009005D1" w:rsidRPr="005048F5">
        <w:rPr>
          <w:rFonts w:ascii="Times New Roman" w:hAnsi="Times New Roman"/>
          <w:bCs/>
          <w:sz w:val="24"/>
          <w:szCs w:val="24"/>
        </w:rPr>
        <w:t>1991б</w:t>
      </w:r>
      <w:r w:rsidR="009005D1" w:rsidRPr="005048F5">
        <w:rPr>
          <w:rFonts w:ascii="Times New Roman" w:hAnsi="Times New Roman"/>
          <w:sz w:val="24"/>
          <w:szCs w:val="24"/>
        </w:rPr>
        <w:t>, 1994б, 1996а</w:t>
      </w:r>
      <w:r w:rsidR="005D1A1D" w:rsidRPr="005048F5">
        <w:rPr>
          <w:rStyle w:val="apple-style-span"/>
          <w:rFonts w:ascii="Times New Roman" w:hAnsi="Times New Roman"/>
          <w:sz w:val="24"/>
          <w:szCs w:val="24"/>
        </w:rPr>
        <w:t>]</w:t>
      </w:r>
      <w:r w:rsidR="0044431E" w:rsidRPr="005048F5">
        <w:rPr>
          <w:rFonts w:ascii="Times New Roman" w:hAnsi="Times New Roman"/>
          <w:sz w:val="24"/>
          <w:szCs w:val="24"/>
        </w:rPr>
        <w:t>.</w:t>
      </w:r>
    </w:p>
    <w:p w:rsidR="00091FB2" w:rsidRPr="005048F5" w:rsidRDefault="00A41F6A" w:rsidP="00E96456">
      <w:pPr>
        <w:shd w:val="clear" w:color="auto" w:fill="FFFFFF"/>
        <w:spacing w:after="0" w:line="240" w:lineRule="auto"/>
        <w:ind w:firstLine="709"/>
        <w:jc w:val="both"/>
        <w:textAlignment w:val="baseline"/>
        <w:rPr>
          <w:rFonts w:ascii="Times New Roman" w:hAnsi="Times New Roman" w:cs="Times New Roman"/>
          <w:sz w:val="24"/>
          <w:szCs w:val="24"/>
        </w:rPr>
      </w:pPr>
      <w:r w:rsidRPr="005048F5">
        <w:rPr>
          <w:rFonts w:ascii="Times New Roman" w:hAnsi="Times New Roman" w:cs="Times New Roman"/>
          <w:sz w:val="24"/>
          <w:szCs w:val="24"/>
        </w:rPr>
        <w:t xml:space="preserve">12.2.2. </w:t>
      </w:r>
      <w:r w:rsidR="0044431E" w:rsidRPr="005048F5">
        <w:rPr>
          <w:rFonts w:ascii="Times New Roman" w:hAnsi="Times New Roman" w:cs="Times New Roman"/>
          <w:sz w:val="24"/>
          <w:szCs w:val="24"/>
        </w:rPr>
        <w:t xml:space="preserve">Заметный вклад в развитие мерономии в это время был внесён </w:t>
      </w:r>
      <w:r w:rsidR="00E11D11" w:rsidRPr="005048F5">
        <w:rPr>
          <w:rFonts w:ascii="Times New Roman" w:hAnsi="Times New Roman" w:cs="Times New Roman"/>
          <w:sz w:val="24"/>
          <w:szCs w:val="24"/>
        </w:rPr>
        <w:t xml:space="preserve">также </w:t>
      </w:r>
      <w:r w:rsidR="0044431E" w:rsidRPr="005048F5">
        <w:rPr>
          <w:rFonts w:ascii="Times New Roman" w:hAnsi="Times New Roman" w:cs="Times New Roman"/>
          <w:sz w:val="24"/>
          <w:szCs w:val="24"/>
        </w:rPr>
        <w:t xml:space="preserve">работами </w:t>
      </w:r>
      <w:r w:rsidR="0044431E" w:rsidRPr="005048F5">
        <w:rPr>
          <w:rFonts w:ascii="Times New Roman" w:hAnsi="Times New Roman" w:cs="Times New Roman"/>
          <w:b/>
          <w:i/>
          <w:sz w:val="24"/>
          <w:szCs w:val="24"/>
        </w:rPr>
        <w:t>Л.</w:t>
      </w:r>
      <w:r w:rsidR="00CE0CE2" w:rsidRPr="005048F5">
        <w:rPr>
          <w:rFonts w:ascii="Times New Roman" w:hAnsi="Times New Roman" w:cs="Times New Roman"/>
          <w:b/>
          <w:i/>
          <w:sz w:val="24"/>
          <w:szCs w:val="24"/>
        </w:rPr>
        <w:t>Н.</w:t>
      </w:r>
      <w:r w:rsidR="0044431E" w:rsidRPr="005048F5">
        <w:rPr>
          <w:rFonts w:ascii="Times New Roman" w:hAnsi="Times New Roman" w:cs="Times New Roman"/>
          <w:b/>
          <w:i/>
          <w:sz w:val="24"/>
          <w:szCs w:val="24"/>
        </w:rPr>
        <w:t>Васильевой</w:t>
      </w:r>
      <w:r w:rsidR="00D40524" w:rsidRPr="005048F5">
        <w:rPr>
          <w:rFonts w:ascii="Times New Roman" w:hAnsi="Times New Roman" w:cs="Times New Roman"/>
          <w:sz w:val="24"/>
          <w:szCs w:val="24"/>
        </w:rPr>
        <w:t xml:space="preserve"> </w:t>
      </w:r>
      <w:r w:rsidR="005D1A1D" w:rsidRPr="005048F5">
        <w:rPr>
          <w:rStyle w:val="apple-style-span"/>
          <w:rFonts w:ascii="Times New Roman" w:hAnsi="Times New Roman" w:cs="Times New Roman"/>
          <w:sz w:val="24"/>
          <w:szCs w:val="24"/>
        </w:rPr>
        <w:t>[</w:t>
      </w:r>
      <w:hyperlink r:id="rId16" w:history="1">
        <w:r w:rsidR="009005D1" w:rsidRPr="005048F5">
          <w:rPr>
            <w:rStyle w:val="a4"/>
            <w:rFonts w:ascii="Times New Roman" w:hAnsi="Times New Roman" w:cs="Times New Roman"/>
            <w:color w:val="auto"/>
            <w:sz w:val="24"/>
            <w:szCs w:val="24"/>
            <w:u w:val="none"/>
          </w:rPr>
          <w:t>Васильева</w:t>
        </w:r>
        <w:r w:rsidR="0086127E" w:rsidRPr="005048F5">
          <w:rPr>
            <w:rStyle w:val="a4"/>
            <w:rFonts w:ascii="Times New Roman" w:hAnsi="Times New Roman" w:cs="Times New Roman"/>
            <w:color w:val="auto"/>
            <w:sz w:val="24"/>
            <w:szCs w:val="24"/>
            <w:u w:val="none"/>
          </w:rPr>
          <w:t>,</w:t>
        </w:r>
        <w:r w:rsidR="009005D1" w:rsidRPr="005048F5">
          <w:rPr>
            <w:rStyle w:val="a4"/>
            <w:rFonts w:ascii="Times New Roman" w:hAnsi="Times New Roman" w:cs="Times New Roman"/>
            <w:color w:val="auto"/>
            <w:sz w:val="24"/>
            <w:szCs w:val="24"/>
            <w:u w:val="none"/>
          </w:rPr>
          <w:t xml:space="preserve"> 1989 а, б</w:t>
        </w:r>
        <w:r w:rsidR="0086127E" w:rsidRPr="005048F5">
          <w:rPr>
            <w:rStyle w:val="a4"/>
            <w:rFonts w:ascii="Times New Roman" w:hAnsi="Times New Roman" w:cs="Times New Roman"/>
            <w:color w:val="auto"/>
            <w:sz w:val="24"/>
            <w:szCs w:val="24"/>
            <w:u w:val="none"/>
          </w:rPr>
          <w:t>,</w:t>
        </w:r>
      </w:hyperlink>
      <w:r w:rsidR="009005D1" w:rsidRPr="005048F5">
        <w:rPr>
          <w:rFonts w:ascii="Times New Roman" w:hAnsi="Times New Roman" w:cs="Times New Roman"/>
          <w:sz w:val="24"/>
          <w:szCs w:val="24"/>
        </w:rPr>
        <w:t xml:space="preserve"> </w:t>
      </w:r>
      <w:hyperlink r:id="rId17" w:history="1">
        <w:r w:rsidR="009005D1" w:rsidRPr="005048F5">
          <w:rPr>
            <w:rStyle w:val="a4"/>
            <w:rFonts w:ascii="Times New Roman" w:hAnsi="Times New Roman" w:cs="Times New Roman"/>
            <w:color w:val="auto"/>
            <w:sz w:val="24"/>
            <w:szCs w:val="24"/>
            <w:u w:val="none"/>
          </w:rPr>
          <w:t>1990</w:t>
        </w:r>
        <w:r w:rsidR="0086127E" w:rsidRPr="005048F5">
          <w:rPr>
            <w:rStyle w:val="a4"/>
            <w:rFonts w:ascii="Times New Roman" w:hAnsi="Times New Roman" w:cs="Times New Roman"/>
            <w:color w:val="auto"/>
            <w:sz w:val="24"/>
            <w:szCs w:val="24"/>
            <w:u w:val="none"/>
          </w:rPr>
          <w:t xml:space="preserve">, </w:t>
        </w:r>
      </w:hyperlink>
      <w:r w:rsidR="0086127E" w:rsidRPr="005048F5">
        <w:rPr>
          <w:rFonts w:ascii="Times New Roman" w:hAnsi="Times New Roman" w:cs="Times New Roman"/>
          <w:sz w:val="24"/>
          <w:szCs w:val="24"/>
        </w:rPr>
        <w:t>1993,</w:t>
      </w:r>
      <w:r w:rsidR="009005D1" w:rsidRPr="005048F5">
        <w:rPr>
          <w:rFonts w:ascii="Times New Roman" w:hAnsi="Times New Roman" w:cs="Times New Roman"/>
          <w:sz w:val="24"/>
          <w:szCs w:val="24"/>
        </w:rPr>
        <w:t>1997</w:t>
      </w:r>
      <w:r w:rsidR="0086127E" w:rsidRPr="005048F5">
        <w:rPr>
          <w:rFonts w:ascii="Times New Roman" w:hAnsi="Times New Roman" w:cs="Times New Roman"/>
          <w:sz w:val="24"/>
          <w:szCs w:val="24"/>
        </w:rPr>
        <w:t>,</w:t>
      </w:r>
      <w:r w:rsidR="009005D1" w:rsidRPr="005048F5">
        <w:rPr>
          <w:rFonts w:ascii="Times New Roman" w:hAnsi="Times New Roman" w:cs="Times New Roman"/>
          <w:sz w:val="24"/>
          <w:szCs w:val="24"/>
        </w:rPr>
        <w:t xml:space="preserve"> 1999</w:t>
      </w:r>
      <w:r w:rsidR="0086127E" w:rsidRPr="005048F5">
        <w:rPr>
          <w:rFonts w:ascii="Times New Roman" w:hAnsi="Times New Roman" w:cs="Times New Roman"/>
          <w:sz w:val="24"/>
          <w:szCs w:val="24"/>
        </w:rPr>
        <w:t xml:space="preserve">а, б, 2001, </w:t>
      </w:r>
      <w:r w:rsidR="009005D1" w:rsidRPr="005048F5">
        <w:rPr>
          <w:rFonts w:ascii="Times New Roman" w:hAnsi="Times New Roman" w:cs="Times New Roman"/>
          <w:sz w:val="24"/>
          <w:szCs w:val="24"/>
        </w:rPr>
        <w:t>2003</w:t>
      </w:r>
      <w:r w:rsidR="0086127E" w:rsidRPr="005048F5">
        <w:rPr>
          <w:rFonts w:ascii="Times New Roman" w:hAnsi="Times New Roman" w:cs="Times New Roman"/>
          <w:sz w:val="24"/>
          <w:szCs w:val="24"/>
        </w:rPr>
        <w:t>а, б, 2004</w:t>
      </w:r>
      <w:r w:rsidR="009005D1" w:rsidRPr="005048F5">
        <w:rPr>
          <w:rFonts w:ascii="Times New Roman" w:hAnsi="Times New Roman" w:cs="Times New Roman"/>
          <w:sz w:val="24"/>
          <w:szCs w:val="24"/>
        </w:rPr>
        <w:t xml:space="preserve"> и др.</w:t>
      </w:r>
      <w:r w:rsidR="005D1A1D" w:rsidRPr="005048F5">
        <w:rPr>
          <w:rStyle w:val="apple-style-span"/>
          <w:rFonts w:ascii="Times New Roman" w:hAnsi="Times New Roman" w:cs="Times New Roman"/>
          <w:sz w:val="24"/>
          <w:szCs w:val="24"/>
        </w:rPr>
        <w:t>]</w:t>
      </w:r>
      <w:r w:rsidR="00347235" w:rsidRPr="005048F5">
        <w:rPr>
          <w:rFonts w:ascii="Times New Roman" w:hAnsi="Times New Roman" w:cs="Times New Roman"/>
          <w:sz w:val="24"/>
          <w:szCs w:val="24"/>
        </w:rPr>
        <w:t>.</w:t>
      </w:r>
      <w:r w:rsidR="009754AE" w:rsidRPr="005048F5">
        <w:rPr>
          <w:rFonts w:ascii="Times New Roman" w:hAnsi="Times New Roman" w:cs="Times New Roman"/>
          <w:sz w:val="24"/>
          <w:szCs w:val="24"/>
        </w:rPr>
        <w:t xml:space="preserve"> К этому периоду относятся и многие из вышеуказанных работ </w:t>
      </w:r>
      <w:r w:rsidR="009754AE" w:rsidRPr="005048F5">
        <w:rPr>
          <w:rFonts w:ascii="Times New Roman" w:hAnsi="Times New Roman" w:cs="Times New Roman"/>
          <w:b/>
          <w:i/>
          <w:sz w:val="24"/>
          <w:szCs w:val="24"/>
        </w:rPr>
        <w:t>А.А.Осколького</w:t>
      </w:r>
      <w:r w:rsidR="009754AE" w:rsidRPr="005048F5">
        <w:rPr>
          <w:rFonts w:ascii="Times New Roman" w:hAnsi="Times New Roman" w:cs="Times New Roman"/>
          <w:sz w:val="24"/>
          <w:szCs w:val="24"/>
        </w:rPr>
        <w:t xml:space="preserve">, работы </w:t>
      </w:r>
      <w:r w:rsidR="009754AE" w:rsidRPr="005048F5">
        <w:rPr>
          <w:rFonts w:ascii="Times New Roman" w:hAnsi="Times New Roman" w:cs="Times New Roman"/>
          <w:b/>
          <w:i/>
          <w:sz w:val="24"/>
          <w:szCs w:val="24"/>
        </w:rPr>
        <w:t>Т.В.Кузнецовой</w:t>
      </w:r>
      <w:r w:rsidR="009754AE" w:rsidRPr="005048F5">
        <w:rPr>
          <w:rFonts w:ascii="Times New Roman" w:hAnsi="Times New Roman" w:cs="Times New Roman"/>
          <w:sz w:val="24"/>
          <w:szCs w:val="24"/>
        </w:rPr>
        <w:t xml:space="preserve"> (</w:t>
      </w:r>
      <w:r w:rsidR="00907E5E" w:rsidRPr="005048F5">
        <w:rPr>
          <w:rFonts w:ascii="Times New Roman" w:hAnsi="Times New Roman" w:cs="Times New Roman"/>
          <w:sz w:val="24"/>
          <w:szCs w:val="24"/>
        </w:rPr>
        <w:t>1955-1996)</w:t>
      </w:r>
      <w:r w:rsidR="005D1A1D" w:rsidRPr="005048F5">
        <w:rPr>
          <w:rStyle w:val="apple-style-span"/>
          <w:rFonts w:ascii="Times New Roman" w:hAnsi="Times New Roman" w:cs="Times New Roman"/>
          <w:sz w:val="24"/>
          <w:szCs w:val="24"/>
        </w:rPr>
        <w:t xml:space="preserve"> [</w:t>
      </w:r>
      <w:r w:rsidR="00CE0CE2" w:rsidRPr="005048F5">
        <w:rPr>
          <w:rFonts w:ascii="Times New Roman" w:hAnsi="Times New Roman" w:cs="Times New Roman"/>
          <w:sz w:val="24"/>
          <w:szCs w:val="24"/>
        </w:rPr>
        <w:t>Кузнецова, 1987, 1991а, б, 1992, 1995, 1998</w:t>
      </w:r>
      <w:r w:rsidR="005D1A1D" w:rsidRPr="005048F5">
        <w:rPr>
          <w:rStyle w:val="apple-style-span"/>
          <w:rFonts w:ascii="Times New Roman" w:hAnsi="Times New Roman" w:cs="Times New Roman"/>
          <w:sz w:val="24"/>
          <w:szCs w:val="24"/>
        </w:rPr>
        <w:t>]</w:t>
      </w:r>
      <w:r w:rsidR="00907E5E" w:rsidRPr="005048F5">
        <w:rPr>
          <w:rFonts w:ascii="Times New Roman" w:hAnsi="Times New Roman" w:cs="Times New Roman"/>
          <w:sz w:val="24"/>
          <w:szCs w:val="24"/>
        </w:rPr>
        <w:t xml:space="preserve">. </w:t>
      </w:r>
      <w:r w:rsidR="00234038" w:rsidRPr="005048F5">
        <w:rPr>
          <w:rFonts w:ascii="Times New Roman" w:hAnsi="Times New Roman" w:cs="Times New Roman"/>
          <w:sz w:val="24"/>
          <w:szCs w:val="24"/>
        </w:rPr>
        <w:t xml:space="preserve">В это же время вышла и написанная </w:t>
      </w:r>
      <w:r w:rsidR="00985E42" w:rsidRPr="005048F5">
        <w:rPr>
          <w:rFonts w:ascii="Times New Roman" w:hAnsi="Times New Roman" w:cs="Times New Roman"/>
          <w:sz w:val="24"/>
          <w:szCs w:val="24"/>
        </w:rPr>
        <w:t>в 1980-ые гг.</w:t>
      </w:r>
      <w:r w:rsidR="00234038" w:rsidRPr="005048F5">
        <w:rPr>
          <w:rFonts w:ascii="Times New Roman" w:hAnsi="Times New Roman" w:cs="Times New Roman"/>
          <w:sz w:val="24"/>
          <w:szCs w:val="24"/>
        </w:rPr>
        <w:t xml:space="preserve"> книга </w:t>
      </w:r>
      <w:r w:rsidR="00234038" w:rsidRPr="005048F5">
        <w:rPr>
          <w:rFonts w:ascii="Times New Roman" w:hAnsi="Times New Roman" w:cs="Times New Roman"/>
          <w:b/>
          <w:i/>
          <w:sz w:val="24"/>
          <w:szCs w:val="24"/>
        </w:rPr>
        <w:t>С.Г.Кордонского</w:t>
      </w:r>
      <w:r w:rsidR="005D1A1D" w:rsidRPr="005048F5">
        <w:rPr>
          <w:rFonts w:ascii="Times New Roman" w:hAnsi="Times New Roman" w:cs="Times New Roman"/>
          <w:sz w:val="24"/>
          <w:szCs w:val="24"/>
        </w:rPr>
        <w:t xml:space="preserve"> </w:t>
      </w:r>
      <w:r w:rsidR="005D1A1D" w:rsidRPr="005048F5">
        <w:rPr>
          <w:rStyle w:val="apple-style-span"/>
          <w:rFonts w:ascii="Times New Roman" w:hAnsi="Times New Roman" w:cs="Times New Roman"/>
          <w:sz w:val="24"/>
          <w:szCs w:val="24"/>
        </w:rPr>
        <w:t>[</w:t>
      </w:r>
      <w:r w:rsidR="00CE0CE2" w:rsidRPr="005048F5">
        <w:rPr>
          <w:rStyle w:val="apple-style-span"/>
          <w:rFonts w:ascii="Times New Roman" w:hAnsi="Times New Roman" w:cs="Times New Roman"/>
          <w:sz w:val="24"/>
          <w:szCs w:val="24"/>
        </w:rPr>
        <w:t>Кордонский, 2001</w:t>
      </w:r>
      <w:r w:rsidR="005D1A1D" w:rsidRPr="005048F5">
        <w:rPr>
          <w:rStyle w:val="apple-style-span"/>
          <w:rFonts w:ascii="Times New Roman" w:hAnsi="Times New Roman" w:cs="Times New Roman"/>
          <w:sz w:val="24"/>
          <w:szCs w:val="24"/>
        </w:rPr>
        <w:t>]</w:t>
      </w:r>
      <w:r w:rsidR="00234038" w:rsidRPr="005048F5">
        <w:rPr>
          <w:rFonts w:ascii="Times New Roman" w:hAnsi="Times New Roman" w:cs="Times New Roman"/>
          <w:sz w:val="24"/>
          <w:szCs w:val="24"/>
        </w:rPr>
        <w:t>, некоторые разделы которой представляются совершенно блистательными, а некоторые вызывают возражения</w:t>
      </w:r>
      <w:r w:rsidR="005D1A1D" w:rsidRPr="005048F5">
        <w:rPr>
          <w:rFonts w:ascii="Times New Roman" w:hAnsi="Times New Roman" w:cs="Times New Roman"/>
          <w:sz w:val="24"/>
          <w:szCs w:val="24"/>
        </w:rPr>
        <w:t xml:space="preserve"> </w:t>
      </w:r>
      <w:r w:rsidR="00E96456" w:rsidRPr="005048F5">
        <w:rPr>
          <w:rFonts w:ascii="Times New Roman" w:hAnsi="Times New Roman" w:cs="Times New Roman"/>
          <w:sz w:val="24"/>
          <w:szCs w:val="24"/>
        </w:rPr>
        <w:t>([Чебанов 2002б]; так, дискуссионным представляется тезис об отсутствие тела у бактерий, хотя, безусловно, его статус совершенно иной, чем у других организмов – ср. [</w:t>
      </w:r>
      <w:hyperlink r:id="rId18" w:tooltip="Любарский Георгий Юрьевич (перейти на страницу сотрудника)" w:history="1">
        <w:r w:rsidR="00E96456" w:rsidRPr="005048F5">
          <w:rPr>
            <w:rStyle w:val="a4"/>
            <w:rFonts w:ascii="Times New Roman" w:hAnsi="Times New Roman" w:cs="Times New Roman"/>
            <w:color w:val="auto"/>
            <w:sz w:val="24"/>
            <w:szCs w:val="24"/>
            <w:u w:val="none"/>
            <w:bdr w:val="none" w:sz="0" w:space="0" w:color="auto" w:frame="1"/>
          </w:rPr>
          <w:t>Любарский, 1993а]</w:t>
        </w:r>
      </w:hyperlink>
      <w:r w:rsidR="00E96456" w:rsidRPr="005048F5">
        <w:rPr>
          <w:rFonts w:ascii="Times New Roman" w:hAnsi="Times New Roman" w:cs="Times New Roman"/>
          <w:sz w:val="24"/>
          <w:szCs w:val="24"/>
        </w:rPr>
        <w:t>)</w:t>
      </w:r>
      <w:r w:rsidR="00234038" w:rsidRPr="005048F5">
        <w:rPr>
          <w:rFonts w:ascii="Times New Roman" w:hAnsi="Times New Roman" w:cs="Times New Roman"/>
          <w:sz w:val="24"/>
          <w:szCs w:val="24"/>
        </w:rPr>
        <w:t>.</w:t>
      </w:r>
    </w:p>
    <w:p w:rsidR="0044431E" w:rsidRPr="005048F5" w:rsidRDefault="00A41F6A" w:rsidP="00000D3F">
      <w:pPr>
        <w:spacing w:after="0" w:line="240" w:lineRule="auto"/>
        <w:ind w:firstLine="709"/>
        <w:jc w:val="both"/>
        <w:rPr>
          <w:rFonts w:ascii="Times New Roman" w:hAnsi="Times New Roman" w:cs="Times New Roman"/>
          <w:color w:val="000000"/>
          <w:sz w:val="24"/>
          <w:szCs w:val="24"/>
          <w:shd w:val="clear" w:color="auto" w:fill="FFFFFF"/>
        </w:rPr>
      </w:pPr>
      <w:r w:rsidRPr="005048F5">
        <w:rPr>
          <w:rFonts w:ascii="Times New Roman" w:hAnsi="Times New Roman" w:cs="Times New Roman"/>
          <w:sz w:val="24"/>
          <w:szCs w:val="24"/>
        </w:rPr>
        <w:lastRenderedPageBreak/>
        <w:t xml:space="preserve">13.2.3. </w:t>
      </w:r>
      <w:r w:rsidR="00091FB2" w:rsidRPr="005048F5">
        <w:rPr>
          <w:rFonts w:ascii="Times New Roman" w:hAnsi="Times New Roman" w:cs="Times New Roman"/>
          <w:sz w:val="24"/>
          <w:szCs w:val="24"/>
        </w:rPr>
        <w:t xml:space="preserve">Одним из мест обсуждения проблем мерономии в это время были </w:t>
      </w:r>
      <w:r w:rsidR="00091FB2" w:rsidRPr="005048F5">
        <w:rPr>
          <w:rFonts w:ascii="Times New Roman" w:hAnsi="Times New Roman" w:cs="Times New Roman"/>
          <w:b/>
          <w:i/>
          <w:color w:val="000000"/>
          <w:sz w:val="24"/>
          <w:szCs w:val="24"/>
          <w:shd w:val="clear" w:color="auto" w:fill="FFFFFF"/>
        </w:rPr>
        <w:t>Школы по теоретической морфологии</w:t>
      </w:r>
      <w:r w:rsidR="00091FB2" w:rsidRPr="005048F5">
        <w:rPr>
          <w:rFonts w:ascii="Times New Roman" w:hAnsi="Times New Roman" w:cs="Times New Roman"/>
          <w:color w:val="000000"/>
          <w:sz w:val="24"/>
          <w:szCs w:val="24"/>
          <w:shd w:val="clear" w:color="auto" w:fill="FFFFFF"/>
        </w:rPr>
        <w:t xml:space="preserve"> растений, заметным событием была публикация трудов одной из них</w:t>
      </w:r>
      <w:r w:rsidR="005D1A1D" w:rsidRPr="005048F5">
        <w:rPr>
          <w:rFonts w:ascii="Times New Roman" w:hAnsi="Times New Roman" w:cs="Times New Roman"/>
          <w:color w:val="000000"/>
          <w:sz w:val="24"/>
          <w:szCs w:val="24"/>
          <w:shd w:val="clear" w:color="auto" w:fill="FFFFFF"/>
        </w:rPr>
        <w:t xml:space="preserve"> </w:t>
      </w:r>
      <w:r w:rsidR="005D1A1D" w:rsidRPr="005048F5">
        <w:rPr>
          <w:rStyle w:val="apple-style-span"/>
          <w:rFonts w:ascii="Times New Roman" w:hAnsi="Times New Roman"/>
          <w:sz w:val="24"/>
          <w:szCs w:val="24"/>
        </w:rPr>
        <w:t>[</w:t>
      </w:r>
      <w:r w:rsidR="00E96456" w:rsidRPr="005048F5">
        <w:rPr>
          <w:rStyle w:val="apple-style-span"/>
          <w:rFonts w:ascii="Times New Roman" w:hAnsi="Times New Roman"/>
          <w:sz w:val="24"/>
          <w:szCs w:val="24"/>
        </w:rPr>
        <w:t>Гомологии..., 2001</w:t>
      </w:r>
      <w:r w:rsidR="005D1A1D" w:rsidRPr="005048F5">
        <w:rPr>
          <w:rStyle w:val="apple-style-span"/>
          <w:rFonts w:ascii="Times New Roman" w:hAnsi="Times New Roman"/>
          <w:sz w:val="24"/>
          <w:szCs w:val="24"/>
        </w:rPr>
        <w:t>]</w:t>
      </w:r>
      <w:r w:rsidR="00091FB2" w:rsidRPr="005048F5">
        <w:rPr>
          <w:rFonts w:ascii="Times New Roman" w:hAnsi="Times New Roman" w:cs="Times New Roman"/>
          <w:color w:val="000000"/>
          <w:sz w:val="24"/>
          <w:szCs w:val="24"/>
          <w:shd w:val="clear" w:color="auto" w:fill="FFFFFF"/>
        </w:rPr>
        <w:t>.</w:t>
      </w:r>
    </w:p>
    <w:p w:rsidR="00F37581" w:rsidRPr="005048F5" w:rsidRDefault="00091FB2"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color w:val="000000"/>
          <w:sz w:val="24"/>
          <w:szCs w:val="24"/>
          <w:shd w:val="clear" w:color="auto" w:fill="FFFFFF"/>
        </w:rPr>
        <w:t xml:space="preserve">Однако, говоря о </w:t>
      </w:r>
      <w:r w:rsidR="007730C4" w:rsidRPr="005048F5">
        <w:rPr>
          <w:rFonts w:ascii="Times New Roman" w:hAnsi="Times New Roman" w:cs="Times New Roman"/>
          <w:color w:val="000000"/>
          <w:sz w:val="24"/>
          <w:szCs w:val="24"/>
          <w:shd w:val="clear" w:color="auto" w:fill="FFFFFF"/>
        </w:rPr>
        <w:t>нечастых</w:t>
      </w:r>
      <w:r w:rsidRPr="005048F5">
        <w:rPr>
          <w:rFonts w:ascii="Times New Roman" w:hAnsi="Times New Roman" w:cs="Times New Roman"/>
          <w:color w:val="000000"/>
          <w:sz w:val="24"/>
          <w:szCs w:val="24"/>
          <w:shd w:val="clear" w:color="auto" w:fill="FFFFFF"/>
        </w:rPr>
        <w:t xml:space="preserve">, даже самых интересных учёных встречах этого периода, надо отметить, что они редко заканчивались </w:t>
      </w:r>
      <w:r w:rsidR="00FE22F9" w:rsidRPr="005048F5">
        <w:rPr>
          <w:rFonts w:ascii="Times New Roman" w:hAnsi="Times New Roman" w:cs="Times New Roman"/>
          <w:color w:val="000000"/>
          <w:sz w:val="24"/>
          <w:szCs w:val="24"/>
          <w:shd w:val="clear" w:color="auto" w:fill="FFFFFF"/>
        </w:rPr>
        <w:t>какой-то совместной деятельностью</w:t>
      </w:r>
      <w:r w:rsidRPr="005048F5">
        <w:rPr>
          <w:rFonts w:ascii="Times New Roman" w:hAnsi="Times New Roman" w:cs="Times New Roman"/>
          <w:color w:val="000000"/>
          <w:sz w:val="24"/>
          <w:szCs w:val="24"/>
          <w:shd w:val="clear" w:color="auto" w:fill="FFFFFF"/>
        </w:rPr>
        <w:t xml:space="preserve"> и </w:t>
      </w:r>
      <w:r w:rsidRPr="005048F5">
        <w:rPr>
          <w:rFonts w:ascii="Times New Roman" w:hAnsi="Times New Roman" w:cs="Times New Roman"/>
          <w:b/>
          <w:i/>
          <w:color w:val="000000"/>
          <w:sz w:val="24"/>
          <w:szCs w:val="24"/>
          <w:shd w:val="clear" w:color="auto" w:fill="FFFFFF"/>
        </w:rPr>
        <w:t>работа продолжалась в одиночку</w:t>
      </w:r>
      <w:r w:rsidR="00253DE1" w:rsidRPr="005048F5">
        <w:rPr>
          <w:rFonts w:ascii="Times New Roman" w:hAnsi="Times New Roman" w:cs="Times New Roman"/>
          <w:color w:val="000000"/>
          <w:sz w:val="24"/>
          <w:szCs w:val="24"/>
          <w:shd w:val="clear" w:color="auto" w:fill="FFFFFF"/>
        </w:rPr>
        <w:t>.</w:t>
      </w:r>
      <w:r w:rsidR="00253DE1" w:rsidRPr="005048F5">
        <w:rPr>
          <w:rFonts w:ascii="Times New Roman" w:hAnsi="Times New Roman"/>
          <w:color w:val="000000"/>
          <w:sz w:val="24"/>
          <w:szCs w:val="24"/>
          <w:shd w:val="clear" w:color="auto" w:fill="FFFFFF"/>
        </w:rPr>
        <w:t xml:space="preserve"> Это относится и к примечательной конференции "</w:t>
      </w:r>
      <w:r w:rsidR="00253DE1" w:rsidRPr="005048F5">
        <w:rPr>
          <w:rFonts w:ascii="Times New Roman" w:hAnsi="Times New Roman"/>
          <w:sz w:val="24"/>
          <w:szCs w:val="24"/>
        </w:rPr>
        <w:t>Системы и модели: границы интерпретаций" (Москва, 5–7 ноября 2008 г.), которая будучи посвящённой четверти века книги Ю.А.Шрейдера и А.А.Шарова [Шрейдер, Шаров, 1982] в известной мере задумывалась как смотр результатов развития мерономии – см.[Системы..., 2008].</w:t>
      </w:r>
    </w:p>
    <w:p w:rsidR="00E22A05" w:rsidRPr="005048F5" w:rsidRDefault="00A41F6A"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 xml:space="preserve">13.2.4. </w:t>
      </w:r>
      <w:r w:rsidR="00E22A05" w:rsidRPr="005048F5">
        <w:rPr>
          <w:rFonts w:ascii="Times New Roman" w:hAnsi="Times New Roman" w:cs="Times New Roman"/>
          <w:sz w:val="24"/>
          <w:szCs w:val="24"/>
        </w:rPr>
        <w:t xml:space="preserve">Надо отметить также, что в это время (как и ранее, хотя благодаря усилиям Ю.А.Шрейдера устанавливались некоторые связи с польскими логиками) </w:t>
      </w:r>
      <w:r w:rsidR="00E22A05" w:rsidRPr="005048F5">
        <w:rPr>
          <w:rFonts w:ascii="Times New Roman" w:hAnsi="Times New Roman" w:cs="Times New Roman"/>
          <w:b/>
          <w:i/>
          <w:sz w:val="24"/>
          <w:szCs w:val="24"/>
        </w:rPr>
        <w:t>тематика мерономии была мало представлена за границей</w:t>
      </w:r>
      <w:r w:rsidR="00E22A05" w:rsidRPr="005048F5">
        <w:rPr>
          <w:rFonts w:ascii="Times New Roman" w:hAnsi="Times New Roman" w:cs="Times New Roman"/>
          <w:sz w:val="24"/>
          <w:szCs w:val="24"/>
        </w:rPr>
        <w:t xml:space="preserve">. В значительной мере это было связано с тем, что там имелись другие технические возможности для автоматизированной обработки данных, создавались стандартные пакеты программ для построения, к примеру, кладограмм с помощью компьютера. Поэтому </w:t>
      </w:r>
      <w:r w:rsidR="001C77C0" w:rsidRPr="005048F5">
        <w:rPr>
          <w:rFonts w:ascii="Times New Roman" w:hAnsi="Times New Roman" w:cs="Times New Roman"/>
          <w:sz w:val="24"/>
          <w:szCs w:val="24"/>
        </w:rPr>
        <w:t xml:space="preserve">в зарубежных работах видна тенденция к описанию конкретных конечных мерономических структур, а не стремление </w:t>
      </w:r>
      <w:r w:rsidR="00E22A05" w:rsidRPr="005048F5">
        <w:rPr>
          <w:rFonts w:ascii="Times New Roman" w:hAnsi="Times New Roman" w:cs="Times New Roman"/>
          <w:sz w:val="24"/>
          <w:szCs w:val="24"/>
        </w:rPr>
        <w:t xml:space="preserve">разбираться в предельных логических основах </w:t>
      </w:r>
      <w:r w:rsidR="001C77C0" w:rsidRPr="005048F5">
        <w:rPr>
          <w:rFonts w:ascii="Times New Roman" w:hAnsi="Times New Roman" w:cs="Times New Roman"/>
          <w:sz w:val="24"/>
          <w:szCs w:val="24"/>
        </w:rPr>
        <w:t xml:space="preserve">(ситуация похожая на то, что имеет место при изучении статистических распределений </w:t>
      </w:r>
      <w:r w:rsidR="005D1A1D" w:rsidRPr="005048F5">
        <w:rPr>
          <w:rStyle w:val="apple-style-span"/>
          <w:rFonts w:ascii="Times New Roman" w:hAnsi="Times New Roman"/>
          <w:sz w:val="24"/>
          <w:szCs w:val="24"/>
        </w:rPr>
        <w:t>[</w:t>
      </w:r>
      <w:r w:rsidR="001C77C0" w:rsidRPr="005048F5">
        <w:rPr>
          <w:rStyle w:val="apple-style-span"/>
          <w:rFonts w:ascii="Times New Roman" w:hAnsi="Times New Roman"/>
          <w:sz w:val="24"/>
          <w:szCs w:val="24"/>
        </w:rPr>
        <w:t xml:space="preserve">Ковригина, </w:t>
      </w:r>
      <w:r w:rsidR="00D16A1C" w:rsidRPr="005048F5">
        <w:rPr>
          <w:rStyle w:val="apple-style-span"/>
          <w:rFonts w:ascii="Times New Roman" w:hAnsi="Times New Roman"/>
          <w:sz w:val="24"/>
          <w:szCs w:val="24"/>
        </w:rPr>
        <w:t>2014,</w:t>
      </w:r>
      <w:r w:rsidR="001C77C0" w:rsidRPr="005048F5">
        <w:rPr>
          <w:rStyle w:val="apple-style-span"/>
          <w:rFonts w:ascii="Times New Roman" w:hAnsi="Times New Roman"/>
          <w:sz w:val="24"/>
          <w:szCs w:val="24"/>
        </w:rPr>
        <w:t xml:space="preserve"> с. 81</w:t>
      </w:r>
      <w:r w:rsidR="005D1A1D" w:rsidRPr="005048F5">
        <w:rPr>
          <w:rStyle w:val="apple-style-span"/>
          <w:rFonts w:ascii="Times New Roman" w:hAnsi="Times New Roman"/>
          <w:sz w:val="24"/>
          <w:szCs w:val="24"/>
        </w:rPr>
        <w:t>]</w:t>
      </w:r>
      <w:r w:rsidR="001C77C0" w:rsidRPr="005048F5">
        <w:rPr>
          <w:rStyle w:val="apple-style-span"/>
          <w:rFonts w:ascii="Times New Roman" w:hAnsi="Times New Roman"/>
          <w:sz w:val="24"/>
          <w:szCs w:val="24"/>
        </w:rPr>
        <w:t>,</w:t>
      </w:r>
      <w:r w:rsidR="00E22A05" w:rsidRPr="005048F5">
        <w:rPr>
          <w:rFonts w:ascii="Times New Roman" w:hAnsi="Times New Roman" w:cs="Times New Roman"/>
          <w:sz w:val="24"/>
          <w:szCs w:val="24"/>
        </w:rPr>
        <w:t xml:space="preserve"> что, как будет показано далее</w:t>
      </w:r>
      <w:r w:rsidRPr="005048F5">
        <w:rPr>
          <w:rFonts w:ascii="Times New Roman" w:hAnsi="Times New Roman" w:cs="Times New Roman"/>
          <w:sz w:val="24"/>
          <w:szCs w:val="24"/>
        </w:rPr>
        <w:t xml:space="preserve"> </w:t>
      </w:r>
      <w:r w:rsidRPr="005048F5">
        <w:rPr>
          <w:rFonts w:ascii="Times New Roman" w:hAnsi="Times New Roman"/>
          <w:sz w:val="24"/>
          <w:szCs w:val="24"/>
        </w:rPr>
        <w:t xml:space="preserve">– </w:t>
      </w:r>
      <w:r w:rsidRPr="005048F5">
        <w:rPr>
          <w:rFonts w:ascii="Times New Roman" w:hAnsi="Times New Roman" w:cs="Times New Roman"/>
          <w:sz w:val="24"/>
          <w:szCs w:val="24"/>
        </w:rPr>
        <w:t xml:space="preserve">пп. 14.5., 14.8. </w:t>
      </w:r>
      <w:r w:rsidRPr="005048F5">
        <w:rPr>
          <w:rFonts w:ascii="Times New Roman" w:hAnsi="Times New Roman"/>
          <w:sz w:val="24"/>
          <w:szCs w:val="24"/>
        </w:rPr>
        <w:t xml:space="preserve">– </w:t>
      </w:r>
      <w:r w:rsidR="00E22A05" w:rsidRPr="005048F5">
        <w:rPr>
          <w:rFonts w:ascii="Times New Roman" w:hAnsi="Times New Roman" w:cs="Times New Roman"/>
          <w:sz w:val="24"/>
          <w:szCs w:val="24"/>
        </w:rPr>
        <w:t>может быть вполне уместно). Тем не менее, некоторое оживление интер</w:t>
      </w:r>
      <w:r w:rsidR="007309DA" w:rsidRPr="005048F5">
        <w:rPr>
          <w:rFonts w:ascii="Times New Roman" w:hAnsi="Times New Roman" w:cs="Times New Roman"/>
          <w:sz w:val="24"/>
          <w:szCs w:val="24"/>
        </w:rPr>
        <w:t>еса к этой проблематике в 2000-</w:t>
      </w:r>
      <w:r w:rsidR="00E22A05" w:rsidRPr="005048F5">
        <w:rPr>
          <w:rFonts w:ascii="Times New Roman" w:hAnsi="Times New Roman" w:cs="Times New Roman"/>
          <w:sz w:val="24"/>
          <w:szCs w:val="24"/>
        </w:rPr>
        <w:t xml:space="preserve">е гг. связано как раз с тем, что создание множества </w:t>
      </w:r>
      <w:r w:rsidR="00B8511C" w:rsidRPr="005048F5">
        <w:rPr>
          <w:rFonts w:ascii="Times New Roman" w:hAnsi="Times New Roman" w:cs="Times New Roman"/>
          <w:sz w:val="24"/>
          <w:szCs w:val="24"/>
        </w:rPr>
        <w:t>типологий</w:t>
      </w:r>
      <w:r w:rsidR="00843DFA" w:rsidRPr="005048F5">
        <w:rPr>
          <w:rFonts w:ascii="Times New Roman" w:hAnsi="Times New Roman" w:cs="Times New Roman"/>
          <w:sz w:val="24"/>
          <w:szCs w:val="24"/>
        </w:rPr>
        <w:t xml:space="preserve"> (см. выше </w:t>
      </w:r>
      <w:r w:rsidRPr="005048F5">
        <w:rPr>
          <w:rFonts w:ascii="Times New Roman" w:hAnsi="Times New Roman"/>
          <w:sz w:val="24"/>
          <w:szCs w:val="24"/>
        </w:rPr>
        <w:t xml:space="preserve">– п. 12.6 – </w:t>
      </w:r>
      <w:r w:rsidR="00843DFA" w:rsidRPr="005048F5">
        <w:rPr>
          <w:rFonts w:ascii="Times New Roman" w:hAnsi="Times New Roman" w:cs="Times New Roman"/>
          <w:sz w:val="24"/>
          <w:szCs w:val="24"/>
        </w:rPr>
        <w:t>о принципе множественности типологий) стало легко доступным благодаря развитию вычислительной техники, а как следствие встал вопрос о критериях выбора из множества имеющихся классификаций, что без экспликации мерономии осуществить невозможно.</w:t>
      </w:r>
    </w:p>
    <w:p w:rsidR="0040356D" w:rsidRPr="005048F5" w:rsidRDefault="00A41F6A"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 xml:space="preserve">13.3. </w:t>
      </w:r>
      <w:r w:rsidR="00843DFA" w:rsidRPr="005048F5">
        <w:rPr>
          <w:rFonts w:ascii="Times New Roman" w:hAnsi="Times New Roman" w:cs="Times New Roman"/>
          <w:sz w:val="24"/>
          <w:szCs w:val="24"/>
        </w:rPr>
        <w:t>Третий период развития мерономии охватывает примерно последние десять лет и плавно п</w:t>
      </w:r>
      <w:r w:rsidR="007309DA" w:rsidRPr="005048F5">
        <w:rPr>
          <w:rFonts w:ascii="Times New Roman" w:hAnsi="Times New Roman" w:cs="Times New Roman"/>
          <w:sz w:val="24"/>
          <w:szCs w:val="24"/>
        </w:rPr>
        <w:t>родолжает предыдущий период. Он</w:t>
      </w:r>
      <w:r w:rsidR="00843DFA" w:rsidRPr="005048F5">
        <w:rPr>
          <w:rFonts w:ascii="Times New Roman" w:hAnsi="Times New Roman" w:cs="Times New Roman"/>
          <w:sz w:val="24"/>
          <w:szCs w:val="24"/>
        </w:rPr>
        <w:t xml:space="preserve"> характеризуется тем, что занятия мерономией, оперирование её понятийным аппаратам перестали быть чем-то, что отличает </w:t>
      </w:r>
      <w:r w:rsidR="000159A9" w:rsidRPr="005048F5">
        <w:rPr>
          <w:rFonts w:ascii="Times New Roman" w:hAnsi="Times New Roman" w:cs="Times New Roman"/>
          <w:sz w:val="24"/>
          <w:szCs w:val="24"/>
        </w:rPr>
        <w:t>её последователей от др</w:t>
      </w:r>
      <w:r w:rsidR="00547F3D" w:rsidRPr="005048F5">
        <w:rPr>
          <w:rFonts w:ascii="Times New Roman" w:hAnsi="Times New Roman" w:cs="Times New Roman"/>
          <w:sz w:val="24"/>
          <w:szCs w:val="24"/>
        </w:rPr>
        <w:t>угих лиц, занимающихся типологией</w:t>
      </w:r>
      <w:r w:rsidR="000159A9" w:rsidRPr="005048F5">
        <w:rPr>
          <w:rFonts w:ascii="Times New Roman" w:hAnsi="Times New Roman" w:cs="Times New Roman"/>
          <w:sz w:val="24"/>
          <w:szCs w:val="24"/>
        </w:rPr>
        <w:t xml:space="preserve">. Понятия и термины мерономии при этом </w:t>
      </w:r>
      <w:r w:rsidR="00547F3D" w:rsidRPr="005048F5">
        <w:rPr>
          <w:rFonts w:ascii="Times New Roman" w:hAnsi="Times New Roman" w:cs="Times New Roman"/>
          <w:sz w:val="24"/>
          <w:szCs w:val="24"/>
        </w:rPr>
        <w:t xml:space="preserve">потеряли значение </w:t>
      </w:r>
      <w:r w:rsidR="000159A9" w:rsidRPr="005048F5">
        <w:rPr>
          <w:rFonts w:ascii="Times New Roman" w:hAnsi="Times New Roman" w:cs="Times New Roman"/>
          <w:sz w:val="24"/>
          <w:szCs w:val="24"/>
        </w:rPr>
        <w:t>маркер</w:t>
      </w:r>
      <w:r w:rsidR="00547F3D" w:rsidRPr="005048F5">
        <w:rPr>
          <w:rFonts w:ascii="Times New Roman" w:hAnsi="Times New Roman" w:cs="Times New Roman"/>
          <w:sz w:val="24"/>
          <w:szCs w:val="24"/>
        </w:rPr>
        <w:t>ов</w:t>
      </w:r>
      <w:r w:rsidR="000159A9" w:rsidRPr="005048F5">
        <w:rPr>
          <w:rFonts w:ascii="Times New Roman" w:hAnsi="Times New Roman" w:cs="Times New Roman"/>
          <w:sz w:val="24"/>
          <w:szCs w:val="24"/>
        </w:rPr>
        <w:t xml:space="preserve"> какого-то особого статуса автора соответствующего текста</w:t>
      </w:r>
      <w:r w:rsidR="003E1E37" w:rsidRPr="005048F5">
        <w:rPr>
          <w:rFonts w:ascii="Times New Roman" w:hAnsi="Times New Roman" w:cs="Times New Roman"/>
          <w:sz w:val="24"/>
          <w:szCs w:val="24"/>
        </w:rPr>
        <w:t xml:space="preserve"> </w:t>
      </w:r>
      <w:r w:rsidR="00D16A1C" w:rsidRPr="005048F5">
        <w:rPr>
          <w:rFonts w:ascii="Times New Roman" w:hAnsi="Times New Roman" w:cs="Times New Roman"/>
          <w:sz w:val="24"/>
          <w:szCs w:val="24"/>
        </w:rPr>
        <w:t xml:space="preserve">(см., напр., </w:t>
      </w:r>
      <w:r w:rsidR="003E1E37" w:rsidRPr="005048F5">
        <w:rPr>
          <w:rFonts w:ascii="Times New Roman" w:hAnsi="Times New Roman" w:cs="Times New Roman"/>
          <w:sz w:val="24"/>
          <w:szCs w:val="24"/>
        </w:rPr>
        <w:t xml:space="preserve">привлечение мерономии в: </w:t>
      </w:r>
      <w:r w:rsidR="005D1A1D" w:rsidRPr="005048F5">
        <w:rPr>
          <w:rStyle w:val="apple-style-span"/>
          <w:rFonts w:ascii="Times New Roman" w:hAnsi="Times New Roman" w:cs="Times New Roman"/>
          <w:sz w:val="24"/>
          <w:szCs w:val="24"/>
        </w:rPr>
        <w:t>[</w:t>
      </w:r>
      <w:r w:rsidR="003E1E37" w:rsidRPr="005048F5">
        <w:rPr>
          <w:rStyle w:val="apple-style-span"/>
          <w:rFonts w:ascii="Times New Roman" w:hAnsi="Times New Roman" w:cs="Times New Roman"/>
          <w:sz w:val="24"/>
          <w:szCs w:val="24"/>
        </w:rPr>
        <w:t xml:space="preserve">Аспекты..., 2016, </w:t>
      </w:r>
      <w:r w:rsidR="00D16A1C" w:rsidRPr="005048F5">
        <w:rPr>
          <w:rStyle w:val="a5"/>
          <w:rFonts w:ascii="Times New Roman" w:hAnsi="Times New Roman" w:cs="Times New Roman"/>
          <w:i w:val="0"/>
          <w:iCs w:val="0"/>
          <w:sz w:val="24"/>
          <w:szCs w:val="24"/>
          <w:shd w:val="clear" w:color="auto" w:fill="FFFFFF"/>
        </w:rPr>
        <w:t>Павлинов</w:t>
      </w:r>
      <w:r w:rsidR="00D16A1C" w:rsidRPr="005048F5">
        <w:rPr>
          <w:rFonts w:ascii="Times New Roman" w:hAnsi="Times New Roman" w:cs="Times New Roman"/>
          <w:sz w:val="24"/>
          <w:szCs w:val="24"/>
          <w:shd w:val="clear" w:color="auto" w:fill="FFFFFF"/>
        </w:rPr>
        <w:t>,</w:t>
      </w:r>
      <w:r w:rsidR="00D16A1C" w:rsidRPr="005048F5">
        <w:rPr>
          <w:rStyle w:val="apple-converted-space"/>
          <w:rFonts w:ascii="Times New Roman" w:hAnsi="Times New Roman" w:cs="Times New Roman"/>
          <w:sz w:val="24"/>
          <w:szCs w:val="24"/>
          <w:shd w:val="clear" w:color="auto" w:fill="FFFFFF"/>
        </w:rPr>
        <w:t xml:space="preserve"> </w:t>
      </w:r>
      <w:r w:rsidR="00D16A1C" w:rsidRPr="005048F5">
        <w:rPr>
          <w:rStyle w:val="a5"/>
          <w:rFonts w:ascii="Times New Roman" w:hAnsi="Times New Roman" w:cs="Times New Roman"/>
          <w:i w:val="0"/>
          <w:iCs w:val="0"/>
          <w:sz w:val="24"/>
          <w:szCs w:val="24"/>
          <w:shd w:val="clear" w:color="auto" w:fill="FFFFFF"/>
        </w:rPr>
        <w:t xml:space="preserve">Любарский, 2011, </w:t>
      </w:r>
      <w:r w:rsidR="003E1E37" w:rsidRPr="005048F5">
        <w:rPr>
          <w:rStyle w:val="a5"/>
          <w:rFonts w:ascii="Times New Roman" w:hAnsi="Times New Roman" w:cs="Times New Roman"/>
          <w:i w:val="0"/>
          <w:iCs w:val="0"/>
          <w:sz w:val="24"/>
          <w:szCs w:val="24"/>
          <w:shd w:val="clear" w:color="auto" w:fill="FFFFFF"/>
        </w:rPr>
        <w:t>Покровский, 2014, Шаталкин, 2012</w:t>
      </w:r>
      <w:r w:rsidR="005D1A1D" w:rsidRPr="005048F5">
        <w:rPr>
          <w:rStyle w:val="apple-style-span"/>
          <w:rFonts w:ascii="Times New Roman" w:hAnsi="Times New Roman" w:cs="Times New Roman"/>
          <w:sz w:val="24"/>
          <w:szCs w:val="24"/>
        </w:rPr>
        <w:t>]</w:t>
      </w:r>
      <w:r w:rsidR="003E1E37" w:rsidRPr="005048F5">
        <w:rPr>
          <w:rStyle w:val="apple-style-span"/>
          <w:rFonts w:ascii="Times New Roman" w:hAnsi="Times New Roman" w:cs="Times New Roman"/>
          <w:sz w:val="24"/>
          <w:szCs w:val="24"/>
        </w:rPr>
        <w:t>)</w:t>
      </w:r>
      <w:r w:rsidR="000159A9" w:rsidRPr="005048F5">
        <w:rPr>
          <w:rFonts w:ascii="Times New Roman" w:hAnsi="Times New Roman" w:cs="Times New Roman"/>
          <w:sz w:val="24"/>
          <w:szCs w:val="24"/>
        </w:rPr>
        <w:t>.</w:t>
      </w:r>
      <w:r w:rsidRPr="005048F5">
        <w:rPr>
          <w:rFonts w:ascii="Times New Roman" w:hAnsi="Times New Roman" w:cs="Times New Roman"/>
          <w:sz w:val="24"/>
          <w:szCs w:val="24"/>
        </w:rPr>
        <w:t xml:space="preserve"> </w:t>
      </w:r>
    </w:p>
    <w:p w:rsidR="0040356D" w:rsidRPr="005048F5" w:rsidRDefault="0040356D"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 xml:space="preserve">Такое положение дел можно трактовать двояко. </w:t>
      </w:r>
    </w:p>
    <w:p w:rsidR="00E11D11" w:rsidRPr="005048F5" w:rsidRDefault="0040356D"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С одной стороны э</w:t>
      </w:r>
      <w:r w:rsidR="00A41F6A" w:rsidRPr="005048F5">
        <w:rPr>
          <w:rFonts w:ascii="Times New Roman" w:hAnsi="Times New Roman" w:cs="Times New Roman"/>
          <w:sz w:val="24"/>
          <w:szCs w:val="24"/>
        </w:rPr>
        <w:t>то</w:t>
      </w:r>
      <w:r w:rsidRPr="005048F5">
        <w:rPr>
          <w:rFonts w:ascii="Times New Roman" w:hAnsi="Times New Roman" w:cs="Times New Roman"/>
          <w:sz w:val="24"/>
          <w:szCs w:val="24"/>
        </w:rPr>
        <w:t xml:space="preserve"> может рассматриваться как</w:t>
      </w:r>
      <w:r w:rsidR="00A41F6A" w:rsidRPr="005048F5">
        <w:rPr>
          <w:rFonts w:ascii="Times New Roman" w:hAnsi="Times New Roman" w:cs="Times New Roman"/>
          <w:sz w:val="24"/>
          <w:szCs w:val="24"/>
        </w:rPr>
        <w:t xml:space="preserve"> свидетельство то</w:t>
      </w:r>
      <w:r w:rsidRPr="005048F5">
        <w:rPr>
          <w:rFonts w:ascii="Times New Roman" w:hAnsi="Times New Roman" w:cs="Times New Roman"/>
          <w:sz w:val="24"/>
          <w:szCs w:val="24"/>
        </w:rPr>
        <w:t>го</w:t>
      </w:r>
      <w:r w:rsidR="00A41F6A" w:rsidRPr="005048F5">
        <w:rPr>
          <w:rFonts w:ascii="Times New Roman" w:hAnsi="Times New Roman" w:cs="Times New Roman"/>
          <w:sz w:val="24"/>
          <w:szCs w:val="24"/>
        </w:rPr>
        <w:t>, что</w:t>
      </w:r>
      <w:r w:rsidR="000159A9" w:rsidRPr="005048F5">
        <w:rPr>
          <w:rFonts w:ascii="Times New Roman" w:hAnsi="Times New Roman" w:cs="Times New Roman"/>
          <w:sz w:val="24"/>
          <w:szCs w:val="24"/>
        </w:rPr>
        <w:t xml:space="preserve"> </w:t>
      </w:r>
      <w:r w:rsidR="00A41F6A" w:rsidRPr="005048F5">
        <w:rPr>
          <w:rFonts w:ascii="Times New Roman" w:hAnsi="Times New Roman" w:cs="Times New Roman"/>
          <w:sz w:val="24"/>
          <w:szCs w:val="24"/>
        </w:rPr>
        <w:t>(</w:t>
      </w:r>
      <w:r w:rsidR="000159A9" w:rsidRPr="005048F5">
        <w:rPr>
          <w:rFonts w:ascii="Times New Roman" w:hAnsi="Times New Roman" w:cs="Times New Roman"/>
          <w:sz w:val="24"/>
          <w:szCs w:val="24"/>
        </w:rPr>
        <w:t>пользуясь представлениями Т.Куна</w:t>
      </w:r>
      <w:r w:rsidR="003E1E37" w:rsidRPr="005048F5">
        <w:rPr>
          <w:rStyle w:val="apple-style-span"/>
          <w:rFonts w:ascii="Times New Roman" w:hAnsi="Times New Roman" w:cs="Times New Roman"/>
          <w:sz w:val="24"/>
          <w:szCs w:val="24"/>
        </w:rPr>
        <w:t xml:space="preserve"> </w:t>
      </w:r>
      <w:r w:rsidR="005D1A1D" w:rsidRPr="005048F5">
        <w:rPr>
          <w:rStyle w:val="apple-style-span"/>
          <w:rFonts w:ascii="Times New Roman" w:hAnsi="Times New Roman" w:cs="Times New Roman"/>
          <w:sz w:val="24"/>
          <w:szCs w:val="24"/>
        </w:rPr>
        <w:t>[</w:t>
      </w:r>
      <w:r w:rsidR="003E1E37" w:rsidRPr="005048F5">
        <w:rPr>
          <w:rStyle w:val="apple-style-span"/>
          <w:rFonts w:ascii="Times New Roman" w:hAnsi="Times New Roman" w:cs="Times New Roman"/>
          <w:sz w:val="24"/>
          <w:szCs w:val="24"/>
        </w:rPr>
        <w:t>Кун, 1977</w:t>
      </w:r>
      <w:r w:rsidR="005D1A1D" w:rsidRPr="005048F5">
        <w:rPr>
          <w:rStyle w:val="apple-style-span"/>
          <w:rFonts w:ascii="Times New Roman" w:hAnsi="Times New Roman" w:cs="Times New Roman"/>
          <w:sz w:val="24"/>
          <w:szCs w:val="24"/>
        </w:rPr>
        <w:t>]</w:t>
      </w:r>
      <w:r w:rsidR="00A41F6A" w:rsidRPr="005048F5">
        <w:rPr>
          <w:rStyle w:val="apple-style-span"/>
          <w:rFonts w:ascii="Times New Roman" w:hAnsi="Times New Roman" w:cs="Times New Roman"/>
          <w:sz w:val="24"/>
          <w:szCs w:val="24"/>
        </w:rPr>
        <w:t>)</w:t>
      </w:r>
      <w:r w:rsidR="000159A9" w:rsidRPr="005048F5">
        <w:rPr>
          <w:rFonts w:ascii="Times New Roman" w:hAnsi="Times New Roman" w:cs="Times New Roman"/>
          <w:sz w:val="24"/>
          <w:szCs w:val="24"/>
        </w:rPr>
        <w:t xml:space="preserve"> закончился революционный этап развития мерономи</w:t>
      </w:r>
      <w:r w:rsidR="00547F3D" w:rsidRPr="005048F5">
        <w:rPr>
          <w:rFonts w:ascii="Times New Roman" w:hAnsi="Times New Roman" w:cs="Times New Roman"/>
          <w:sz w:val="24"/>
          <w:szCs w:val="24"/>
        </w:rPr>
        <w:t>и, а она стала неотъемле</w:t>
      </w:r>
      <w:r w:rsidR="000159A9" w:rsidRPr="005048F5">
        <w:rPr>
          <w:rFonts w:ascii="Times New Roman" w:hAnsi="Times New Roman" w:cs="Times New Roman"/>
          <w:sz w:val="24"/>
          <w:szCs w:val="24"/>
        </w:rPr>
        <w:t>мой частью типологии, к которой конкретные исследователи могут обращаться или не обращаться по своему усмотрению.</w:t>
      </w:r>
    </w:p>
    <w:p w:rsidR="0040356D" w:rsidRPr="005048F5" w:rsidRDefault="0040356D"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С другой стороны, если рассматривать мерономию 1970-90-х гг. как малую науку (в понимании С.В.Мейена [Мейен, 1985]), то рассматриваемую ситуацию можно интерпретировать как процесс превращения малой науки в большую (включая в неё все сферы структурно-морфологических разработок) и внимательно осмысливать её с точки зрения изучения общих закономерностей развития познания.</w:t>
      </w:r>
    </w:p>
    <w:p w:rsidR="007730C4" w:rsidRPr="005048F5" w:rsidRDefault="00A41F6A" w:rsidP="00000D3F">
      <w:pPr>
        <w:spacing w:after="0" w:line="240" w:lineRule="auto"/>
        <w:ind w:firstLine="709"/>
        <w:jc w:val="both"/>
        <w:rPr>
          <w:rFonts w:ascii="Times New Roman" w:hAnsi="Times New Roman"/>
          <w:sz w:val="24"/>
          <w:szCs w:val="24"/>
        </w:rPr>
      </w:pPr>
      <w:r w:rsidRPr="005048F5">
        <w:rPr>
          <w:rFonts w:ascii="Times New Roman" w:hAnsi="Times New Roman" w:cs="Times New Roman"/>
          <w:sz w:val="24"/>
          <w:szCs w:val="24"/>
        </w:rPr>
        <w:t xml:space="preserve">13.4. </w:t>
      </w:r>
      <w:r w:rsidR="00BD7E60" w:rsidRPr="005048F5">
        <w:rPr>
          <w:rFonts w:ascii="Times New Roman" w:hAnsi="Times New Roman" w:cs="Times New Roman"/>
          <w:sz w:val="24"/>
          <w:szCs w:val="24"/>
        </w:rPr>
        <w:t xml:space="preserve">Таким образом, можно говорить, что за прошедшие 40 лет определилось подобающее место мерономии в структуре существующего знания, определились её проблематика и основные направления, сложились разные образцы работы </w:t>
      </w:r>
      <w:r w:rsidR="00BD7E60" w:rsidRPr="005048F5">
        <w:rPr>
          <w:rFonts w:ascii="Times New Roman" w:hAnsi="Times New Roman"/>
          <w:sz w:val="24"/>
          <w:szCs w:val="24"/>
        </w:rPr>
        <w:t>– концептуальные построения, математические описания структур, работа с эмпирическим материалом, принципы его интерпретации и т.д. При этом мерономия позволила по-новому посмотреть на широкий спектр самых разнообразных проблем. В целом это вполне обычный и закономерный путь становления новой области знания, свидетельствующий об успешности её развития. Однако, относительно недавно обнаружились проблемы, которые требуют пересмотреть некоторые основания, казавшиеся несомненными.</w:t>
      </w:r>
    </w:p>
    <w:p w:rsidR="005A68B8" w:rsidRPr="005048F5" w:rsidRDefault="005A68B8" w:rsidP="00000D3F">
      <w:pPr>
        <w:spacing w:after="0" w:line="240" w:lineRule="auto"/>
        <w:ind w:firstLine="709"/>
        <w:jc w:val="both"/>
        <w:rPr>
          <w:rFonts w:ascii="Times New Roman" w:hAnsi="Times New Roman"/>
          <w:sz w:val="24"/>
          <w:szCs w:val="24"/>
        </w:rPr>
      </w:pPr>
    </w:p>
    <w:p w:rsidR="005A68B8" w:rsidRPr="005048F5" w:rsidRDefault="005A68B8" w:rsidP="005A68B8">
      <w:pPr>
        <w:spacing w:after="0" w:line="240" w:lineRule="auto"/>
        <w:ind w:firstLine="709"/>
        <w:jc w:val="center"/>
        <w:rPr>
          <w:rFonts w:ascii="Times New Roman" w:hAnsi="Times New Roman"/>
          <w:sz w:val="24"/>
          <w:szCs w:val="24"/>
        </w:rPr>
      </w:pPr>
      <w:r w:rsidRPr="005048F5">
        <w:rPr>
          <w:rFonts w:ascii="Times New Roman" w:hAnsi="Times New Roman"/>
          <w:sz w:val="24"/>
          <w:szCs w:val="24"/>
          <w:lang w:val="en-US"/>
        </w:rPr>
        <w:lastRenderedPageBreak/>
        <w:t>VII</w:t>
      </w:r>
      <w:r w:rsidRPr="005048F5">
        <w:rPr>
          <w:rFonts w:ascii="Times New Roman" w:hAnsi="Times New Roman"/>
          <w:sz w:val="24"/>
          <w:szCs w:val="24"/>
        </w:rPr>
        <w:t>.</w:t>
      </w:r>
      <w:r w:rsidR="00B44EAA" w:rsidRPr="005048F5">
        <w:rPr>
          <w:rFonts w:ascii="Times New Roman" w:hAnsi="Times New Roman"/>
          <w:sz w:val="24"/>
          <w:szCs w:val="24"/>
        </w:rPr>
        <w:t xml:space="preserve"> </w:t>
      </w:r>
      <w:r w:rsidR="00A52B0E" w:rsidRPr="005048F5">
        <w:rPr>
          <w:rFonts w:ascii="Times New Roman" w:hAnsi="Times New Roman"/>
          <w:sz w:val="24"/>
          <w:szCs w:val="24"/>
        </w:rPr>
        <w:t>Непредвиденное р</w:t>
      </w:r>
      <w:r w:rsidR="00B44EAA" w:rsidRPr="005048F5">
        <w:rPr>
          <w:rFonts w:ascii="Times New Roman" w:hAnsi="Times New Roman"/>
          <w:sz w:val="24"/>
          <w:szCs w:val="24"/>
        </w:rPr>
        <w:t>асширение</w:t>
      </w:r>
    </w:p>
    <w:p w:rsidR="005A68B8" w:rsidRPr="005048F5" w:rsidRDefault="005A68B8" w:rsidP="00000D3F">
      <w:pPr>
        <w:spacing w:after="0" w:line="240" w:lineRule="auto"/>
        <w:ind w:firstLine="709"/>
        <w:jc w:val="both"/>
        <w:rPr>
          <w:rFonts w:ascii="Times New Roman" w:hAnsi="Times New Roman"/>
          <w:sz w:val="24"/>
          <w:szCs w:val="24"/>
        </w:rPr>
      </w:pPr>
    </w:p>
    <w:p w:rsidR="00D6496F" w:rsidRPr="005048F5" w:rsidRDefault="00234038" w:rsidP="00000D3F">
      <w:pPr>
        <w:spacing w:after="0" w:line="240" w:lineRule="auto"/>
        <w:ind w:firstLine="709"/>
        <w:jc w:val="both"/>
        <w:rPr>
          <w:rFonts w:ascii="Times New Roman" w:hAnsi="Times New Roman"/>
          <w:sz w:val="24"/>
          <w:szCs w:val="24"/>
        </w:rPr>
      </w:pPr>
      <w:r w:rsidRPr="005048F5">
        <w:rPr>
          <w:rFonts w:ascii="Times New Roman" w:hAnsi="Times New Roman"/>
          <w:sz w:val="24"/>
          <w:szCs w:val="24"/>
        </w:rPr>
        <w:t>14.</w:t>
      </w:r>
      <w:r w:rsidR="007D0837" w:rsidRPr="005048F5">
        <w:rPr>
          <w:rFonts w:ascii="Times New Roman" w:hAnsi="Times New Roman"/>
          <w:sz w:val="24"/>
          <w:szCs w:val="24"/>
        </w:rPr>
        <w:t xml:space="preserve">1. </w:t>
      </w:r>
      <w:r w:rsidR="00D6496F" w:rsidRPr="005048F5">
        <w:rPr>
          <w:rFonts w:ascii="Times New Roman" w:hAnsi="Times New Roman"/>
          <w:sz w:val="24"/>
          <w:szCs w:val="24"/>
        </w:rPr>
        <w:t xml:space="preserve">Введение представления о мерономии и формулирования принципа двойственности в теории классификации породили представление об </w:t>
      </w:r>
      <w:r w:rsidR="008E0BE9" w:rsidRPr="005048F5">
        <w:rPr>
          <w:rFonts w:ascii="Times New Roman" w:hAnsi="Times New Roman"/>
          <w:sz w:val="24"/>
          <w:szCs w:val="24"/>
        </w:rPr>
        <w:t>универсальности таксономо-мероно</w:t>
      </w:r>
      <w:r w:rsidR="00D6496F" w:rsidRPr="005048F5">
        <w:rPr>
          <w:rFonts w:ascii="Times New Roman" w:hAnsi="Times New Roman"/>
          <w:sz w:val="24"/>
          <w:szCs w:val="24"/>
        </w:rPr>
        <w:t>мического анализа</w:t>
      </w:r>
      <w:r w:rsidR="009F7998" w:rsidRPr="005048F5">
        <w:rPr>
          <w:rStyle w:val="a8"/>
          <w:rFonts w:ascii="Times New Roman" w:hAnsi="Times New Roman"/>
          <w:sz w:val="24"/>
          <w:szCs w:val="24"/>
        </w:rPr>
        <w:footnoteReference w:id="13"/>
      </w:r>
      <w:r w:rsidR="00D6496F" w:rsidRPr="005048F5">
        <w:rPr>
          <w:rFonts w:ascii="Times New Roman" w:hAnsi="Times New Roman"/>
          <w:sz w:val="24"/>
          <w:szCs w:val="24"/>
        </w:rPr>
        <w:t xml:space="preserve">. Это положение, однако, вызывало иногда и неприятие. Так, Р.Г.Баранцев </w:t>
      </w:r>
      <w:r w:rsidR="002F2BC0" w:rsidRPr="005048F5">
        <w:rPr>
          <w:rFonts w:ascii="Times New Roman" w:hAnsi="Times New Roman"/>
          <w:sz w:val="24"/>
          <w:szCs w:val="24"/>
        </w:rPr>
        <w:t xml:space="preserve">старался в соответствии со своими представлениями о триадности дополнить диаду "таксономия </w:t>
      </w:r>
      <w:r w:rsidR="00B22100" w:rsidRPr="005048F5">
        <w:rPr>
          <w:rFonts w:ascii="Times New Roman" w:hAnsi="Times New Roman" w:cs="Times New Roman"/>
          <w:color w:val="000000" w:themeColor="text1"/>
          <w:sz w:val="24"/>
          <w:szCs w:val="24"/>
        </w:rPr>
        <w:t>–</w:t>
      </w:r>
      <w:r w:rsidR="002F2BC0" w:rsidRPr="005048F5">
        <w:rPr>
          <w:rFonts w:ascii="Times New Roman" w:hAnsi="Times New Roman"/>
          <w:sz w:val="24"/>
          <w:szCs w:val="24"/>
        </w:rPr>
        <w:t xml:space="preserve"> мерономия" до триады</w:t>
      </w:r>
      <w:r w:rsidR="00144BA5" w:rsidRPr="005048F5">
        <w:rPr>
          <w:rFonts w:ascii="Times New Roman" w:hAnsi="Times New Roman"/>
          <w:sz w:val="24"/>
          <w:szCs w:val="24"/>
        </w:rPr>
        <w:t xml:space="preserve"> (напр.: </w:t>
      </w:r>
      <w:r w:rsidR="005D1A1D" w:rsidRPr="005048F5">
        <w:rPr>
          <w:rStyle w:val="apple-style-span"/>
          <w:rFonts w:ascii="Times New Roman" w:hAnsi="Times New Roman"/>
          <w:sz w:val="24"/>
          <w:szCs w:val="24"/>
        </w:rPr>
        <w:t>[</w:t>
      </w:r>
      <w:r w:rsidR="00144BA5" w:rsidRPr="005048F5">
        <w:rPr>
          <w:rFonts w:ascii="Times New Roman" w:hAnsi="Times New Roman"/>
          <w:color w:val="000000"/>
          <w:sz w:val="24"/>
          <w:szCs w:val="24"/>
        </w:rPr>
        <w:t>Баранцев, 1980</w:t>
      </w:r>
      <w:r w:rsidR="005D1A1D" w:rsidRPr="005048F5">
        <w:rPr>
          <w:rStyle w:val="apple-style-span"/>
          <w:rFonts w:ascii="Times New Roman" w:hAnsi="Times New Roman"/>
          <w:sz w:val="24"/>
          <w:szCs w:val="24"/>
        </w:rPr>
        <w:t>]</w:t>
      </w:r>
      <w:r w:rsidR="00144BA5" w:rsidRPr="005048F5">
        <w:rPr>
          <w:rStyle w:val="apple-style-span"/>
          <w:rFonts w:ascii="Times New Roman" w:hAnsi="Times New Roman"/>
          <w:sz w:val="24"/>
          <w:szCs w:val="24"/>
        </w:rPr>
        <w:t>)</w:t>
      </w:r>
      <w:r w:rsidR="008E0BE9" w:rsidRPr="005048F5">
        <w:rPr>
          <w:rFonts w:ascii="Times New Roman" w:hAnsi="Times New Roman"/>
          <w:sz w:val="24"/>
          <w:szCs w:val="24"/>
        </w:rPr>
        <w:t>.</w:t>
      </w:r>
      <w:r w:rsidR="002F2BC0" w:rsidRPr="005048F5">
        <w:rPr>
          <w:rFonts w:ascii="Times New Roman" w:hAnsi="Times New Roman"/>
          <w:sz w:val="24"/>
          <w:szCs w:val="24"/>
        </w:rPr>
        <w:t xml:space="preserve"> </w:t>
      </w:r>
      <w:r w:rsidR="008E0BE9" w:rsidRPr="005048F5">
        <w:rPr>
          <w:rFonts w:ascii="Times New Roman" w:hAnsi="Times New Roman"/>
          <w:sz w:val="24"/>
          <w:szCs w:val="24"/>
        </w:rPr>
        <w:t>Однако, такие построения представляются не убедительными.</w:t>
      </w:r>
    </w:p>
    <w:p w:rsidR="00BD7E60" w:rsidRPr="005048F5" w:rsidRDefault="007D0837" w:rsidP="00144BA5">
      <w:pPr>
        <w:pStyle w:val="a6"/>
        <w:ind w:firstLine="709"/>
        <w:jc w:val="both"/>
        <w:rPr>
          <w:rFonts w:ascii="Times New Roman" w:hAnsi="Times New Roman"/>
          <w:color w:val="000000" w:themeColor="text1"/>
          <w:sz w:val="24"/>
          <w:szCs w:val="24"/>
        </w:rPr>
      </w:pPr>
      <w:r w:rsidRPr="005048F5">
        <w:rPr>
          <w:rFonts w:ascii="Times New Roman" w:hAnsi="Times New Roman"/>
          <w:sz w:val="24"/>
          <w:szCs w:val="24"/>
        </w:rPr>
        <w:t xml:space="preserve">14.2. </w:t>
      </w:r>
      <w:r w:rsidR="008E0BE9" w:rsidRPr="005048F5">
        <w:rPr>
          <w:rFonts w:ascii="Times New Roman" w:hAnsi="Times New Roman"/>
          <w:sz w:val="24"/>
          <w:szCs w:val="24"/>
        </w:rPr>
        <w:t>Вместе с тем, уже п</w:t>
      </w:r>
      <w:r w:rsidR="00F20C0E" w:rsidRPr="005048F5">
        <w:rPr>
          <w:rFonts w:ascii="Times New Roman" w:hAnsi="Times New Roman"/>
          <w:sz w:val="24"/>
          <w:szCs w:val="24"/>
        </w:rPr>
        <w:t>ервое знакомство с мерономией, опора на статью Ю.А.Шрейдера о типах систем</w:t>
      </w:r>
      <w:r w:rsidR="00144BA5" w:rsidRPr="005048F5">
        <w:rPr>
          <w:rStyle w:val="apple-style-span"/>
          <w:rFonts w:ascii="Times New Roman" w:hAnsi="Times New Roman"/>
          <w:sz w:val="24"/>
          <w:szCs w:val="24"/>
        </w:rPr>
        <w:t xml:space="preserve"> </w:t>
      </w:r>
      <w:r w:rsidR="005D1A1D" w:rsidRPr="005048F5">
        <w:rPr>
          <w:rStyle w:val="apple-style-span"/>
          <w:rFonts w:ascii="Times New Roman" w:hAnsi="Times New Roman"/>
          <w:sz w:val="24"/>
          <w:szCs w:val="24"/>
        </w:rPr>
        <w:t>[</w:t>
      </w:r>
      <w:r w:rsidR="00144BA5" w:rsidRPr="005048F5">
        <w:rPr>
          <w:rStyle w:val="apple-style-span"/>
          <w:rFonts w:ascii="Times New Roman" w:hAnsi="Times New Roman"/>
          <w:sz w:val="24"/>
          <w:szCs w:val="24"/>
        </w:rPr>
        <w:t>Шрейдер, 1978б</w:t>
      </w:r>
      <w:r w:rsidR="005D1A1D" w:rsidRPr="005048F5">
        <w:rPr>
          <w:rStyle w:val="apple-style-span"/>
          <w:rFonts w:ascii="Times New Roman" w:hAnsi="Times New Roman"/>
          <w:sz w:val="24"/>
          <w:szCs w:val="24"/>
        </w:rPr>
        <w:t>]</w:t>
      </w:r>
      <w:r w:rsidR="00F20C0E" w:rsidRPr="005048F5">
        <w:rPr>
          <w:rFonts w:ascii="Times New Roman" w:hAnsi="Times New Roman"/>
          <w:sz w:val="24"/>
          <w:szCs w:val="24"/>
        </w:rPr>
        <w:t xml:space="preserve"> позволили дать казалось бы простой и ясный </w:t>
      </w:r>
      <w:r w:rsidR="00F20C0E" w:rsidRPr="005048F5">
        <w:rPr>
          <w:rFonts w:ascii="Times New Roman" w:hAnsi="Times New Roman"/>
          <w:b/>
          <w:i/>
          <w:sz w:val="24"/>
          <w:szCs w:val="24"/>
        </w:rPr>
        <w:t>анализ проблемы вида в биологии</w:t>
      </w:r>
      <w:r w:rsidR="008E0BE9" w:rsidRPr="005048F5">
        <w:rPr>
          <w:rFonts w:ascii="Times New Roman" w:hAnsi="Times New Roman"/>
          <w:b/>
          <w:i/>
          <w:sz w:val="24"/>
          <w:szCs w:val="24"/>
        </w:rPr>
        <w:t xml:space="preserve"> на основании диады "таксономия </w:t>
      </w:r>
      <w:r w:rsidR="00B22100" w:rsidRPr="005048F5">
        <w:rPr>
          <w:rFonts w:ascii="Times New Roman" w:hAnsi="Times New Roman"/>
          <w:b/>
          <w:i/>
          <w:color w:val="000000" w:themeColor="text1"/>
          <w:sz w:val="24"/>
          <w:szCs w:val="24"/>
        </w:rPr>
        <w:t>–</w:t>
      </w:r>
      <w:r w:rsidR="008E0BE9" w:rsidRPr="005048F5">
        <w:rPr>
          <w:rFonts w:ascii="Times New Roman" w:hAnsi="Times New Roman"/>
          <w:b/>
          <w:i/>
          <w:sz w:val="24"/>
          <w:szCs w:val="24"/>
        </w:rPr>
        <w:t xml:space="preserve"> мерономия"</w:t>
      </w:r>
      <w:r w:rsidR="00F20C0E" w:rsidRPr="005048F5">
        <w:rPr>
          <w:rFonts w:ascii="Times New Roman" w:hAnsi="Times New Roman"/>
          <w:sz w:val="24"/>
          <w:szCs w:val="24"/>
        </w:rPr>
        <w:t xml:space="preserve">, </w:t>
      </w:r>
      <w:r w:rsidR="008E0BE9" w:rsidRPr="005048F5">
        <w:rPr>
          <w:rFonts w:ascii="Times New Roman" w:hAnsi="Times New Roman"/>
          <w:sz w:val="24"/>
          <w:szCs w:val="24"/>
        </w:rPr>
        <w:t xml:space="preserve">показать </w:t>
      </w:r>
      <w:r w:rsidR="00F20C0E" w:rsidRPr="005048F5">
        <w:rPr>
          <w:rFonts w:ascii="Times New Roman" w:hAnsi="Times New Roman"/>
          <w:sz w:val="24"/>
          <w:szCs w:val="24"/>
        </w:rPr>
        <w:t>истоки неутихающих дискуссий по этому поводу</w:t>
      </w:r>
      <w:r w:rsidR="005D1A1D" w:rsidRPr="005048F5">
        <w:rPr>
          <w:rFonts w:ascii="Times New Roman" w:hAnsi="Times New Roman"/>
          <w:sz w:val="24"/>
          <w:szCs w:val="24"/>
        </w:rPr>
        <w:t xml:space="preserve"> </w:t>
      </w:r>
      <w:r w:rsidR="005D1A1D" w:rsidRPr="005048F5">
        <w:rPr>
          <w:rStyle w:val="apple-style-span"/>
          <w:rFonts w:ascii="Times New Roman" w:hAnsi="Times New Roman"/>
          <w:sz w:val="24"/>
          <w:szCs w:val="24"/>
        </w:rPr>
        <w:t>[</w:t>
      </w:r>
      <w:r w:rsidR="00144BA5" w:rsidRPr="005048F5">
        <w:rPr>
          <w:rStyle w:val="apple-style-span"/>
          <w:rFonts w:ascii="Times New Roman" w:hAnsi="Times New Roman"/>
          <w:sz w:val="24"/>
          <w:szCs w:val="24"/>
        </w:rPr>
        <w:t>Чебанов, 1980</w:t>
      </w:r>
      <w:r w:rsidR="005D1A1D" w:rsidRPr="005048F5">
        <w:rPr>
          <w:rStyle w:val="apple-style-span"/>
          <w:rFonts w:ascii="Times New Roman" w:hAnsi="Times New Roman"/>
          <w:sz w:val="24"/>
          <w:szCs w:val="24"/>
        </w:rPr>
        <w:t>]</w:t>
      </w:r>
      <w:r w:rsidR="00F20C0E" w:rsidRPr="005048F5">
        <w:rPr>
          <w:rFonts w:ascii="Times New Roman" w:hAnsi="Times New Roman"/>
          <w:sz w:val="24"/>
          <w:szCs w:val="24"/>
        </w:rPr>
        <w:t>.</w:t>
      </w:r>
      <w:r w:rsidR="008E0BE9" w:rsidRPr="005048F5">
        <w:rPr>
          <w:rFonts w:ascii="Times New Roman" w:hAnsi="Times New Roman"/>
          <w:sz w:val="24"/>
          <w:szCs w:val="24"/>
        </w:rPr>
        <w:t xml:space="preserve"> С развиваемой точки зрения проблема заключается в том, что биологический вид (как и род, племя, население какой-то территории, языковые единицы </w:t>
      </w:r>
      <w:r w:rsidR="00B22100" w:rsidRPr="005048F5">
        <w:rPr>
          <w:rFonts w:ascii="Times New Roman" w:hAnsi="Times New Roman"/>
          <w:color w:val="000000" w:themeColor="text1"/>
          <w:sz w:val="24"/>
          <w:szCs w:val="24"/>
        </w:rPr>
        <w:t>–</w:t>
      </w:r>
      <w:r w:rsidR="008E0BE9" w:rsidRPr="005048F5">
        <w:rPr>
          <w:rFonts w:ascii="Times New Roman" w:hAnsi="Times New Roman"/>
          <w:sz w:val="24"/>
          <w:szCs w:val="24"/>
        </w:rPr>
        <w:t xml:space="preserve"> морфемы, слова, словосочетания </w:t>
      </w:r>
      <w:r w:rsidR="00B22100" w:rsidRPr="005048F5">
        <w:rPr>
          <w:rFonts w:ascii="Times New Roman" w:hAnsi="Times New Roman"/>
          <w:color w:val="000000" w:themeColor="text1"/>
          <w:sz w:val="24"/>
          <w:szCs w:val="24"/>
        </w:rPr>
        <w:t>–</w:t>
      </w:r>
      <w:r w:rsidR="008E0BE9" w:rsidRPr="005048F5">
        <w:rPr>
          <w:rFonts w:ascii="Times New Roman" w:hAnsi="Times New Roman"/>
          <w:sz w:val="24"/>
          <w:szCs w:val="24"/>
        </w:rPr>
        <w:t xml:space="preserve"> дискурса и т.д.) являются таким объектом, к</w:t>
      </w:r>
      <w:r w:rsidR="00B22100" w:rsidRPr="005048F5">
        <w:rPr>
          <w:rFonts w:ascii="Times New Roman" w:hAnsi="Times New Roman"/>
          <w:sz w:val="24"/>
          <w:szCs w:val="24"/>
        </w:rPr>
        <w:t xml:space="preserve">оторый допускает два вида содержательного анализа. Первый из них </w:t>
      </w:r>
      <w:r w:rsidR="00B22100" w:rsidRPr="005048F5">
        <w:rPr>
          <w:rFonts w:ascii="Times New Roman" w:hAnsi="Times New Roman"/>
          <w:color w:val="000000" w:themeColor="text1"/>
          <w:sz w:val="24"/>
          <w:szCs w:val="24"/>
        </w:rPr>
        <w:t>–</w:t>
      </w:r>
      <w:r w:rsidR="00B22100" w:rsidRPr="005048F5">
        <w:rPr>
          <w:rFonts w:ascii="Times New Roman" w:hAnsi="Times New Roman"/>
          <w:sz w:val="24"/>
          <w:szCs w:val="24"/>
        </w:rPr>
        <w:t xml:space="preserve"> таксономический </w:t>
      </w:r>
      <w:r w:rsidR="00B22100" w:rsidRPr="005048F5">
        <w:rPr>
          <w:rFonts w:ascii="Times New Roman" w:hAnsi="Times New Roman"/>
          <w:color w:val="000000" w:themeColor="text1"/>
          <w:sz w:val="24"/>
          <w:szCs w:val="24"/>
        </w:rPr>
        <w:t>– основывается на акцентировании внимания на сходстве между собой всех представителей вида, что предопределяет анализ вида как таксона (т.е. вида в трактовке К.Линнея</w:t>
      </w:r>
      <w:r w:rsidR="00144BA5" w:rsidRPr="005048F5">
        <w:rPr>
          <w:rFonts w:ascii="Times New Roman" w:hAnsi="Times New Roman"/>
          <w:color w:val="000000" w:themeColor="text1"/>
          <w:sz w:val="24"/>
          <w:szCs w:val="24"/>
        </w:rPr>
        <w:t xml:space="preserve">; </w:t>
      </w:r>
      <w:r w:rsidR="00144BA5" w:rsidRPr="005048F5">
        <w:rPr>
          <w:rFonts w:ascii="Times New Roman" w:hAnsi="Times New Roman"/>
          <w:sz w:val="24"/>
          <w:szCs w:val="24"/>
        </w:rPr>
        <w:t>здесь, однако, есть некоторые тонкости, о которых будет сказано далее</w:t>
      </w:r>
      <w:r w:rsidRPr="005048F5">
        <w:rPr>
          <w:rFonts w:ascii="Times New Roman" w:hAnsi="Times New Roman"/>
          <w:sz w:val="24"/>
          <w:szCs w:val="24"/>
        </w:rPr>
        <w:t xml:space="preserve"> </w:t>
      </w:r>
      <w:r w:rsidRPr="005048F5">
        <w:rPr>
          <w:rFonts w:ascii="Times New Roman" w:hAnsi="Times New Roman"/>
          <w:color w:val="000000" w:themeColor="text1"/>
          <w:sz w:val="24"/>
          <w:szCs w:val="24"/>
        </w:rPr>
        <w:t>– п.14.3</w:t>
      </w:r>
      <w:r w:rsidR="00B22100" w:rsidRPr="005048F5">
        <w:rPr>
          <w:rFonts w:ascii="Times New Roman" w:hAnsi="Times New Roman"/>
          <w:color w:val="000000" w:themeColor="text1"/>
          <w:sz w:val="24"/>
          <w:szCs w:val="24"/>
        </w:rPr>
        <w:t xml:space="preserve">), описываемого разделительными категориями. </w:t>
      </w:r>
      <w:r w:rsidR="008E0BE9" w:rsidRPr="005048F5">
        <w:rPr>
          <w:rFonts w:ascii="Times New Roman" w:hAnsi="Times New Roman"/>
          <w:sz w:val="24"/>
          <w:szCs w:val="24"/>
        </w:rPr>
        <w:t xml:space="preserve"> </w:t>
      </w:r>
      <w:r w:rsidR="00B22100" w:rsidRPr="005048F5">
        <w:rPr>
          <w:rFonts w:ascii="Times New Roman" w:hAnsi="Times New Roman"/>
          <w:sz w:val="24"/>
          <w:szCs w:val="24"/>
        </w:rPr>
        <w:t xml:space="preserve">Второй </w:t>
      </w:r>
      <w:r w:rsidR="00B22100" w:rsidRPr="005048F5">
        <w:rPr>
          <w:rFonts w:ascii="Times New Roman" w:hAnsi="Times New Roman"/>
          <w:color w:val="000000" w:themeColor="text1"/>
          <w:sz w:val="24"/>
          <w:szCs w:val="24"/>
        </w:rPr>
        <w:t>–</w:t>
      </w:r>
      <w:r w:rsidR="00B22100" w:rsidRPr="005048F5">
        <w:rPr>
          <w:rFonts w:ascii="Times New Roman" w:hAnsi="Times New Roman"/>
          <w:sz w:val="24"/>
          <w:szCs w:val="24"/>
        </w:rPr>
        <w:t xml:space="preserve"> мерономический </w:t>
      </w:r>
      <w:r w:rsidR="00B22100" w:rsidRPr="005048F5">
        <w:rPr>
          <w:rFonts w:ascii="Times New Roman" w:hAnsi="Times New Roman"/>
          <w:color w:val="000000" w:themeColor="text1"/>
          <w:sz w:val="24"/>
          <w:szCs w:val="24"/>
        </w:rPr>
        <w:t>– концентрируется на разнообразии особей (половом, возрастном, функциональном и т.д.) и взаимодействии разных особей друг с другом, причем важнейшим из этих взаимодействий является репродукция особей, которые в свою очередь</w:t>
      </w:r>
      <w:r w:rsidR="007309DA" w:rsidRPr="005048F5">
        <w:rPr>
          <w:rFonts w:ascii="Times New Roman" w:hAnsi="Times New Roman"/>
          <w:color w:val="000000" w:themeColor="text1"/>
          <w:sz w:val="24"/>
          <w:szCs w:val="24"/>
        </w:rPr>
        <w:t>,</w:t>
      </w:r>
      <w:r w:rsidR="00B22100" w:rsidRPr="005048F5">
        <w:rPr>
          <w:rFonts w:ascii="Times New Roman" w:hAnsi="Times New Roman"/>
          <w:color w:val="000000" w:themeColor="text1"/>
          <w:sz w:val="24"/>
          <w:szCs w:val="24"/>
        </w:rPr>
        <w:t xml:space="preserve"> будут </w:t>
      </w:r>
      <w:r w:rsidR="007309DA" w:rsidRPr="005048F5">
        <w:rPr>
          <w:rFonts w:ascii="Times New Roman" w:hAnsi="Times New Roman"/>
          <w:color w:val="000000" w:themeColor="text1"/>
          <w:sz w:val="24"/>
          <w:szCs w:val="24"/>
        </w:rPr>
        <w:t xml:space="preserve">также </w:t>
      </w:r>
      <w:r w:rsidR="00B22100" w:rsidRPr="005048F5">
        <w:rPr>
          <w:rFonts w:ascii="Times New Roman" w:hAnsi="Times New Roman"/>
          <w:color w:val="000000" w:themeColor="text1"/>
          <w:sz w:val="24"/>
          <w:szCs w:val="24"/>
        </w:rPr>
        <w:t>вступать в отношения репр</w:t>
      </w:r>
      <w:r w:rsidR="00F32D55" w:rsidRPr="005048F5">
        <w:rPr>
          <w:rFonts w:ascii="Times New Roman" w:hAnsi="Times New Roman"/>
          <w:color w:val="000000" w:themeColor="text1"/>
          <w:sz w:val="24"/>
          <w:szCs w:val="24"/>
        </w:rPr>
        <w:t xml:space="preserve">одукции. Очевидно, что в этой </w:t>
      </w:r>
      <w:r w:rsidR="00B22100" w:rsidRPr="005048F5">
        <w:rPr>
          <w:rFonts w:ascii="Times New Roman" w:hAnsi="Times New Roman"/>
          <w:color w:val="000000" w:themeColor="text1"/>
          <w:sz w:val="24"/>
          <w:szCs w:val="24"/>
        </w:rPr>
        <w:t>–</w:t>
      </w:r>
      <w:r w:rsidR="00B22100" w:rsidRPr="005048F5">
        <w:rPr>
          <w:rFonts w:ascii="Times New Roman" w:hAnsi="Times New Roman"/>
          <w:sz w:val="24"/>
          <w:szCs w:val="24"/>
        </w:rPr>
        <w:t xml:space="preserve"> </w:t>
      </w:r>
      <w:r w:rsidR="00F32D55" w:rsidRPr="005048F5">
        <w:rPr>
          <w:rFonts w:ascii="Times New Roman" w:hAnsi="Times New Roman"/>
          <w:sz w:val="24"/>
          <w:szCs w:val="24"/>
        </w:rPr>
        <w:t>дарвиновской</w:t>
      </w:r>
      <w:r w:rsidR="00B22100" w:rsidRPr="005048F5">
        <w:rPr>
          <w:rFonts w:ascii="Times New Roman" w:hAnsi="Times New Roman"/>
          <w:sz w:val="24"/>
          <w:szCs w:val="24"/>
        </w:rPr>
        <w:t xml:space="preserve"> </w:t>
      </w:r>
      <w:r w:rsidR="00B22100" w:rsidRPr="005048F5">
        <w:rPr>
          <w:rFonts w:ascii="Times New Roman" w:hAnsi="Times New Roman"/>
          <w:color w:val="000000" w:themeColor="text1"/>
          <w:sz w:val="24"/>
          <w:szCs w:val="24"/>
        </w:rPr>
        <w:t>–</w:t>
      </w:r>
      <w:r w:rsidR="00F32D55" w:rsidRPr="005048F5">
        <w:rPr>
          <w:rFonts w:ascii="Times New Roman" w:hAnsi="Times New Roman"/>
          <w:color w:val="000000" w:themeColor="text1"/>
          <w:sz w:val="24"/>
          <w:szCs w:val="24"/>
        </w:rPr>
        <w:t xml:space="preserve"> трактовке вид выступает как мерономическая структура. Суть выхода из затруднения заключается в рекомендации корректно проводить каждый из видов анализа, не включая в него промежуточные и конечные результаты другого анализа, а предметом синтеза делать только конечны</w:t>
      </w:r>
      <w:r w:rsidR="007309DA" w:rsidRPr="005048F5">
        <w:rPr>
          <w:rFonts w:ascii="Times New Roman" w:hAnsi="Times New Roman"/>
          <w:color w:val="000000" w:themeColor="text1"/>
          <w:sz w:val="24"/>
          <w:szCs w:val="24"/>
        </w:rPr>
        <w:t>е результаты обоих анализов. Не</w:t>
      </w:r>
      <w:r w:rsidR="00F32D55" w:rsidRPr="005048F5">
        <w:rPr>
          <w:rFonts w:ascii="Times New Roman" w:hAnsi="Times New Roman"/>
          <w:color w:val="000000" w:themeColor="text1"/>
          <w:sz w:val="24"/>
          <w:szCs w:val="24"/>
        </w:rPr>
        <w:t>смотря на кажущуюся простоту рекомендации, исследователи (биологи, социологи, лингвисты и т.д.) систематически не следуют ей, что, видимо, свидетельствует о том, что эта рекомендация входит в противоречие с профессиональной интуицией, причем это удаётся прослеживать на протяжении более тридцати лет</w:t>
      </w:r>
      <w:r w:rsidR="005D1A1D" w:rsidRPr="005048F5">
        <w:rPr>
          <w:rFonts w:ascii="Times New Roman" w:hAnsi="Times New Roman"/>
          <w:color w:val="000000" w:themeColor="text1"/>
          <w:sz w:val="24"/>
          <w:szCs w:val="24"/>
        </w:rPr>
        <w:t xml:space="preserve"> </w:t>
      </w:r>
      <w:r w:rsidR="00144BA5" w:rsidRPr="005048F5">
        <w:rPr>
          <w:rFonts w:ascii="Times New Roman" w:hAnsi="Times New Roman"/>
          <w:color w:val="000000" w:themeColor="text1"/>
          <w:sz w:val="24"/>
          <w:szCs w:val="24"/>
        </w:rPr>
        <w:t>(ср.</w:t>
      </w:r>
      <w:r w:rsidR="007E69EC" w:rsidRPr="005048F5">
        <w:rPr>
          <w:rFonts w:ascii="Times New Roman" w:hAnsi="Times New Roman"/>
          <w:color w:val="000000" w:themeColor="text1"/>
          <w:sz w:val="24"/>
          <w:szCs w:val="24"/>
        </w:rPr>
        <w:t xml:space="preserve"> </w:t>
      </w:r>
      <w:r w:rsidR="005D1A1D" w:rsidRPr="005048F5">
        <w:rPr>
          <w:rStyle w:val="apple-style-span"/>
          <w:rFonts w:ascii="Times New Roman" w:hAnsi="Times New Roman"/>
          <w:sz w:val="24"/>
          <w:szCs w:val="24"/>
        </w:rPr>
        <w:t>[</w:t>
      </w:r>
      <w:r w:rsidR="007E69EC" w:rsidRPr="005048F5">
        <w:rPr>
          <w:rStyle w:val="apple-style-span"/>
          <w:rFonts w:ascii="Times New Roman" w:hAnsi="Times New Roman"/>
          <w:sz w:val="24"/>
          <w:szCs w:val="24"/>
        </w:rPr>
        <w:t xml:space="preserve">Васильева, 2002, </w:t>
      </w:r>
      <w:r w:rsidR="007E69EC" w:rsidRPr="005048F5">
        <w:rPr>
          <w:rFonts w:ascii="Times New Roman" w:hAnsi="Times New Roman"/>
          <w:sz w:val="24"/>
          <w:szCs w:val="24"/>
          <w:lang w:val="en-US"/>
        </w:rPr>
        <w:t>Vasilyeva</w:t>
      </w:r>
      <w:r w:rsidR="007E69EC" w:rsidRPr="005048F5">
        <w:rPr>
          <w:rFonts w:ascii="Times New Roman" w:hAnsi="Times New Roman"/>
          <w:sz w:val="24"/>
          <w:szCs w:val="24"/>
        </w:rPr>
        <w:t>, 2001, 2003</w:t>
      </w:r>
      <w:r w:rsidR="005D1A1D" w:rsidRPr="005048F5">
        <w:rPr>
          <w:rStyle w:val="apple-style-span"/>
          <w:rFonts w:ascii="Times New Roman" w:hAnsi="Times New Roman"/>
          <w:sz w:val="24"/>
          <w:szCs w:val="24"/>
        </w:rPr>
        <w:t>]</w:t>
      </w:r>
      <w:r w:rsidR="007E69EC" w:rsidRPr="005048F5">
        <w:rPr>
          <w:rStyle w:val="apple-style-span"/>
          <w:rFonts w:ascii="Times New Roman" w:hAnsi="Times New Roman"/>
          <w:sz w:val="24"/>
          <w:szCs w:val="24"/>
        </w:rPr>
        <w:t>)</w:t>
      </w:r>
      <w:r w:rsidR="00F32D55" w:rsidRPr="005048F5">
        <w:rPr>
          <w:rFonts w:ascii="Times New Roman" w:hAnsi="Times New Roman"/>
          <w:color w:val="000000" w:themeColor="text1"/>
          <w:sz w:val="24"/>
          <w:szCs w:val="24"/>
        </w:rPr>
        <w:t>.</w:t>
      </w:r>
      <w:r w:rsidR="00A048E9" w:rsidRPr="005048F5">
        <w:rPr>
          <w:rFonts w:ascii="Times New Roman" w:hAnsi="Times New Roman"/>
          <w:color w:val="000000" w:themeColor="text1"/>
          <w:sz w:val="24"/>
          <w:szCs w:val="24"/>
        </w:rPr>
        <w:t xml:space="preserve"> </w:t>
      </w:r>
    </w:p>
    <w:p w:rsidR="00F32D55" w:rsidRPr="005048F5" w:rsidRDefault="007D0837" w:rsidP="00000D3F">
      <w:pPr>
        <w:spacing w:after="0" w:line="240" w:lineRule="auto"/>
        <w:ind w:firstLine="709"/>
        <w:jc w:val="both"/>
        <w:rPr>
          <w:rFonts w:ascii="Times New Roman" w:hAnsi="Times New Roman"/>
          <w:sz w:val="24"/>
          <w:szCs w:val="24"/>
        </w:rPr>
      </w:pPr>
      <w:r w:rsidRPr="005048F5">
        <w:rPr>
          <w:rFonts w:ascii="Times New Roman" w:hAnsi="Times New Roman" w:cs="Times New Roman"/>
          <w:color w:val="000000" w:themeColor="text1"/>
          <w:sz w:val="24"/>
          <w:szCs w:val="24"/>
        </w:rPr>
        <w:t xml:space="preserve">14.3. </w:t>
      </w:r>
      <w:r w:rsidR="00F32D55" w:rsidRPr="005048F5">
        <w:rPr>
          <w:rFonts w:ascii="Times New Roman" w:hAnsi="Times New Roman" w:cs="Times New Roman"/>
          <w:color w:val="000000" w:themeColor="text1"/>
          <w:sz w:val="24"/>
          <w:szCs w:val="24"/>
        </w:rPr>
        <w:t>Второе подобное затруднение было обнаружено почти через десять лет</w:t>
      </w:r>
      <w:r w:rsidRPr="005048F5">
        <w:rPr>
          <w:rFonts w:ascii="Times New Roman" w:hAnsi="Times New Roman" w:cs="Times New Roman"/>
          <w:color w:val="000000" w:themeColor="text1"/>
          <w:sz w:val="24"/>
          <w:szCs w:val="24"/>
        </w:rPr>
        <w:t xml:space="preserve"> после формулирования основ мерономии</w:t>
      </w:r>
      <w:r w:rsidR="00F32D55" w:rsidRPr="005048F5">
        <w:rPr>
          <w:rFonts w:ascii="Times New Roman" w:hAnsi="Times New Roman" w:cs="Times New Roman"/>
          <w:color w:val="000000" w:themeColor="text1"/>
          <w:sz w:val="24"/>
          <w:szCs w:val="24"/>
        </w:rPr>
        <w:t xml:space="preserve">. Оно заключается в том, что при обращении к тому, что называется </w:t>
      </w:r>
      <w:r w:rsidR="00F32D55" w:rsidRPr="005048F5">
        <w:rPr>
          <w:rFonts w:ascii="Times New Roman" w:hAnsi="Times New Roman" w:cs="Times New Roman"/>
          <w:b/>
          <w:i/>
          <w:color w:val="000000" w:themeColor="text1"/>
          <w:sz w:val="24"/>
          <w:szCs w:val="24"/>
        </w:rPr>
        <w:t>"классификацией веществ"</w:t>
      </w:r>
      <w:r w:rsidR="00F32D55" w:rsidRPr="005048F5">
        <w:rPr>
          <w:rFonts w:ascii="Times New Roman" w:hAnsi="Times New Roman" w:cs="Times New Roman"/>
          <w:color w:val="000000" w:themeColor="text1"/>
          <w:sz w:val="24"/>
          <w:szCs w:val="24"/>
        </w:rPr>
        <w:t xml:space="preserve"> (эти веще</w:t>
      </w:r>
      <w:r w:rsidR="008F2050" w:rsidRPr="005048F5">
        <w:rPr>
          <w:rFonts w:ascii="Times New Roman" w:hAnsi="Times New Roman" w:cs="Times New Roman"/>
          <w:color w:val="000000" w:themeColor="text1"/>
          <w:sz w:val="24"/>
          <w:szCs w:val="24"/>
        </w:rPr>
        <w:t>ства могут быть самыми разные –</w:t>
      </w:r>
      <w:r w:rsidR="008F2050" w:rsidRPr="005048F5">
        <w:rPr>
          <w:rFonts w:ascii="Times New Roman" w:hAnsi="Times New Roman"/>
          <w:sz w:val="24"/>
          <w:szCs w:val="24"/>
        </w:rPr>
        <w:t xml:space="preserve"> химические вещества, жидкости, минералы, горные породы, однородные блюда </w:t>
      </w:r>
      <w:r w:rsidR="008F2050" w:rsidRPr="005048F5">
        <w:rPr>
          <w:rFonts w:ascii="Times New Roman" w:hAnsi="Times New Roman" w:cs="Times New Roman"/>
          <w:color w:val="000000" w:themeColor="text1"/>
          <w:sz w:val="24"/>
          <w:szCs w:val="24"/>
        </w:rPr>
        <w:t>–</w:t>
      </w:r>
      <w:r w:rsidR="008F2050" w:rsidRPr="005048F5">
        <w:rPr>
          <w:rFonts w:ascii="Times New Roman" w:hAnsi="Times New Roman"/>
          <w:sz w:val="24"/>
          <w:szCs w:val="24"/>
        </w:rPr>
        <w:t xml:space="preserve"> каши, салаты, супы, газы, сыпучие вещества и т.д.) оказывается, что у них нет экземпляров, которые слагали бы таксон. При этом кажется, что две сущности могут претендовать на такие экземпляры </w:t>
      </w:r>
      <w:r w:rsidR="008F2050" w:rsidRPr="005048F5">
        <w:rPr>
          <w:rFonts w:ascii="Times New Roman" w:hAnsi="Times New Roman" w:cs="Times New Roman"/>
          <w:color w:val="000000" w:themeColor="text1"/>
          <w:sz w:val="24"/>
          <w:szCs w:val="24"/>
        </w:rPr>
        <w:t>–</w:t>
      </w:r>
      <w:r w:rsidR="008F2050" w:rsidRPr="005048F5">
        <w:rPr>
          <w:rFonts w:ascii="Times New Roman" w:hAnsi="Times New Roman"/>
          <w:sz w:val="24"/>
          <w:szCs w:val="24"/>
        </w:rPr>
        <w:t xml:space="preserve"> </w:t>
      </w:r>
      <w:r w:rsidR="007309DA" w:rsidRPr="005048F5">
        <w:rPr>
          <w:rFonts w:ascii="Times New Roman" w:hAnsi="Times New Roman"/>
          <w:sz w:val="24"/>
          <w:szCs w:val="24"/>
        </w:rPr>
        <w:t>элементарные</w:t>
      </w:r>
      <w:r w:rsidR="00F516B3" w:rsidRPr="005048F5">
        <w:rPr>
          <w:rFonts w:ascii="Times New Roman" w:hAnsi="Times New Roman"/>
          <w:sz w:val="24"/>
          <w:szCs w:val="24"/>
        </w:rPr>
        <w:t xml:space="preserve"> </w:t>
      </w:r>
      <w:r w:rsidR="008F2050" w:rsidRPr="005048F5">
        <w:rPr>
          <w:rFonts w:ascii="Times New Roman" w:hAnsi="Times New Roman"/>
          <w:sz w:val="24"/>
          <w:szCs w:val="24"/>
        </w:rPr>
        <w:t>структурные единицы (атомы простых веществ, молекулы сложных, мицеллы коллоидов и т.д.) или их образцы, представленные кучками или заполнением каких-то ёмкостей. Однако, с логической точки зрения и то, и другое является некорректно</w:t>
      </w:r>
      <w:r w:rsidRPr="005048F5">
        <w:rPr>
          <w:rFonts w:ascii="Times New Roman" w:hAnsi="Times New Roman"/>
          <w:sz w:val="24"/>
          <w:szCs w:val="24"/>
        </w:rPr>
        <w:t>й подменой исходного понятия</w:t>
      </w:r>
      <w:r w:rsidR="008F2050" w:rsidRPr="005048F5">
        <w:rPr>
          <w:rFonts w:ascii="Times New Roman" w:hAnsi="Times New Roman"/>
          <w:sz w:val="24"/>
          <w:szCs w:val="24"/>
        </w:rPr>
        <w:t xml:space="preserve">. </w:t>
      </w:r>
      <w:r w:rsidR="00F516B3" w:rsidRPr="005048F5">
        <w:rPr>
          <w:rFonts w:ascii="Times New Roman" w:hAnsi="Times New Roman"/>
          <w:sz w:val="24"/>
          <w:szCs w:val="24"/>
        </w:rPr>
        <w:t xml:space="preserve">Так, переход к "атомам" приводит к утрате ряда свойств, которые могут проявиться только </w:t>
      </w:r>
      <w:r w:rsidR="00B52B64" w:rsidRPr="005048F5">
        <w:rPr>
          <w:rFonts w:ascii="Times New Roman" w:hAnsi="Times New Roman"/>
          <w:sz w:val="24"/>
          <w:szCs w:val="24"/>
        </w:rPr>
        <w:t xml:space="preserve">в большом их скоплении. Так, в химии подчеркивается, что молекула обладает </w:t>
      </w:r>
      <w:r w:rsidR="00B52B64" w:rsidRPr="005048F5">
        <w:rPr>
          <w:rFonts w:ascii="Times New Roman" w:hAnsi="Times New Roman"/>
          <w:i/>
          <w:sz w:val="24"/>
          <w:szCs w:val="24"/>
        </w:rPr>
        <w:t>основными</w:t>
      </w:r>
      <w:r w:rsidR="00B52B64" w:rsidRPr="005048F5">
        <w:rPr>
          <w:rFonts w:ascii="Times New Roman" w:hAnsi="Times New Roman"/>
          <w:sz w:val="24"/>
          <w:szCs w:val="24"/>
        </w:rPr>
        <w:t xml:space="preserve"> химическими свойствами вещества, но не обладает физическими (агрегатным состоянием, температурой плавления, температурой кипения и т.д.). Никакую порцию вещества (кристалл, друзу, дайку, содержимое тарелки или стакана) также нельзя отождествить с веществом </w:t>
      </w:r>
      <w:r w:rsidR="00B52B64" w:rsidRPr="005048F5">
        <w:rPr>
          <w:rFonts w:ascii="Times New Roman" w:hAnsi="Times New Roman" w:cs="Times New Roman"/>
          <w:color w:val="000000" w:themeColor="text1"/>
          <w:sz w:val="24"/>
          <w:szCs w:val="24"/>
        </w:rPr>
        <w:t>–</w:t>
      </w:r>
      <w:r w:rsidR="00011D98" w:rsidRPr="005048F5">
        <w:rPr>
          <w:rFonts w:ascii="Times New Roman" w:hAnsi="Times New Roman"/>
          <w:sz w:val="24"/>
          <w:szCs w:val="24"/>
        </w:rPr>
        <w:t xml:space="preserve"> она имеет </w:t>
      </w:r>
      <w:r w:rsidR="00B52B64" w:rsidRPr="005048F5">
        <w:rPr>
          <w:rFonts w:ascii="Times New Roman" w:hAnsi="Times New Roman"/>
          <w:sz w:val="24"/>
          <w:szCs w:val="24"/>
        </w:rPr>
        <w:t xml:space="preserve">свои </w:t>
      </w:r>
      <w:r w:rsidR="00B52B64" w:rsidRPr="005048F5">
        <w:rPr>
          <w:rFonts w:ascii="Times New Roman" w:hAnsi="Times New Roman"/>
          <w:sz w:val="24"/>
          <w:szCs w:val="24"/>
        </w:rPr>
        <w:lastRenderedPageBreak/>
        <w:t>размеры, массу, форму (твердые вещества),</w:t>
      </w:r>
      <w:r w:rsidR="005C7993" w:rsidRPr="005048F5">
        <w:rPr>
          <w:rFonts w:ascii="Times New Roman" w:hAnsi="Times New Roman"/>
          <w:sz w:val="24"/>
          <w:szCs w:val="24"/>
        </w:rPr>
        <w:t xml:space="preserve"> </w:t>
      </w:r>
      <w:r w:rsidR="00F8778D" w:rsidRPr="005048F5">
        <w:rPr>
          <w:rFonts w:ascii="Times New Roman" w:hAnsi="Times New Roman"/>
          <w:sz w:val="24"/>
          <w:szCs w:val="24"/>
        </w:rPr>
        <w:t xml:space="preserve">особым образом организованные </w:t>
      </w:r>
      <w:r w:rsidR="005C7993" w:rsidRPr="005048F5">
        <w:rPr>
          <w:rFonts w:ascii="Times New Roman" w:hAnsi="Times New Roman"/>
          <w:sz w:val="24"/>
          <w:szCs w:val="24"/>
        </w:rPr>
        <w:t>поверхности раздела фаз и т.д., т.е. характеристики, которые относятся к порции, а не к веществу.</w:t>
      </w:r>
    </w:p>
    <w:p w:rsidR="005C7993" w:rsidRPr="005048F5" w:rsidRDefault="005C7993" w:rsidP="00000D3F">
      <w:pPr>
        <w:spacing w:after="0" w:line="240" w:lineRule="auto"/>
        <w:ind w:firstLine="709"/>
        <w:jc w:val="both"/>
        <w:rPr>
          <w:rFonts w:ascii="Times New Roman" w:hAnsi="Times New Roman"/>
          <w:sz w:val="24"/>
          <w:szCs w:val="24"/>
        </w:rPr>
      </w:pPr>
      <w:r w:rsidRPr="005048F5">
        <w:rPr>
          <w:rFonts w:ascii="Times New Roman" w:hAnsi="Times New Roman"/>
          <w:sz w:val="24"/>
          <w:szCs w:val="24"/>
        </w:rPr>
        <w:t xml:space="preserve">В силу указанных обстоятельств, так называемые классификации веществ нельзя считать классификациями </w:t>
      </w:r>
      <w:r w:rsidRPr="005048F5">
        <w:rPr>
          <w:rFonts w:ascii="Times New Roman" w:hAnsi="Times New Roman" w:cs="Times New Roman"/>
          <w:color w:val="000000" w:themeColor="text1"/>
          <w:sz w:val="24"/>
          <w:szCs w:val="24"/>
        </w:rPr>
        <w:t>– в них нет классов</w:t>
      </w:r>
      <w:r w:rsidR="007E69EC" w:rsidRPr="005048F5">
        <w:rPr>
          <w:rFonts w:ascii="Times New Roman" w:hAnsi="Times New Roman" w:cs="Times New Roman"/>
          <w:color w:val="000000" w:themeColor="text1"/>
          <w:sz w:val="24"/>
          <w:szCs w:val="24"/>
        </w:rPr>
        <w:t xml:space="preserve"> индивидов</w:t>
      </w:r>
      <w:r w:rsidRPr="005048F5">
        <w:rPr>
          <w:rFonts w:ascii="Times New Roman" w:hAnsi="Times New Roman" w:cs="Times New Roman"/>
          <w:color w:val="000000" w:themeColor="text1"/>
          <w:sz w:val="24"/>
          <w:szCs w:val="24"/>
        </w:rPr>
        <w:t>, экстенсионалов. В таком случае то, что называется классификациями веществ</w:t>
      </w:r>
      <w:r w:rsidR="00B8511C" w:rsidRPr="005048F5">
        <w:rPr>
          <w:rFonts w:ascii="Times New Roman" w:hAnsi="Times New Roman" w:cs="Times New Roman"/>
          <w:color w:val="000000" w:themeColor="text1"/>
          <w:sz w:val="24"/>
          <w:szCs w:val="24"/>
        </w:rPr>
        <w:t>,</w:t>
      </w:r>
      <w:r w:rsidRPr="005048F5">
        <w:rPr>
          <w:rFonts w:ascii="Times New Roman" w:hAnsi="Times New Roman" w:cs="Times New Roman"/>
          <w:color w:val="000000" w:themeColor="text1"/>
          <w:sz w:val="24"/>
          <w:szCs w:val="24"/>
        </w:rPr>
        <w:t xml:space="preserve"> следует квалифицировать не как классификации, а как шкалы, в общем случае </w:t>
      </w:r>
      <w:r w:rsidR="00B8511C" w:rsidRPr="005048F5">
        <w:rPr>
          <w:rFonts w:ascii="Times New Roman" w:hAnsi="Times New Roman" w:cs="Times New Roman"/>
          <w:color w:val="000000" w:themeColor="text1"/>
          <w:sz w:val="24"/>
          <w:szCs w:val="24"/>
        </w:rPr>
        <w:t xml:space="preserve">– </w:t>
      </w:r>
      <w:r w:rsidRPr="005048F5">
        <w:rPr>
          <w:rFonts w:ascii="Times New Roman" w:hAnsi="Times New Roman" w:cs="Times New Roman"/>
          <w:color w:val="000000" w:themeColor="text1"/>
          <w:sz w:val="24"/>
          <w:szCs w:val="24"/>
        </w:rPr>
        <w:t xml:space="preserve">номинальные шкалы, которые могут в частных случаях представляться в порядковые или количественные шкалы (например, когда речь идет о гомологических рядах углеводородов Н.М.Бутлерова). </w:t>
      </w:r>
      <w:r w:rsidR="002F6478" w:rsidRPr="005048F5">
        <w:rPr>
          <w:rFonts w:ascii="Times New Roman" w:hAnsi="Times New Roman" w:cs="Times New Roman"/>
          <w:color w:val="000000" w:themeColor="text1"/>
          <w:sz w:val="24"/>
          <w:szCs w:val="24"/>
        </w:rPr>
        <w:t xml:space="preserve">Градациями таких шкал являются архетипы. </w:t>
      </w:r>
      <w:r w:rsidRPr="005048F5">
        <w:rPr>
          <w:rFonts w:ascii="Times New Roman" w:hAnsi="Times New Roman" w:cs="Times New Roman"/>
          <w:color w:val="000000" w:themeColor="text1"/>
          <w:sz w:val="24"/>
          <w:szCs w:val="24"/>
        </w:rPr>
        <w:t>При этом таки</w:t>
      </w:r>
      <w:r w:rsidR="007E69EC" w:rsidRPr="005048F5">
        <w:rPr>
          <w:rFonts w:ascii="Times New Roman" w:hAnsi="Times New Roman" w:cs="Times New Roman"/>
          <w:color w:val="000000" w:themeColor="text1"/>
          <w:sz w:val="24"/>
          <w:szCs w:val="24"/>
        </w:rPr>
        <w:t>е шкалы могут быть иерархическими</w:t>
      </w:r>
      <w:r w:rsidRPr="005048F5">
        <w:rPr>
          <w:rFonts w:ascii="Times New Roman" w:hAnsi="Times New Roman" w:cs="Times New Roman"/>
          <w:color w:val="000000" w:themeColor="text1"/>
          <w:sz w:val="24"/>
          <w:szCs w:val="24"/>
        </w:rPr>
        <w:t xml:space="preserve"> (например, все алканы делятся на газообразные, жидкие и твердые при н.у., а внутр</w:t>
      </w:r>
      <w:r w:rsidR="00011D98" w:rsidRPr="005048F5">
        <w:rPr>
          <w:rFonts w:ascii="Times New Roman" w:hAnsi="Times New Roman" w:cs="Times New Roman"/>
          <w:color w:val="000000" w:themeColor="text1"/>
          <w:sz w:val="24"/>
          <w:szCs w:val="24"/>
        </w:rPr>
        <w:t>и каждого из интервалов по числу</w:t>
      </w:r>
      <w:r w:rsidRPr="005048F5">
        <w:rPr>
          <w:rFonts w:ascii="Times New Roman" w:hAnsi="Times New Roman" w:cs="Times New Roman"/>
          <w:color w:val="000000" w:themeColor="text1"/>
          <w:sz w:val="24"/>
          <w:szCs w:val="24"/>
        </w:rPr>
        <w:t xml:space="preserve"> атомов углерода, а далее –</w:t>
      </w:r>
      <w:r w:rsidRPr="005048F5">
        <w:rPr>
          <w:rFonts w:ascii="Times New Roman" w:hAnsi="Times New Roman"/>
          <w:sz w:val="24"/>
          <w:szCs w:val="24"/>
        </w:rPr>
        <w:t xml:space="preserve"> по характеру ветвления углеродного ск</w:t>
      </w:r>
      <w:r w:rsidR="002F6478" w:rsidRPr="005048F5">
        <w:rPr>
          <w:rFonts w:ascii="Times New Roman" w:hAnsi="Times New Roman"/>
          <w:sz w:val="24"/>
          <w:szCs w:val="24"/>
        </w:rPr>
        <w:t>елета и т.д.).</w:t>
      </w:r>
      <w:r w:rsidR="007E69EC" w:rsidRPr="005048F5">
        <w:rPr>
          <w:rFonts w:ascii="Times New Roman" w:hAnsi="Times New Roman"/>
          <w:sz w:val="24"/>
          <w:szCs w:val="24"/>
        </w:rPr>
        <w:t xml:space="preserve"> Сходная ситуация имеет место и с типологическим районированием</w:t>
      </w:r>
      <w:r w:rsidR="007D0837" w:rsidRPr="005048F5">
        <w:rPr>
          <w:rFonts w:ascii="Times New Roman" w:hAnsi="Times New Roman"/>
          <w:sz w:val="24"/>
          <w:szCs w:val="24"/>
        </w:rPr>
        <w:t xml:space="preserve"> в географии</w:t>
      </w:r>
      <w:r w:rsidR="007E69EC" w:rsidRPr="005048F5">
        <w:rPr>
          <w:rFonts w:ascii="Times New Roman" w:hAnsi="Times New Roman"/>
          <w:sz w:val="24"/>
          <w:szCs w:val="24"/>
        </w:rPr>
        <w:t>, при котором не выделяется индивидов</w:t>
      </w:r>
      <w:r w:rsidR="007D0837" w:rsidRPr="005048F5">
        <w:rPr>
          <w:rFonts w:ascii="Times New Roman" w:hAnsi="Times New Roman"/>
          <w:sz w:val="24"/>
          <w:szCs w:val="24"/>
        </w:rPr>
        <w:t xml:space="preserve"> (см. [Ка</w:t>
      </w:r>
      <w:r w:rsidR="00BD58B7" w:rsidRPr="005048F5">
        <w:rPr>
          <w:rFonts w:ascii="Times New Roman" w:hAnsi="Times New Roman"/>
          <w:sz w:val="24"/>
          <w:szCs w:val="24"/>
        </w:rPr>
        <w:t>г</w:t>
      </w:r>
      <w:r w:rsidR="007D0837" w:rsidRPr="005048F5">
        <w:rPr>
          <w:rFonts w:ascii="Times New Roman" w:hAnsi="Times New Roman"/>
          <w:sz w:val="24"/>
          <w:szCs w:val="24"/>
        </w:rPr>
        <w:t>анский, 1989])</w:t>
      </w:r>
      <w:r w:rsidR="007E69EC" w:rsidRPr="005048F5">
        <w:rPr>
          <w:rFonts w:ascii="Times New Roman" w:hAnsi="Times New Roman"/>
          <w:sz w:val="24"/>
          <w:szCs w:val="24"/>
        </w:rPr>
        <w:t>.</w:t>
      </w:r>
    </w:p>
    <w:p w:rsidR="002F6478" w:rsidRPr="005048F5" w:rsidRDefault="002F6478"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 xml:space="preserve">То обстоятельство, что веществам соответствуют номинальные шкалы очень интересно в связи с тем, что именно таким шкалам соответствует, как это выясняется при внимательном чтении то, что К.Линней называет расположение (dispositio – §§ 151-153, </w:t>
      </w:r>
      <w:r w:rsidR="003A5C04" w:rsidRPr="005048F5">
        <w:rPr>
          <w:rStyle w:val="apple-style-span"/>
          <w:rFonts w:ascii="Times New Roman" w:hAnsi="Times New Roman"/>
          <w:sz w:val="24"/>
          <w:szCs w:val="24"/>
        </w:rPr>
        <w:t>[</w:t>
      </w:r>
      <w:r w:rsidR="003A5C04" w:rsidRPr="005048F5">
        <w:rPr>
          <w:rFonts w:ascii="Times New Roman" w:hAnsi="Times New Roman" w:cs="Times New Roman"/>
          <w:sz w:val="24"/>
          <w:szCs w:val="24"/>
        </w:rPr>
        <w:t>Линней, 1989</w:t>
      </w:r>
      <w:r w:rsidR="005D1A1D" w:rsidRPr="005048F5">
        <w:rPr>
          <w:rStyle w:val="apple-style-span"/>
          <w:rFonts w:ascii="Times New Roman" w:hAnsi="Times New Roman"/>
          <w:sz w:val="24"/>
          <w:szCs w:val="24"/>
        </w:rPr>
        <w:t>]</w:t>
      </w:r>
      <w:r w:rsidRPr="005048F5">
        <w:rPr>
          <w:rFonts w:ascii="Times New Roman" w:hAnsi="Times New Roman" w:cs="Times New Roman"/>
          <w:sz w:val="24"/>
          <w:szCs w:val="24"/>
        </w:rPr>
        <w:t xml:space="preserve">), а </w:t>
      </w:r>
      <w:r w:rsidR="00F8778D" w:rsidRPr="005048F5">
        <w:rPr>
          <w:rFonts w:ascii="Times New Roman" w:hAnsi="Times New Roman" w:cs="Times New Roman"/>
          <w:sz w:val="24"/>
          <w:szCs w:val="24"/>
        </w:rPr>
        <w:t xml:space="preserve">в </w:t>
      </w:r>
      <w:r w:rsidRPr="005048F5">
        <w:rPr>
          <w:rFonts w:ascii="Times New Roman" w:hAnsi="Times New Roman" w:cs="Times New Roman"/>
          <w:sz w:val="24"/>
          <w:szCs w:val="24"/>
        </w:rPr>
        <w:t xml:space="preserve">§155 </w:t>
      </w:r>
      <w:r w:rsidR="00F8778D" w:rsidRPr="005048F5">
        <w:rPr>
          <w:rFonts w:ascii="Times New Roman" w:hAnsi="Times New Roman" w:cs="Times New Roman"/>
          <w:sz w:val="24"/>
          <w:szCs w:val="24"/>
        </w:rPr>
        <w:t xml:space="preserve">пишет: </w:t>
      </w:r>
      <w:r w:rsidRPr="005048F5">
        <w:rPr>
          <w:rFonts w:ascii="Times New Roman" w:hAnsi="Times New Roman" w:cs="Times New Roman"/>
          <w:sz w:val="24"/>
          <w:szCs w:val="24"/>
        </w:rPr>
        <w:t xml:space="preserve">«SYSTEMA </w:t>
      </w:r>
      <w:hyperlink r:id="rId19" w:history="1">
        <w:r w:rsidRPr="005048F5">
          <w:rPr>
            <w:rStyle w:val="a4"/>
            <w:rFonts w:ascii="Times New Roman" w:hAnsi="Times New Roman" w:cs="Times New Roman"/>
            <w:color w:val="auto"/>
            <w:sz w:val="24"/>
            <w:szCs w:val="24"/>
          </w:rPr>
          <w:t>(153)</w:t>
        </w:r>
      </w:hyperlink>
      <w:r w:rsidRPr="005048F5">
        <w:rPr>
          <w:rFonts w:ascii="Times New Roman" w:hAnsi="Times New Roman" w:cs="Times New Roman"/>
          <w:sz w:val="24"/>
          <w:szCs w:val="24"/>
        </w:rPr>
        <w:t xml:space="preserve"> Classes per 5 appropriata membra resolvit: </w:t>
      </w:r>
      <w:r w:rsidRPr="005048F5">
        <w:rPr>
          <w:rFonts w:ascii="Times New Roman" w:hAnsi="Times New Roman" w:cs="Times New Roman"/>
          <w:i/>
          <w:iCs/>
          <w:sz w:val="24"/>
          <w:szCs w:val="24"/>
        </w:rPr>
        <w:t>Classes, Ordines, Genera, Species, Varietates</w:t>
      </w:r>
      <w:r w:rsidRPr="005048F5">
        <w:rPr>
          <w:rFonts w:ascii="Times New Roman" w:hAnsi="Times New Roman" w:cs="Times New Roman"/>
          <w:iCs/>
          <w:sz w:val="24"/>
          <w:szCs w:val="24"/>
        </w:rPr>
        <w:t>» (</w:t>
      </w:r>
      <w:r w:rsidRPr="005048F5">
        <w:rPr>
          <w:rFonts w:ascii="Times New Roman" w:hAnsi="Times New Roman" w:cs="Times New Roman"/>
          <w:iCs/>
          <w:color w:val="000000"/>
          <w:sz w:val="24"/>
          <w:szCs w:val="24"/>
          <w:lang w:val="fr-FR"/>
        </w:rPr>
        <w:t>L</w:t>
      </w:r>
      <w:r w:rsidRPr="005048F5">
        <w:rPr>
          <w:rFonts w:ascii="Times New Roman" w:hAnsi="Times New Roman" w:cs="Times New Roman"/>
          <w:iCs/>
          <w:color w:val="000000"/>
          <w:sz w:val="24"/>
          <w:szCs w:val="24"/>
        </w:rPr>
        <w:t>innaei, 1770</w:t>
      </w:r>
      <w:r w:rsidRPr="005048F5">
        <w:rPr>
          <w:rFonts w:ascii="Times New Roman" w:hAnsi="Times New Roman" w:cs="Times New Roman"/>
          <w:iCs/>
          <w:sz w:val="24"/>
          <w:szCs w:val="24"/>
        </w:rPr>
        <w:t xml:space="preserve">; в русском переводе: «СИСТЕМА (153) расчленяет классы соответственно на 5 категорий: </w:t>
      </w:r>
      <w:r w:rsidRPr="005048F5">
        <w:rPr>
          <w:rFonts w:ascii="Times New Roman" w:hAnsi="Times New Roman" w:cs="Times New Roman"/>
          <w:i/>
          <w:iCs/>
          <w:sz w:val="24"/>
          <w:szCs w:val="24"/>
        </w:rPr>
        <w:t>классы, порядки, роды, виды, разновидности</w:t>
      </w:r>
      <w:r w:rsidRPr="005048F5">
        <w:rPr>
          <w:rFonts w:ascii="Times New Roman" w:hAnsi="Times New Roman" w:cs="Times New Roman"/>
          <w:iCs/>
          <w:sz w:val="24"/>
          <w:szCs w:val="24"/>
        </w:rPr>
        <w:t>»</w:t>
      </w:r>
      <w:r w:rsidR="005D1A1D" w:rsidRPr="005048F5">
        <w:rPr>
          <w:rFonts w:ascii="Times New Roman" w:hAnsi="Times New Roman" w:cs="Times New Roman"/>
          <w:iCs/>
          <w:sz w:val="24"/>
          <w:szCs w:val="24"/>
        </w:rPr>
        <w:t xml:space="preserve"> </w:t>
      </w:r>
      <w:r w:rsidR="005D1A1D" w:rsidRPr="005048F5">
        <w:rPr>
          <w:rStyle w:val="apple-style-span"/>
          <w:rFonts w:ascii="Times New Roman" w:hAnsi="Times New Roman"/>
          <w:sz w:val="24"/>
          <w:szCs w:val="24"/>
        </w:rPr>
        <w:t>[</w:t>
      </w:r>
      <w:r w:rsidR="003A5C04" w:rsidRPr="005048F5">
        <w:rPr>
          <w:rFonts w:ascii="Times New Roman" w:hAnsi="Times New Roman" w:cs="Times New Roman"/>
          <w:sz w:val="24"/>
          <w:szCs w:val="24"/>
        </w:rPr>
        <w:t>Линней, 1989</w:t>
      </w:r>
      <w:r w:rsidR="005D1A1D" w:rsidRPr="005048F5">
        <w:rPr>
          <w:rStyle w:val="apple-style-span"/>
          <w:rFonts w:ascii="Times New Roman" w:hAnsi="Times New Roman"/>
          <w:sz w:val="24"/>
          <w:szCs w:val="24"/>
        </w:rPr>
        <w:t>]</w:t>
      </w:r>
      <w:r w:rsidRPr="005048F5">
        <w:rPr>
          <w:rFonts w:ascii="Times New Roman" w:hAnsi="Times New Roman" w:cs="Times New Roman"/>
          <w:iCs/>
          <w:sz w:val="24"/>
          <w:szCs w:val="24"/>
        </w:rPr>
        <w:t>). Важнейшее для данной темы понятие обозначено очень расплывчатым словом «</w:t>
      </w:r>
      <w:r w:rsidRPr="005048F5">
        <w:rPr>
          <w:rFonts w:ascii="Times New Roman" w:hAnsi="Times New Roman" w:cs="Times New Roman"/>
          <w:sz w:val="24"/>
          <w:szCs w:val="24"/>
        </w:rPr>
        <w:t>resolvit</w:t>
      </w:r>
      <w:r w:rsidRPr="005048F5">
        <w:rPr>
          <w:rFonts w:ascii="Times New Roman" w:hAnsi="Times New Roman" w:cs="Times New Roman"/>
          <w:iCs/>
          <w:sz w:val="24"/>
          <w:szCs w:val="24"/>
        </w:rPr>
        <w:t>», передаваемым по-русски как «расчленяет»</w:t>
      </w:r>
      <w:r w:rsidRPr="005048F5">
        <w:rPr>
          <w:rFonts w:ascii="Times New Roman" w:hAnsi="Times New Roman" w:cs="Times New Roman"/>
          <w:sz w:val="24"/>
          <w:szCs w:val="24"/>
        </w:rPr>
        <w:t>.</w:t>
      </w:r>
      <w:r w:rsidR="00F8778D" w:rsidRPr="005048F5">
        <w:rPr>
          <w:rFonts w:ascii="Times New Roman" w:hAnsi="Times New Roman" w:cs="Times New Roman"/>
          <w:sz w:val="24"/>
          <w:szCs w:val="24"/>
        </w:rPr>
        <w:t xml:space="preserve"> Как показывает дальнейший анализ, </w:t>
      </w:r>
      <w:r w:rsidR="005D21CA" w:rsidRPr="005048F5">
        <w:rPr>
          <w:rFonts w:ascii="Times New Roman" w:hAnsi="Times New Roman" w:cs="Times New Roman"/>
          <w:sz w:val="24"/>
          <w:szCs w:val="24"/>
        </w:rPr>
        <w:t>Линней</w:t>
      </w:r>
      <w:r w:rsidR="00F8778D" w:rsidRPr="005048F5">
        <w:rPr>
          <w:rFonts w:ascii="Times New Roman" w:hAnsi="Times New Roman" w:cs="Times New Roman"/>
          <w:sz w:val="24"/>
          <w:szCs w:val="24"/>
        </w:rPr>
        <w:t xml:space="preserve"> почти нигде не интересуется экземплярами</w:t>
      </w:r>
      <w:r w:rsidR="005359F7" w:rsidRPr="005048F5">
        <w:rPr>
          <w:rFonts w:ascii="Times New Roman" w:hAnsi="Times New Roman" w:cs="Times New Roman"/>
          <w:sz w:val="24"/>
          <w:szCs w:val="24"/>
        </w:rPr>
        <w:t xml:space="preserve"> (ситуации</w:t>
      </w:r>
      <w:r w:rsidR="00B8511C" w:rsidRPr="005048F5">
        <w:rPr>
          <w:rFonts w:ascii="Times New Roman" w:hAnsi="Times New Roman" w:cs="Times New Roman"/>
          <w:sz w:val="24"/>
          <w:szCs w:val="24"/>
        </w:rPr>
        <w:t>,</w:t>
      </w:r>
      <w:r w:rsidR="005359F7" w:rsidRPr="005048F5">
        <w:rPr>
          <w:rFonts w:ascii="Times New Roman" w:hAnsi="Times New Roman" w:cs="Times New Roman"/>
          <w:sz w:val="24"/>
          <w:szCs w:val="24"/>
        </w:rPr>
        <w:t xml:space="preserve"> когда он к ним обращается заслуживают отдельного анализа, неинтересного в обсуждаемом контексте)</w:t>
      </w:r>
      <w:r w:rsidR="00F8778D" w:rsidRPr="005048F5">
        <w:rPr>
          <w:rFonts w:ascii="Times New Roman" w:hAnsi="Times New Roman" w:cs="Times New Roman"/>
          <w:sz w:val="24"/>
          <w:szCs w:val="24"/>
        </w:rPr>
        <w:t xml:space="preserve">, а рассматривает только интенсионалы. Именно это и позволяет квалифицировать его работу как чисто мерономическую </w:t>
      </w:r>
      <w:r w:rsidR="003200BE" w:rsidRPr="005048F5">
        <w:rPr>
          <w:rFonts w:ascii="Times New Roman" w:hAnsi="Times New Roman" w:cs="Times New Roman"/>
          <w:i/>
          <w:iCs/>
          <w:sz w:val="24"/>
          <w:szCs w:val="24"/>
        </w:rPr>
        <w:t xml:space="preserve">– </w:t>
      </w:r>
      <w:r w:rsidR="00F8778D" w:rsidRPr="005048F5">
        <w:rPr>
          <w:rFonts w:ascii="Times New Roman" w:hAnsi="Times New Roman" w:cs="Times New Roman"/>
          <w:sz w:val="24"/>
          <w:szCs w:val="24"/>
        </w:rPr>
        <w:t>работу только с интенсионалами</w:t>
      </w:r>
      <w:r w:rsidR="00500D97" w:rsidRPr="005048F5">
        <w:rPr>
          <w:rFonts w:ascii="Times New Roman" w:hAnsi="Times New Roman" w:cs="Times New Roman"/>
          <w:sz w:val="24"/>
          <w:szCs w:val="24"/>
        </w:rPr>
        <w:t xml:space="preserve"> (</w:t>
      </w:r>
      <w:r w:rsidR="003A5C04" w:rsidRPr="005048F5">
        <w:rPr>
          <w:rFonts w:ascii="Times New Roman" w:hAnsi="Times New Roman" w:cs="Times New Roman"/>
          <w:sz w:val="24"/>
          <w:szCs w:val="24"/>
        </w:rPr>
        <w:t>п</w:t>
      </w:r>
      <w:r w:rsidR="00500D97" w:rsidRPr="005048F5">
        <w:rPr>
          <w:rFonts w:ascii="Times New Roman" w:hAnsi="Times New Roman" w:cs="Times New Roman"/>
          <w:sz w:val="24"/>
          <w:szCs w:val="24"/>
        </w:rPr>
        <w:t>одробный разбор см.: [Чебанов, 2007</w:t>
      </w:r>
      <w:r w:rsidR="00A87C6E" w:rsidRPr="005048F5">
        <w:rPr>
          <w:rFonts w:ascii="Times New Roman" w:hAnsi="Times New Roman" w:cs="Times New Roman"/>
          <w:sz w:val="24"/>
          <w:szCs w:val="24"/>
        </w:rPr>
        <w:t>а</w:t>
      </w:r>
      <w:r w:rsidR="00500D97" w:rsidRPr="005048F5">
        <w:rPr>
          <w:rFonts w:ascii="Times New Roman" w:hAnsi="Times New Roman" w:cs="Times New Roman"/>
          <w:sz w:val="24"/>
          <w:szCs w:val="24"/>
        </w:rPr>
        <w:t>])</w:t>
      </w:r>
      <w:r w:rsidR="00F8778D" w:rsidRPr="005048F5">
        <w:rPr>
          <w:rFonts w:ascii="Times New Roman" w:hAnsi="Times New Roman" w:cs="Times New Roman"/>
          <w:sz w:val="24"/>
          <w:szCs w:val="24"/>
        </w:rPr>
        <w:t>.</w:t>
      </w:r>
    </w:p>
    <w:p w:rsidR="003200BE" w:rsidRPr="005048F5" w:rsidRDefault="003200BE"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Ситуация с веществами была описана в кандидатской</w:t>
      </w:r>
      <w:r w:rsidR="005D1A1D" w:rsidRPr="005048F5">
        <w:rPr>
          <w:rFonts w:ascii="Times New Roman" w:hAnsi="Times New Roman" w:cs="Times New Roman"/>
          <w:sz w:val="24"/>
          <w:szCs w:val="24"/>
        </w:rPr>
        <w:t xml:space="preserve"> </w:t>
      </w:r>
      <w:r w:rsidR="005D1A1D" w:rsidRPr="005048F5">
        <w:rPr>
          <w:rStyle w:val="apple-style-span"/>
          <w:rFonts w:ascii="Times New Roman" w:hAnsi="Times New Roman"/>
          <w:sz w:val="24"/>
          <w:szCs w:val="24"/>
        </w:rPr>
        <w:t>[</w:t>
      </w:r>
      <w:r w:rsidR="00500D97" w:rsidRPr="005048F5">
        <w:rPr>
          <w:rStyle w:val="apple-style-span"/>
          <w:rFonts w:ascii="Times New Roman" w:hAnsi="Times New Roman"/>
          <w:sz w:val="24"/>
          <w:szCs w:val="24"/>
        </w:rPr>
        <w:t>Чебанов, 1987</w:t>
      </w:r>
      <w:r w:rsidR="005D1A1D" w:rsidRPr="005048F5">
        <w:rPr>
          <w:rStyle w:val="apple-style-span"/>
          <w:rFonts w:ascii="Times New Roman" w:hAnsi="Times New Roman"/>
          <w:sz w:val="24"/>
          <w:szCs w:val="24"/>
        </w:rPr>
        <w:t>]</w:t>
      </w:r>
      <w:r w:rsidRPr="005048F5">
        <w:rPr>
          <w:rFonts w:ascii="Times New Roman" w:hAnsi="Times New Roman" w:cs="Times New Roman"/>
          <w:sz w:val="24"/>
          <w:szCs w:val="24"/>
        </w:rPr>
        <w:t xml:space="preserve"> и докторской</w:t>
      </w:r>
      <w:r w:rsidR="005D1A1D" w:rsidRPr="005048F5">
        <w:rPr>
          <w:rFonts w:ascii="Times New Roman" w:hAnsi="Times New Roman" w:cs="Times New Roman"/>
          <w:sz w:val="24"/>
          <w:szCs w:val="24"/>
        </w:rPr>
        <w:t xml:space="preserve"> </w:t>
      </w:r>
      <w:r w:rsidR="005D1A1D" w:rsidRPr="005048F5">
        <w:rPr>
          <w:rStyle w:val="apple-style-span"/>
          <w:rFonts w:ascii="Times New Roman" w:hAnsi="Times New Roman"/>
          <w:sz w:val="24"/>
          <w:szCs w:val="24"/>
        </w:rPr>
        <w:t>[</w:t>
      </w:r>
      <w:r w:rsidR="00500D97" w:rsidRPr="005048F5">
        <w:rPr>
          <w:rStyle w:val="apple-style-span"/>
          <w:rFonts w:ascii="Times New Roman" w:hAnsi="Times New Roman"/>
          <w:sz w:val="24"/>
          <w:szCs w:val="24"/>
        </w:rPr>
        <w:t>Чебанов, 2001</w:t>
      </w:r>
      <w:r w:rsidR="005D1A1D" w:rsidRPr="005048F5">
        <w:rPr>
          <w:rStyle w:val="apple-style-span"/>
          <w:rFonts w:ascii="Times New Roman" w:hAnsi="Times New Roman"/>
          <w:sz w:val="24"/>
          <w:szCs w:val="24"/>
        </w:rPr>
        <w:t>]</w:t>
      </w:r>
      <w:r w:rsidRPr="005048F5">
        <w:rPr>
          <w:rFonts w:ascii="Times New Roman" w:hAnsi="Times New Roman" w:cs="Times New Roman"/>
          <w:sz w:val="24"/>
          <w:szCs w:val="24"/>
        </w:rPr>
        <w:t xml:space="preserve"> диссертациях, она рассматривается в монографии об описательных текстах</w:t>
      </w:r>
      <w:r w:rsidR="005D1A1D" w:rsidRPr="005048F5">
        <w:rPr>
          <w:rFonts w:ascii="Times New Roman" w:hAnsi="Times New Roman" w:cs="Times New Roman"/>
          <w:sz w:val="24"/>
          <w:szCs w:val="24"/>
        </w:rPr>
        <w:t xml:space="preserve"> </w:t>
      </w:r>
      <w:r w:rsidR="005D1A1D" w:rsidRPr="005048F5">
        <w:rPr>
          <w:rStyle w:val="apple-style-span"/>
          <w:rFonts w:ascii="Times New Roman" w:hAnsi="Times New Roman"/>
          <w:sz w:val="24"/>
          <w:szCs w:val="24"/>
        </w:rPr>
        <w:t>[</w:t>
      </w:r>
      <w:r w:rsidR="003A5C04" w:rsidRPr="005048F5">
        <w:rPr>
          <w:rStyle w:val="apple-style-span"/>
          <w:rFonts w:ascii="Times New Roman" w:hAnsi="Times New Roman"/>
          <w:sz w:val="24"/>
          <w:szCs w:val="24"/>
        </w:rPr>
        <w:t>Чебанов, Мартыненко, 1999</w:t>
      </w:r>
      <w:r w:rsidR="005D1A1D" w:rsidRPr="005048F5">
        <w:rPr>
          <w:rStyle w:val="apple-style-span"/>
          <w:rFonts w:ascii="Times New Roman" w:hAnsi="Times New Roman"/>
          <w:sz w:val="24"/>
          <w:szCs w:val="24"/>
        </w:rPr>
        <w:t>]</w:t>
      </w:r>
      <w:r w:rsidRPr="005048F5">
        <w:rPr>
          <w:rFonts w:ascii="Times New Roman" w:hAnsi="Times New Roman" w:cs="Times New Roman"/>
          <w:sz w:val="24"/>
          <w:szCs w:val="24"/>
        </w:rPr>
        <w:t xml:space="preserve">, многократно докладывалась на различных конференциях, соответствующий материал рассматривался в читаемых курсах лекций. Тем не менее, за эти 30 лет не </w:t>
      </w:r>
      <w:r w:rsidR="005D6313" w:rsidRPr="005048F5">
        <w:rPr>
          <w:rFonts w:ascii="Times New Roman" w:hAnsi="Times New Roman" w:cs="Times New Roman"/>
          <w:sz w:val="24"/>
          <w:szCs w:val="24"/>
        </w:rPr>
        <w:t xml:space="preserve">было </w:t>
      </w:r>
      <w:r w:rsidRPr="005048F5">
        <w:rPr>
          <w:rFonts w:ascii="Times New Roman" w:hAnsi="Times New Roman" w:cs="Times New Roman"/>
          <w:sz w:val="24"/>
          <w:szCs w:val="24"/>
        </w:rPr>
        <w:t>получено (в том числе, и в ходе защит диссертаций</w:t>
      </w:r>
      <w:r w:rsidR="00976E94" w:rsidRPr="005048F5">
        <w:rPr>
          <w:rFonts w:ascii="Times New Roman" w:hAnsi="Times New Roman" w:cs="Times New Roman"/>
          <w:sz w:val="24"/>
          <w:szCs w:val="24"/>
        </w:rPr>
        <w:t>, оппонентом одной из которых был Ю.А.Шрейдер</w:t>
      </w:r>
      <w:r w:rsidRPr="005048F5">
        <w:rPr>
          <w:rFonts w:ascii="Times New Roman" w:hAnsi="Times New Roman" w:cs="Times New Roman"/>
          <w:sz w:val="24"/>
          <w:szCs w:val="24"/>
        </w:rPr>
        <w:t xml:space="preserve">) никаких комментариев предъявленного анализа. Казалось, что нечто подобное должен был делать Ю.М.Кедров, но ничего </w:t>
      </w:r>
      <w:r w:rsidR="005D6313" w:rsidRPr="005048F5">
        <w:rPr>
          <w:rFonts w:ascii="Times New Roman" w:hAnsi="Times New Roman" w:cs="Times New Roman"/>
          <w:sz w:val="24"/>
          <w:szCs w:val="24"/>
        </w:rPr>
        <w:t>близкого этому</w:t>
      </w:r>
      <w:r w:rsidR="00976E94" w:rsidRPr="005048F5">
        <w:rPr>
          <w:rFonts w:ascii="Times New Roman" w:hAnsi="Times New Roman" w:cs="Times New Roman"/>
          <w:sz w:val="24"/>
          <w:szCs w:val="24"/>
        </w:rPr>
        <w:t xml:space="preserve"> </w:t>
      </w:r>
      <w:r w:rsidRPr="005048F5">
        <w:rPr>
          <w:rFonts w:ascii="Times New Roman" w:hAnsi="Times New Roman" w:cs="Times New Roman"/>
          <w:sz w:val="24"/>
          <w:szCs w:val="24"/>
        </w:rPr>
        <w:t xml:space="preserve">не </w:t>
      </w:r>
      <w:r w:rsidR="00976E94" w:rsidRPr="005048F5">
        <w:rPr>
          <w:rFonts w:ascii="Times New Roman" w:hAnsi="Times New Roman" w:cs="Times New Roman"/>
          <w:sz w:val="24"/>
          <w:szCs w:val="24"/>
        </w:rPr>
        <w:t>находи</w:t>
      </w:r>
      <w:r w:rsidRPr="005048F5">
        <w:rPr>
          <w:rFonts w:ascii="Times New Roman" w:hAnsi="Times New Roman" w:cs="Times New Roman"/>
          <w:sz w:val="24"/>
          <w:szCs w:val="24"/>
        </w:rPr>
        <w:t xml:space="preserve">лось. </w:t>
      </w:r>
      <w:r w:rsidR="00B909C7" w:rsidRPr="005048F5">
        <w:rPr>
          <w:rFonts w:ascii="Times New Roman" w:hAnsi="Times New Roman" w:cs="Times New Roman"/>
          <w:sz w:val="24"/>
          <w:szCs w:val="24"/>
        </w:rPr>
        <w:t>И наконец, только несколько лет назад удалось найти работу, где эта проблема по крайнем мере зафиксирована, причем сделано это при участии Кедрова</w:t>
      </w:r>
      <w:r w:rsidR="005D1A1D" w:rsidRPr="005048F5">
        <w:rPr>
          <w:rFonts w:ascii="Times New Roman" w:hAnsi="Times New Roman" w:cs="Times New Roman"/>
          <w:sz w:val="24"/>
          <w:szCs w:val="24"/>
        </w:rPr>
        <w:t xml:space="preserve"> </w:t>
      </w:r>
      <w:r w:rsidR="005D1A1D" w:rsidRPr="005048F5">
        <w:rPr>
          <w:rStyle w:val="apple-style-span"/>
          <w:rFonts w:ascii="Times New Roman" w:hAnsi="Times New Roman"/>
          <w:sz w:val="24"/>
          <w:szCs w:val="24"/>
        </w:rPr>
        <w:t>[</w:t>
      </w:r>
      <w:r w:rsidR="005F453D" w:rsidRPr="005048F5">
        <w:rPr>
          <w:rFonts w:ascii="Times New Roman" w:hAnsi="Times New Roman" w:cs="Times New Roman"/>
          <w:bCs/>
          <w:sz w:val="24"/>
          <w:szCs w:val="24"/>
        </w:rPr>
        <w:t>Арсеньев, Библер, Кедров</w:t>
      </w:r>
      <w:r w:rsidR="005F453D" w:rsidRPr="005048F5">
        <w:rPr>
          <w:rFonts w:ascii="Times New Roman" w:hAnsi="Times New Roman" w:cs="Times New Roman"/>
          <w:sz w:val="24"/>
          <w:szCs w:val="24"/>
        </w:rPr>
        <w:t>, 1967</w:t>
      </w:r>
      <w:r w:rsidR="005D1A1D" w:rsidRPr="005048F5">
        <w:rPr>
          <w:rStyle w:val="apple-style-span"/>
          <w:rFonts w:ascii="Times New Roman" w:hAnsi="Times New Roman"/>
          <w:sz w:val="24"/>
          <w:szCs w:val="24"/>
        </w:rPr>
        <w:t>]</w:t>
      </w:r>
      <w:r w:rsidR="00B909C7" w:rsidRPr="005048F5">
        <w:rPr>
          <w:rFonts w:ascii="Times New Roman" w:hAnsi="Times New Roman" w:cs="Times New Roman"/>
          <w:sz w:val="24"/>
          <w:szCs w:val="24"/>
        </w:rPr>
        <w:t>. К сожалению, анализ выявленной ситуации (как в основном тексте, так и в приложении, написанном Кедровым) совер</w:t>
      </w:r>
      <w:r w:rsidR="00011D98" w:rsidRPr="005048F5">
        <w:rPr>
          <w:rFonts w:ascii="Times New Roman" w:hAnsi="Times New Roman" w:cs="Times New Roman"/>
          <w:sz w:val="24"/>
          <w:szCs w:val="24"/>
        </w:rPr>
        <w:t>шенно бессодержателен и сводитс</w:t>
      </w:r>
      <w:r w:rsidR="00B909C7" w:rsidRPr="005048F5">
        <w:rPr>
          <w:rFonts w:ascii="Times New Roman" w:hAnsi="Times New Roman" w:cs="Times New Roman"/>
          <w:sz w:val="24"/>
          <w:szCs w:val="24"/>
        </w:rPr>
        <w:t xml:space="preserve">я к демагогическим </w:t>
      </w:r>
      <w:r w:rsidR="00976E94" w:rsidRPr="005048F5">
        <w:rPr>
          <w:rFonts w:ascii="Times New Roman" w:hAnsi="Times New Roman" w:cs="Times New Roman"/>
          <w:sz w:val="24"/>
          <w:szCs w:val="24"/>
        </w:rPr>
        <w:t>формулам официозной диалектики.</w:t>
      </w:r>
    </w:p>
    <w:p w:rsidR="00976E94" w:rsidRPr="005048F5" w:rsidRDefault="00976E94"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Ситуация с двумя рассмотренными затруднениями получила неожиданное разрешение несколько лет назад.</w:t>
      </w:r>
    </w:p>
    <w:p w:rsidR="0097146E" w:rsidRPr="005048F5" w:rsidRDefault="00BD58B7" w:rsidP="0097146E">
      <w:pPr>
        <w:spacing w:after="0" w:line="240" w:lineRule="auto"/>
        <w:ind w:firstLine="709"/>
        <w:jc w:val="both"/>
        <w:rPr>
          <w:rStyle w:val="apple-style-span"/>
          <w:rFonts w:ascii="Times New Roman" w:hAnsi="Times New Roman" w:cs="Times New Roman"/>
          <w:sz w:val="24"/>
          <w:szCs w:val="24"/>
        </w:rPr>
      </w:pPr>
      <w:r w:rsidRPr="005048F5">
        <w:rPr>
          <w:rFonts w:ascii="Times New Roman" w:hAnsi="Times New Roman"/>
          <w:sz w:val="24"/>
          <w:szCs w:val="24"/>
        </w:rPr>
        <w:t xml:space="preserve">14.4. </w:t>
      </w:r>
      <w:r w:rsidR="0097146E" w:rsidRPr="005048F5">
        <w:rPr>
          <w:rFonts w:ascii="Times New Roman" w:hAnsi="Times New Roman"/>
          <w:sz w:val="24"/>
          <w:szCs w:val="24"/>
        </w:rPr>
        <w:t xml:space="preserve">Попытка написать фундаментальные обществоустанавливающие тексты на русском языке привела в Институте национальной модели экономики к созданию Букваря городской Руси </w:t>
      </w:r>
      <w:r w:rsidRPr="005048F5">
        <w:rPr>
          <w:rStyle w:val="apple-style-span"/>
          <w:rFonts w:ascii="Times New Roman" w:hAnsi="Times New Roman"/>
          <w:sz w:val="24"/>
          <w:szCs w:val="24"/>
        </w:rPr>
        <w:t xml:space="preserve">[Букварь, 2005] </w:t>
      </w:r>
      <w:r w:rsidR="0097146E" w:rsidRPr="005048F5">
        <w:rPr>
          <w:rFonts w:ascii="Times New Roman" w:hAnsi="Times New Roman"/>
          <w:sz w:val="24"/>
          <w:szCs w:val="24"/>
        </w:rPr>
        <w:t>и Атласа Букваря городской Руси</w:t>
      </w:r>
      <w:r w:rsidR="005D1A1D" w:rsidRPr="005048F5">
        <w:rPr>
          <w:rFonts w:ascii="Times New Roman" w:hAnsi="Times New Roman"/>
          <w:sz w:val="24"/>
          <w:szCs w:val="24"/>
        </w:rPr>
        <w:t xml:space="preserve"> </w:t>
      </w:r>
      <w:r w:rsidR="00500D97" w:rsidRPr="005048F5">
        <w:rPr>
          <w:rStyle w:val="apple-style-span"/>
          <w:rFonts w:ascii="Times New Roman" w:hAnsi="Times New Roman"/>
          <w:sz w:val="24"/>
          <w:szCs w:val="24"/>
        </w:rPr>
        <w:t xml:space="preserve"> </w:t>
      </w:r>
      <w:r w:rsidRPr="005048F5">
        <w:rPr>
          <w:rStyle w:val="apple-style-span"/>
          <w:rFonts w:ascii="Times New Roman" w:hAnsi="Times New Roman"/>
          <w:sz w:val="24"/>
          <w:szCs w:val="24"/>
        </w:rPr>
        <w:t>[</w:t>
      </w:r>
      <w:r w:rsidR="00500D97" w:rsidRPr="005048F5">
        <w:rPr>
          <w:rStyle w:val="apple-style-span"/>
          <w:rFonts w:ascii="Times New Roman" w:hAnsi="Times New Roman"/>
          <w:sz w:val="24"/>
          <w:szCs w:val="24"/>
        </w:rPr>
        <w:t>Найшуль, 2006</w:t>
      </w:r>
      <w:r w:rsidR="005D1A1D" w:rsidRPr="005048F5">
        <w:rPr>
          <w:rStyle w:val="apple-style-span"/>
          <w:rFonts w:ascii="Times New Roman" w:hAnsi="Times New Roman"/>
          <w:sz w:val="24"/>
          <w:szCs w:val="24"/>
        </w:rPr>
        <w:t>]</w:t>
      </w:r>
      <w:r w:rsidR="0097146E" w:rsidRPr="005048F5">
        <w:rPr>
          <w:rFonts w:ascii="Times New Roman" w:hAnsi="Times New Roman"/>
          <w:sz w:val="24"/>
          <w:szCs w:val="24"/>
        </w:rPr>
        <w:t xml:space="preserve"> и выявлению </w:t>
      </w:r>
      <w:r w:rsidR="0097146E" w:rsidRPr="005048F5">
        <w:rPr>
          <w:rFonts w:ascii="Times New Roman" w:hAnsi="Times New Roman"/>
          <w:b/>
          <w:i/>
          <w:sz w:val="24"/>
          <w:szCs w:val="24"/>
        </w:rPr>
        <w:t>основных социальных институтов русского мира</w:t>
      </w:r>
      <w:r w:rsidR="0097146E" w:rsidRPr="005048F5">
        <w:rPr>
          <w:rFonts w:ascii="Times New Roman" w:hAnsi="Times New Roman"/>
          <w:sz w:val="24"/>
          <w:szCs w:val="24"/>
        </w:rPr>
        <w:t xml:space="preserve">. </w:t>
      </w:r>
      <w:r w:rsidR="0097146E" w:rsidRPr="005048F5">
        <w:rPr>
          <w:rFonts w:ascii="Times New Roman" w:hAnsi="Times New Roman"/>
          <w:b/>
          <w:i/>
          <w:sz w:val="24"/>
          <w:szCs w:val="24"/>
        </w:rPr>
        <w:t>Главными</w:t>
      </w:r>
      <w:r w:rsidR="0097146E" w:rsidRPr="005048F5">
        <w:rPr>
          <w:rFonts w:ascii="Times New Roman" w:hAnsi="Times New Roman"/>
          <w:sz w:val="24"/>
          <w:szCs w:val="24"/>
        </w:rPr>
        <w:t xml:space="preserve"> среди них оказались </w:t>
      </w:r>
      <w:r w:rsidR="0097146E" w:rsidRPr="005048F5">
        <w:rPr>
          <w:rFonts w:ascii="Times New Roman" w:hAnsi="Times New Roman"/>
          <w:b/>
          <w:i/>
          <w:sz w:val="24"/>
          <w:szCs w:val="24"/>
        </w:rPr>
        <w:t>земля, народ, люди, человек</w:t>
      </w:r>
      <w:r w:rsidR="0097146E" w:rsidRPr="005048F5">
        <w:rPr>
          <w:rFonts w:ascii="Times New Roman" w:hAnsi="Times New Roman"/>
          <w:sz w:val="24"/>
          <w:szCs w:val="24"/>
        </w:rPr>
        <w:t xml:space="preserve">(и). Соотношение этих институтов представлено в виде </w:t>
      </w:r>
      <w:r w:rsidR="0097146E" w:rsidRPr="005048F5">
        <w:rPr>
          <w:rFonts w:ascii="Times New Roman" w:hAnsi="Times New Roman" w:cs="Times New Roman"/>
          <w:sz w:val="24"/>
          <w:szCs w:val="24"/>
        </w:rPr>
        <w:t>таблицы, которая является четырехпольной веерной матрицей</w:t>
      </w:r>
      <w:r w:rsidR="005F453D" w:rsidRPr="005048F5">
        <w:rPr>
          <w:rStyle w:val="a8"/>
          <w:rFonts w:ascii="Times New Roman" w:hAnsi="Times New Roman" w:cs="Times New Roman"/>
          <w:sz w:val="24"/>
          <w:szCs w:val="24"/>
        </w:rPr>
        <w:footnoteReference w:id="14"/>
      </w:r>
      <w:r w:rsidR="005D1A1D" w:rsidRPr="005048F5">
        <w:rPr>
          <w:rFonts w:ascii="Times New Roman" w:hAnsi="Times New Roman" w:cs="Times New Roman"/>
          <w:sz w:val="24"/>
          <w:szCs w:val="24"/>
        </w:rPr>
        <w:t xml:space="preserve"> </w:t>
      </w:r>
      <w:r w:rsidR="005D1A1D" w:rsidRPr="005048F5">
        <w:rPr>
          <w:rStyle w:val="apple-style-span"/>
          <w:rFonts w:ascii="Times New Roman" w:hAnsi="Times New Roman" w:cs="Times New Roman"/>
          <w:sz w:val="24"/>
          <w:szCs w:val="24"/>
        </w:rPr>
        <w:t>[</w:t>
      </w:r>
      <w:r w:rsidR="002D01C5" w:rsidRPr="005048F5">
        <w:rPr>
          <w:rFonts w:ascii="Times New Roman" w:hAnsi="Times New Roman" w:cs="Times New Roman"/>
          <w:bCs/>
          <w:color w:val="252525"/>
          <w:sz w:val="24"/>
          <w:szCs w:val="24"/>
          <w:shd w:val="clear" w:color="auto" w:fill="FFFFFF"/>
        </w:rPr>
        <w:t>Веерная..., 2017;</w:t>
      </w:r>
      <w:r w:rsidR="002D01C5" w:rsidRPr="005048F5">
        <w:rPr>
          <w:rFonts w:ascii="Times New Roman" w:hAnsi="Times New Roman" w:cs="Times New Roman"/>
          <w:sz w:val="24"/>
          <w:szCs w:val="24"/>
        </w:rPr>
        <w:t xml:space="preserve">   </w:t>
      </w:r>
      <w:r w:rsidR="002D01C5" w:rsidRPr="005048F5">
        <w:rPr>
          <w:rFonts w:ascii="Times New Roman" w:hAnsi="Times New Roman" w:cs="Times New Roman"/>
          <w:iCs/>
          <w:sz w:val="24"/>
          <w:szCs w:val="24"/>
        </w:rPr>
        <w:t>Кордонский</w:t>
      </w:r>
      <w:r w:rsidR="002D01C5" w:rsidRPr="005048F5">
        <w:rPr>
          <w:rFonts w:ascii="Times New Roman" w:hAnsi="Times New Roman" w:cs="Times New Roman"/>
          <w:sz w:val="24"/>
          <w:szCs w:val="24"/>
        </w:rPr>
        <w:t>, 2001, 2011, Кордонский, Чебанов, 1996</w:t>
      </w:r>
      <w:r w:rsidR="005D1A1D" w:rsidRPr="005048F5">
        <w:rPr>
          <w:rStyle w:val="apple-style-span"/>
          <w:rFonts w:ascii="Times New Roman" w:hAnsi="Times New Roman" w:cs="Times New Roman"/>
          <w:sz w:val="24"/>
          <w:szCs w:val="24"/>
        </w:rPr>
        <w:t>]</w:t>
      </w:r>
      <w:r w:rsidR="002D01C5" w:rsidRPr="005048F5">
        <w:rPr>
          <w:rStyle w:val="apple-style-span"/>
          <w:rFonts w:ascii="Times New Roman" w:hAnsi="Times New Roman" w:cs="Times New Roman"/>
          <w:sz w:val="24"/>
          <w:szCs w:val="24"/>
        </w:rPr>
        <w:t>.</w:t>
      </w:r>
    </w:p>
    <w:p w:rsidR="00F05456" w:rsidRPr="005048F5" w:rsidRDefault="00F05456" w:rsidP="0097146E">
      <w:pPr>
        <w:spacing w:after="0" w:line="240" w:lineRule="auto"/>
        <w:ind w:firstLine="709"/>
        <w:jc w:val="both"/>
        <w:rPr>
          <w:rStyle w:val="apple-style-span"/>
          <w:rFonts w:ascii="Times New Roman" w:hAnsi="Times New Roman" w:cs="Times New Roman"/>
          <w:sz w:val="24"/>
          <w:szCs w:val="24"/>
        </w:rPr>
      </w:pPr>
    </w:p>
    <w:p w:rsidR="00F05456" w:rsidRPr="005048F5" w:rsidRDefault="00F05456" w:rsidP="00F05456">
      <w:pPr>
        <w:spacing w:after="0" w:line="240" w:lineRule="auto"/>
        <w:ind w:firstLine="709"/>
        <w:jc w:val="right"/>
        <w:rPr>
          <w:rFonts w:ascii="Times New Roman" w:hAnsi="Times New Roman"/>
          <w:sz w:val="24"/>
          <w:szCs w:val="24"/>
        </w:rPr>
      </w:pPr>
      <w:r w:rsidRPr="005048F5">
        <w:rPr>
          <w:rStyle w:val="apple-style-span"/>
          <w:rFonts w:ascii="Times New Roman" w:hAnsi="Times New Roman" w:cs="Times New Roman"/>
          <w:sz w:val="24"/>
          <w:szCs w:val="24"/>
        </w:rPr>
        <w:t>Табл. 3. Главные социальные институты</w:t>
      </w:r>
    </w:p>
    <w:p w:rsidR="0097146E" w:rsidRPr="005048F5" w:rsidRDefault="0097146E" w:rsidP="00A46C34">
      <w:pPr>
        <w:spacing w:after="0" w:line="240" w:lineRule="auto"/>
        <w:ind w:firstLine="709"/>
        <w:jc w:val="center"/>
        <w:rPr>
          <w:rFonts w:ascii="Times New Roman" w:hAnsi="Times New Roman"/>
          <w:sz w:val="24"/>
          <w:szCs w:val="24"/>
        </w:rPr>
      </w:pPr>
    </w:p>
    <w:tbl>
      <w:tblPr>
        <w:tblW w:w="0" w:type="auto"/>
        <w:tblInd w:w="2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573"/>
        <w:gridCol w:w="1350"/>
        <w:gridCol w:w="1350"/>
      </w:tblGrid>
      <w:tr w:rsidR="0097146E" w:rsidRPr="005048F5" w:rsidTr="00A46C34">
        <w:trPr>
          <w:trHeight w:val="295"/>
        </w:trPr>
        <w:tc>
          <w:tcPr>
            <w:tcW w:w="567" w:type="dxa"/>
            <w:vMerge w:val="restart"/>
            <w:tcBorders>
              <w:left w:val="double" w:sz="4" w:space="0" w:color="auto"/>
              <w:right w:val="single" w:sz="4" w:space="0" w:color="auto"/>
            </w:tcBorders>
            <w:textDirection w:val="btLr"/>
          </w:tcPr>
          <w:p w:rsidR="0097146E" w:rsidRPr="005048F5" w:rsidRDefault="0097146E" w:rsidP="00A46C34">
            <w:pPr>
              <w:spacing w:after="0" w:line="240" w:lineRule="auto"/>
              <w:jc w:val="center"/>
              <w:rPr>
                <w:rFonts w:ascii="Times New Roman" w:hAnsi="Times New Roman"/>
                <w:sz w:val="18"/>
                <w:szCs w:val="18"/>
              </w:rPr>
            </w:pPr>
            <w:r w:rsidRPr="005048F5">
              <w:rPr>
                <w:rFonts w:ascii="Times New Roman" w:hAnsi="Times New Roman"/>
                <w:sz w:val="18"/>
                <w:szCs w:val="18"/>
              </w:rPr>
              <w:t>Сход-</w:t>
            </w:r>
          </w:p>
          <w:p w:rsidR="0097146E" w:rsidRPr="005048F5" w:rsidRDefault="0097146E" w:rsidP="00A46C34">
            <w:pPr>
              <w:spacing w:after="0" w:line="240" w:lineRule="auto"/>
              <w:jc w:val="center"/>
              <w:rPr>
                <w:rFonts w:ascii="Times New Roman" w:hAnsi="Times New Roman"/>
                <w:sz w:val="18"/>
                <w:szCs w:val="18"/>
              </w:rPr>
            </w:pPr>
            <w:r w:rsidRPr="005048F5">
              <w:rPr>
                <w:rFonts w:ascii="Times New Roman" w:hAnsi="Times New Roman"/>
                <w:sz w:val="18"/>
                <w:szCs w:val="18"/>
              </w:rPr>
              <w:t>Ство</w:t>
            </w:r>
          </w:p>
        </w:tc>
        <w:tc>
          <w:tcPr>
            <w:tcW w:w="573" w:type="dxa"/>
            <w:tcBorders>
              <w:left w:val="single" w:sz="4" w:space="0" w:color="auto"/>
            </w:tcBorders>
            <w:shd w:val="clear" w:color="auto" w:fill="auto"/>
            <w:textDirection w:val="btLr"/>
          </w:tcPr>
          <w:p w:rsidR="0097146E" w:rsidRPr="005048F5" w:rsidRDefault="0097146E" w:rsidP="00A46C34">
            <w:pPr>
              <w:spacing w:after="0" w:line="240" w:lineRule="auto"/>
              <w:jc w:val="center"/>
              <w:rPr>
                <w:rFonts w:ascii="Times New Roman" w:hAnsi="Times New Roman"/>
                <w:sz w:val="24"/>
                <w:szCs w:val="24"/>
              </w:rPr>
            </w:pPr>
            <w:r w:rsidRPr="005048F5">
              <w:rPr>
                <w:rFonts w:ascii="Times New Roman" w:hAnsi="Times New Roman"/>
                <w:sz w:val="24"/>
                <w:szCs w:val="24"/>
              </w:rPr>
              <w:t>+</w:t>
            </w:r>
          </w:p>
        </w:tc>
        <w:tc>
          <w:tcPr>
            <w:tcW w:w="1350" w:type="dxa"/>
            <w:tcBorders>
              <w:bottom w:val="double" w:sz="4" w:space="0" w:color="auto"/>
              <w:right w:val="double" w:sz="4" w:space="0" w:color="auto"/>
            </w:tcBorders>
          </w:tcPr>
          <w:p w:rsidR="0097146E" w:rsidRPr="005048F5" w:rsidRDefault="0097146E" w:rsidP="00A46C34">
            <w:pPr>
              <w:spacing w:after="0" w:line="240" w:lineRule="auto"/>
              <w:jc w:val="center"/>
              <w:rPr>
                <w:rFonts w:ascii="Times New Roman" w:hAnsi="Times New Roman"/>
                <w:sz w:val="24"/>
                <w:szCs w:val="24"/>
              </w:rPr>
            </w:pPr>
            <w:r w:rsidRPr="005048F5">
              <w:rPr>
                <w:rFonts w:ascii="Times New Roman" w:hAnsi="Times New Roman"/>
                <w:sz w:val="24"/>
                <w:szCs w:val="24"/>
              </w:rPr>
              <w:t>Народ</w:t>
            </w:r>
          </w:p>
        </w:tc>
        <w:tc>
          <w:tcPr>
            <w:tcW w:w="1350" w:type="dxa"/>
            <w:tcBorders>
              <w:left w:val="double" w:sz="4" w:space="0" w:color="auto"/>
              <w:bottom w:val="double" w:sz="4" w:space="0" w:color="auto"/>
            </w:tcBorders>
          </w:tcPr>
          <w:p w:rsidR="0097146E" w:rsidRPr="005048F5" w:rsidRDefault="0097146E" w:rsidP="00A46C34">
            <w:pPr>
              <w:spacing w:after="0" w:line="240" w:lineRule="auto"/>
              <w:jc w:val="center"/>
              <w:rPr>
                <w:rFonts w:ascii="Times New Roman" w:hAnsi="Times New Roman"/>
                <w:sz w:val="24"/>
                <w:szCs w:val="24"/>
              </w:rPr>
            </w:pPr>
            <w:r w:rsidRPr="005048F5">
              <w:rPr>
                <w:rFonts w:ascii="Times New Roman" w:hAnsi="Times New Roman"/>
                <w:sz w:val="24"/>
                <w:szCs w:val="24"/>
              </w:rPr>
              <w:t>Земля</w:t>
            </w:r>
          </w:p>
        </w:tc>
      </w:tr>
      <w:tr w:rsidR="0097146E" w:rsidRPr="005048F5" w:rsidTr="00A46C34">
        <w:trPr>
          <w:trHeight w:val="295"/>
        </w:trPr>
        <w:tc>
          <w:tcPr>
            <w:tcW w:w="567" w:type="dxa"/>
            <w:vMerge/>
            <w:tcBorders>
              <w:left w:val="double" w:sz="4" w:space="0" w:color="auto"/>
              <w:right w:val="single" w:sz="4" w:space="0" w:color="auto"/>
            </w:tcBorders>
          </w:tcPr>
          <w:p w:rsidR="0097146E" w:rsidRPr="005048F5" w:rsidRDefault="0097146E" w:rsidP="00A46C34">
            <w:pPr>
              <w:spacing w:after="0" w:line="240" w:lineRule="auto"/>
              <w:jc w:val="center"/>
              <w:rPr>
                <w:rFonts w:ascii="Times New Roman" w:hAnsi="Times New Roman"/>
                <w:sz w:val="24"/>
                <w:szCs w:val="24"/>
              </w:rPr>
            </w:pPr>
          </w:p>
        </w:tc>
        <w:tc>
          <w:tcPr>
            <w:tcW w:w="573" w:type="dxa"/>
            <w:tcBorders>
              <w:left w:val="single" w:sz="4" w:space="0" w:color="auto"/>
            </w:tcBorders>
            <w:shd w:val="clear" w:color="auto" w:fill="auto"/>
          </w:tcPr>
          <w:p w:rsidR="0097146E" w:rsidRPr="005048F5" w:rsidRDefault="0097146E" w:rsidP="00A46C34">
            <w:pPr>
              <w:spacing w:after="0" w:line="240" w:lineRule="auto"/>
              <w:jc w:val="center"/>
              <w:rPr>
                <w:rFonts w:ascii="Times New Roman" w:hAnsi="Times New Roman"/>
                <w:sz w:val="24"/>
                <w:szCs w:val="24"/>
              </w:rPr>
            </w:pPr>
            <w:r w:rsidRPr="005048F5">
              <w:rPr>
                <w:rFonts w:ascii="Times New Roman" w:hAnsi="Times New Roman"/>
                <w:sz w:val="24"/>
                <w:szCs w:val="24"/>
              </w:rPr>
              <w:t>-</w:t>
            </w:r>
          </w:p>
        </w:tc>
        <w:tc>
          <w:tcPr>
            <w:tcW w:w="1350" w:type="dxa"/>
            <w:tcBorders>
              <w:top w:val="double" w:sz="4" w:space="0" w:color="auto"/>
              <w:right w:val="double" w:sz="4" w:space="0" w:color="auto"/>
            </w:tcBorders>
          </w:tcPr>
          <w:p w:rsidR="0097146E" w:rsidRPr="005048F5" w:rsidRDefault="0097146E" w:rsidP="00A46C34">
            <w:pPr>
              <w:spacing w:after="0" w:line="240" w:lineRule="auto"/>
              <w:jc w:val="center"/>
              <w:rPr>
                <w:rFonts w:ascii="Times New Roman" w:hAnsi="Times New Roman"/>
                <w:sz w:val="24"/>
                <w:szCs w:val="24"/>
              </w:rPr>
            </w:pPr>
            <w:r w:rsidRPr="005048F5">
              <w:rPr>
                <w:rFonts w:ascii="Times New Roman" w:hAnsi="Times New Roman"/>
                <w:sz w:val="24"/>
                <w:szCs w:val="24"/>
              </w:rPr>
              <w:t>Человек</w:t>
            </w:r>
          </w:p>
        </w:tc>
        <w:tc>
          <w:tcPr>
            <w:tcW w:w="1350" w:type="dxa"/>
            <w:tcBorders>
              <w:top w:val="double" w:sz="4" w:space="0" w:color="auto"/>
              <w:left w:val="double" w:sz="4" w:space="0" w:color="auto"/>
            </w:tcBorders>
          </w:tcPr>
          <w:p w:rsidR="0097146E" w:rsidRPr="005048F5" w:rsidRDefault="0097146E" w:rsidP="00A46C34">
            <w:pPr>
              <w:spacing w:after="0" w:line="240" w:lineRule="auto"/>
              <w:jc w:val="center"/>
              <w:rPr>
                <w:rFonts w:ascii="Times New Roman" w:hAnsi="Times New Roman"/>
                <w:sz w:val="24"/>
                <w:szCs w:val="24"/>
              </w:rPr>
            </w:pPr>
            <w:r w:rsidRPr="005048F5">
              <w:rPr>
                <w:rFonts w:ascii="Times New Roman" w:hAnsi="Times New Roman"/>
                <w:sz w:val="24"/>
                <w:szCs w:val="24"/>
              </w:rPr>
              <w:t>Люди</w:t>
            </w:r>
          </w:p>
        </w:tc>
      </w:tr>
      <w:tr w:rsidR="0097146E" w:rsidRPr="005048F5" w:rsidTr="00A46C34">
        <w:trPr>
          <w:trHeight w:val="112"/>
        </w:trPr>
        <w:tc>
          <w:tcPr>
            <w:tcW w:w="1140" w:type="dxa"/>
            <w:gridSpan w:val="2"/>
            <w:vMerge w:val="restart"/>
            <w:tcBorders>
              <w:left w:val="double" w:sz="4" w:space="0" w:color="auto"/>
            </w:tcBorders>
          </w:tcPr>
          <w:p w:rsidR="0097146E" w:rsidRPr="005048F5" w:rsidRDefault="0097146E" w:rsidP="00A46C34">
            <w:pPr>
              <w:spacing w:after="0" w:line="240" w:lineRule="auto"/>
              <w:jc w:val="center"/>
              <w:rPr>
                <w:rFonts w:ascii="Times New Roman" w:hAnsi="Times New Roman"/>
                <w:sz w:val="24"/>
                <w:szCs w:val="24"/>
              </w:rPr>
            </w:pPr>
          </w:p>
        </w:tc>
        <w:tc>
          <w:tcPr>
            <w:tcW w:w="1350" w:type="dxa"/>
            <w:tcBorders>
              <w:bottom w:val="single" w:sz="4" w:space="0" w:color="auto"/>
              <w:right w:val="double" w:sz="4" w:space="0" w:color="auto"/>
            </w:tcBorders>
          </w:tcPr>
          <w:p w:rsidR="0097146E" w:rsidRPr="005048F5" w:rsidRDefault="0097146E" w:rsidP="00A46C34">
            <w:pPr>
              <w:spacing w:after="0" w:line="240" w:lineRule="auto"/>
              <w:jc w:val="center"/>
              <w:rPr>
                <w:rFonts w:ascii="Times New Roman" w:hAnsi="Times New Roman"/>
                <w:sz w:val="24"/>
                <w:szCs w:val="24"/>
              </w:rPr>
            </w:pPr>
            <w:r w:rsidRPr="005048F5">
              <w:rPr>
                <w:rFonts w:ascii="Times New Roman" w:hAnsi="Times New Roman"/>
                <w:sz w:val="24"/>
                <w:szCs w:val="24"/>
              </w:rPr>
              <w:t>-</w:t>
            </w:r>
          </w:p>
        </w:tc>
        <w:tc>
          <w:tcPr>
            <w:tcW w:w="1350" w:type="dxa"/>
            <w:tcBorders>
              <w:left w:val="double" w:sz="4" w:space="0" w:color="auto"/>
              <w:bottom w:val="single" w:sz="4" w:space="0" w:color="auto"/>
            </w:tcBorders>
          </w:tcPr>
          <w:p w:rsidR="0097146E" w:rsidRPr="005048F5" w:rsidRDefault="0097146E" w:rsidP="00A46C34">
            <w:pPr>
              <w:spacing w:after="0" w:line="240" w:lineRule="auto"/>
              <w:jc w:val="center"/>
              <w:rPr>
                <w:rFonts w:ascii="Times New Roman" w:hAnsi="Times New Roman"/>
                <w:sz w:val="24"/>
                <w:szCs w:val="24"/>
              </w:rPr>
            </w:pPr>
            <w:r w:rsidRPr="005048F5">
              <w:rPr>
                <w:rFonts w:ascii="Times New Roman" w:hAnsi="Times New Roman"/>
                <w:sz w:val="24"/>
                <w:szCs w:val="24"/>
              </w:rPr>
              <w:t>+</w:t>
            </w:r>
          </w:p>
        </w:tc>
      </w:tr>
      <w:tr w:rsidR="0097146E" w:rsidRPr="005048F5" w:rsidTr="00A46C34">
        <w:tc>
          <w:tcPr>
            <w:tcW w:w="1140" w:type="dxa"/>
            <w:gridSpan w:val="2"/>
            <w:vMerge/>
            <w:tcBorders>
              <w:left w:val="double" w:sz="4" w:space="0" w:color="auto"/>
              <w:bottom w:val="double" w:sz="4" w:space="0" w:color="auto"/>
            </w:tcBorders>
          </w:tcPr>
          <w:p w:rsidR="0097146E" w:rsidRPr="005048F5" w:rsidRDefault="0097146E" w:rsidP="00A46C34">
            <w:pPr>
              <w:spacing w:after="0" w:line="240" w:lineRule="auto"/>
              <w:jc w:val="center"/>
              <w:rPr>
                <w:rFonts w:ascii="Times New Roman" w:hAnsi="Times New Roman"/>
                <w:sz w:val="24"/>
                <w:szCs w:val="24"/>
              </w:rPr>
            </w:pPr>
          </w:p>
        </w:tc>
        <w:tc>
          <w:tcPr>
            <w:tcW w:w="2700" w:type="dxa"/>
            <w:gridSpan w:val="2"/>
            <w:tcBorders>
              <w:bottom w:val="double" w:sz="4" w:space="0" w:color="auto"/>
            </w:tcBorders>
          </w:tcPr>
          <w:p w:rsidR="0097146E" w:rsidRPr="005048F5" w:rsidRDefault="0097146E" w:rsidP="00A46C34">
            <w:pPr>
              <w:spacing w:after="0" w:line="240" w:lineRule="auto"/>
              <w:jc w:val="center"/>
              <w:rPr>
                <w:rFonts w:ascii="Times New Roman" w:hAnsi="Times New Roman"/>
                <w:sz w:val="24"/>
                <w:szCs w:val="24"/>
              </w:rPr>
            </w:pPr>
            <w:r w:rsidRPr="005048F5">
              <w:rPr>
                <w:rFonts w:ascii="Times New Roman" w:hAnsi="Times New Roman"/>
                <w:sz w:val="24"/>
                <w:szCs w:val="24"/>
              </w:rPr>
              <w:t>Различие</w:t>
            </w:r>
          </w:p>
        </w:tc>
      </w:tr>
    </w:tbl>
    <w:p w:rsidR="0097146E" w:rsidRPr="005048F5" w:rsidRDefault="0097146E" w:rsidP="00A46C34">
      <w:pPr>
        <w:spacing w:after="0" w:line="240" w:lineRule="auto"/>
        <w:ind w:firstLine="709"/>
        <w:jc w:val="center"/>
        <w:rPr>
          <w:rFonts w:ascii="Times New Roman" w:hAnsi="Times New Roman"/>
          <w:sz w:val="24"/>
          <w:szCs w:val="24"/>
        </w:rPr>
      </w:pPr>
    </w:p>
    <w:p w:rsidR="0097146E" w:rsidRPr="005048F5" w:rsidRDefault="0097146E" w:rsidP="0097146E">
      <w:pPr>
        <w:spacing w:after="0" w:line="240" w:lineRule="auto"/>
        <w:ind w:firstLine="709"/>
        <w:jc w:val="both"/>
        <w:rPr>
          <w:rFonts w:ascii="Times New Roman" w:hAnsi="Times New Roman"/>
          <w:sz w:val="24"/>
          <w:szCs w:val="24"/>
        </w:rPr>
      </w:pPr>
      <w:r w:rsidRPr="005048F5">
        <w:rPr>
          <w:rFonts w:ascii="Times New Roman" w:hAnsi="Times New Roman"/>
          <w:sz w:val="24"/>
          <w:szCs w:val="24"/>
        </w:rPr>
        <w:t>Эти четыре института могут рассматриваться как разные формы социального множественного числа от слова «человек», формы, смысл которых завуалирован развитым в этом семантическом гнезде, представленным ядерной лексикой, супплетивизмом.</w:t>
      </w:r>
    </w:p>
    <w:p w:rsidR="0097146E" w:rsidRPr="005048F5" w:rsidRDefault="0097146E" w:rsidP="0097146E">
      <w:pPr>
        <w:spacing w:after="0" w:line="240" w:lineRule="auto"/>
        <w:ind w:firstLine="709"/>
        <w:jc w:val="both"/>
        <w:rPr>
          <w:rFonts w:ascii="Times New Roman" w:hAnsi="Times New Roman"/>
          <w:sz w:val="24"/>
          <w:szCs w:val="24"/>
        </w:rPr>
      </w:pPr>
      <w:r w:rsidRPr="005048F5">
        <w:rPr>
          <w:rFonts w:ascii="Times New Roman" w:hAnsi="Times New Roman"/>
          <w:sz w:val="24"/>
          <w:szCs w:val="24"/>
        </w:rPr>
        <w:t>Для пояснения соотношения этих институтов В.А.Найшуль приводит следующие примеры:</w:t>
      </w:r>
    </w:p>
    <w:p w:rsidR="0097146E" w:rsidRPr="005048F5" w:rsidRDefault="00F05456" w:rsidP="00F05456">
      <w:pPr>
        <w:spacing w:after="0" w:line="240" w:lineRule="auto"/>
        <w:ind w:firstLine="709"/>
        <w:jc w:val="right"/>
        <w:rPr>
          <w:rStyle w:val="apple-style-span"/>
          <w:rFonts w:ascii="Times New Roman" w:hAnsi="Times New Roman" w:cs="Times New Roman"/>
          <w:sz w:val="24"/>
          <w:szCs w:val="24"/>
        </w:rPr>
      </w:pPr>
      <w:r w:rsidRPr="005048F5">
        <w:rPr>
          <w:rStyle w:val="apple-style-span"/>
          <w:rFonts w:ascii="Times New Roman" w:hAnsi="Times New Roman" w:cs="Times New Roman"/>
          <w:sz w:val="24"/>
          <w:szCs w:val="24"/>
        </w:rPr>
        <w:t>Табл. 4. Таксономо-мерономический статус главных социальных институтов</w:t>
      </w:r>
    </w:p>
    <w:p w:rsidR="00F05456" w:rsidRPr="005048F5" w:rsidRDefault="00F05456" w:rsidP="0097146E">
      <w:pPr>
        <w:spacing w:after="0" w:line="240" w:lineRule="auto"/>
        <w:ind w:firstLine="709"/>
        <w:jc w:val="both"/>
        <w:rPr>
          <w:rFonts w:ascii="Times New Roman" w:hAnsi="Times New Roman"/>
          <w:sz w:val="24"/>
          <w:szCs w:val="24"/>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425"/>
        <w:gridCol w:w="1228"/>
        <w:gridCol w:w="1182"/>
        <w:gridCol w:w="1134"/>
        <w:gridCol w:w="1417"/>
      </w:tblGrid>
      <w:tr w:rsidR="0097146E" w:rsidRPr="005048F5" w:rsidTr="00B44EAA">
        <w:tc>
          <w:tcPr>
            <w:tcW w:w="426" w:type="dxa"/>
            <w:vMerge w:val="restart"/>
            <w:tcBorders>
              <w:left w:val="double" w:sz="4" w:space="0" w:color="auto"/>
              <w:right w:val="single" w:sz="4" w:space="0" w:color="auto"/>
            </w:tcBorders>
          </w:tcPr>
          <w:p w:rsidR="0097146E" w:rsidRPr="005048F5" w:rsidRDefault="0097146E" w:rsidP="00051B7E">
            <w:pPr>
              <w:spacing w:after="0" w:line="240" w:lineRule="auto"/>
              <w:ind w:left="113" w:right="113"/>
              <w:rPr>
                <w:rFonts w:ascii="Times New Roman" w:hAnsi="Times New Roman"/>
                <w:sz w:val="16"/>
                <w:szCs w:val="16"/>
              </w:rPr>
            </w:pPr>
            <w:r w:rsidRPr="005048F5">
              <w:rPr>
                <w:rFonts w:ascii="Times New Roman" w:hAnsi="Times New Roman"/>
                <w:sz w:val="16"/>
                <w:szCs w:val="16"/>
              </w:rPr>
              <w:t>Сходство</w:t>
            </w:r>
          </w:p>
        </w:tc>
        <w:tc>
          <w:tcPr>
            <w:tcW w:w="425" w:type="dxa"/>
            <w:vMerge w:val="restart"/>
            <w:tcBorders>
              <w:left w:val="single" w:sz="4" w:space="0" w:color="auto"/>
            </w:tcBorders>
          </w:tcPr>
          <w:p w:rsidR="0097146E" w:rsidRPr="005048F5" w:rsidRDefault="0097146E" w:rsidP="00051B7E">
            <w:pPr>
              <w:spacing w:after="0" w:line="240" w:lineRule="auto"/>
              <w:ind w:left="113" w:right="113"/>
              <w:jc w:val="center"/>
              <w:rPr>
                <w:rFonts w:ascii="Times New Roman" w:hAnsi="Times New Roman"/>
                <w:sz w:val="20"/>
                <w:szCs w:val="20"/>
              </w:rPr>
            </w:pPr>
            <w:r w:rsidRPr="005048F5">
              <w:rPr>
                <w:rFonts w:ascii="Times New Roman" w:hAnsi="Times New Roman"/>
                <w:sz w:val="20"/>
                <w:szCs w:val="20"/>
              </w:rPr>
              <w:t xml:space="preserve">         +</w:t>
            </w:r>
          </w:p>
        </w:tc>
        <w:tc>
          <w:tcPr>
            <w:tcW w:w="1228" w:type="dxa"/>
            <w:tcBorders>
              <w:bottom w:val="single" w:sz="4" w:space="0" w:color="auto"/>
            </w:tcBorders>
          </w:tcPr>
          <w:p w:rsidR="0097146E" w:rsidRPr="005048F5" w:rsidRDefault="0097146E" w:rsidP="00051B7E">
            <w:pPr>
              <w:spacing w:after="0" w:line="240" w:lineRule="auto"/>
              <w:rPr>
                <w:rFonts w:ascii="Times New Roman" w:hAnsi="Times New Roman"/>
                <w:sz w:val="20"/>
                <w:szCs w:val="20"/>
              </w:rPr>
            </w:pPr>
            <w:r w:rsidRPr="005048F5">
              <w:rPr>
                <w:rFonts w:ascii="Times New Roman" w:hAnsi="Times New Roman"/>
                <w:sz w:val="20"/>
                <w:szCs w:val="20"/>
              </w:rPr>
              <w:t>песок</w:t>
            </w:r>
          </w:p>
        </w:tc>
        <w:tc>
          <w:tcPr>
            <w:tcW w:w="1182" w:type="dxa"/>
            <w:tcBorders>
              <w:bottom w:val="single" w:sz="4" w:space="0" w:color="auto"/>
              <w:right w:val="double" w:sz="4" w:space="0" w:color="auto"/>
            </w:tcBorders>
          </w:tcPr>
          <w:p w:rsidR="0097146E" w:rsidRPr="005048F5" w:rsidRDefault="0097146E" w:rsidP="00051B7E">
            <w:pPr>
              <w:spacing w:after="0" w:line="240" w:lineRule="auto"/>
              <w:rPr>
                <w:rFonts w:ascii="Times New Roman" w:hAnsi="Times New Roman"/>
                <w:sz w:val="20"/>
                <w:szCs w:val="20"/>
              </w:rPr>
            </w:pPr>
          </w:p>
        </w:tc>
        <w:tc>
          <w:tcPr>
            <w:tcW w:w="1134" w:type="dxa"/>
            <w:tcBorders>
              <w:left w:val="double" w:sz="4" w:space="0" w:color="auto"/>
            </w:tcBorders>
          </w:tcPr>
          <w:p w:rsidR="0097146E" w:rsidRPr="005048F5" w:rsidRDefault="0097146E" w:rsidP="00051B7E">
            <w:pPr>
              <w:spacing w:after="0" w:line="240" w:lineRule="auto"/>
              <w:rPr>
                <w:rFonts w:ascii="Times New Roman" w:hAnsi="Times New Roman"/>
                <w:sz w:val="20"/>
                <w:szCs w:val="20"/>
              </w:rPr>
            </w:pPr>
          </w:p>
        </w:tc>
        <w:tc>
          <w:tcPr>
            <w:tcW w:w="1417" w:type="dxa"/>
          </w:tcPr>
          <w:p w:rsidR="0097146E" w:rsidRPr="005048F5" w:rsidRDefault="0097146E" w:rsidP="00051B7E">
            <w:pPr>
              <w:spacing w:after="0" w:line="240" w:lineRule="auto"/>
              <w:rPr>
                <w:rFonts w:ascii="Times New Roman" w:hAnsi="Times New Roman"/>
                <w:sz w:val="20"/>
                <w:szCs w:val="20"/>
              </w:rPr>
            </w:pPr>
            <w:r w:rsidRPr="005048F5">
              <w:rPr>
                <w:rFonts w:ascii="Times New Roman" w:hAnsi="Times New Roman"/>
                <w:sz w:val="20"/>
                <w:szCs w:val="20"/>
              </w:rPr>
              <w:t>молодежь</w:t>
            </w:r>
          </w:p>
        </w:tc>
      </w:tr>
      <w:tr w:rsidR="0097146E" w:rsidRPr="005048F5" w:rsidTr="00B44EAA">
        <w:tc>
          <w:tcPr>
            <w:tcW w:w="426" w:type="dxa"/>
            <w:vMerge/>
            <w:tcBorders>
              <w:left w:val="double" w:sz="4" w:space="0" w:color="auto"/>
              <w:right w:val="single" w:sz="4" w:space="0" w:color="auto"/>
            </w:tcBorders>
            <w:textDirection w:val="btLr"/>
          </w:tcPr>
          <w:p w:rsidR="0097146E" w:rsidRPr="005048F5" w:rsidRDefault="0097146E" w:rsidP="00051B7E">
            <w:pPr>
              <w:spacing w:after="0" w:line="240" w:lineRule="auto"/>
              <w:ind w:left="113" w:right="113"/>
              <w:rPr>
                <w:rFonts w:ascii="Times New Roman" w:hAnsi="Times New Roman"/>
                <w:sz w:val="20"/>
                <w:szCs w:val="20"/>
              </w:rPr>
            </w:pPr>
          </w:p>
        </w:tc>
        <w:tc>
          <w:tcPr>
            <w:tcW w:w="425" w:type="dxa"/>
            <w:vMerge/>
            <w:tcBorders>
              <w:left w:val="single" w:sz="4" w:space="0" w:color="auto"/>
            </w:tcBorders>
            <w:shd w:val="clear" w:color="auto" w:fill="auto"/>
            <w:textDirection w:val="btLr"/>
          </w:tcPr>
          <w:p w:rsidR="0097146E" w:rsidRPr="005048F5" w:rsidRDefault="0097146E" w:rsidP="00051B7E">
            <w:pPr>
              <w:spacing w:after="0" w:line="240" w:lineRule="auto"/>
              <w:ind w:left="113" w:right="113"/>
              <w:jc w:val="center"/>
              <w:rPr>
                <w:rFonts w:ascii="Times New Roman" w:hAnsi="Times New Roman"/>
                <w:sz w:val="20"/>
                <w:szCs w:val="20"/>
              </w:rPr>
            </w:pPr>
          </w:p>
        </w:tc>
        <w:tc>
          <w:tcPr>
            <w:tcW w:w="1228" w:type="dxa"/>
            <w:tcBorders>
              <w:bottom w:val="double" w:sz="4" w:space="0" w:color="auto"/>
            </w:tcBorders>
          </w:tcPr>
          <w:p w:rsidR="0097146E" w:rsidRPr="005048F5" w:rsidRDefault="0097146E" w:rsidP="00051B7E">
            <w:pPr>
              <w:spacing w:after="0" w:line="240" w:lineRule="auto"/>
              <w:rPr>
                <w:rFonts w:ascii="Times New Roman" w:hAnsi="Times New Roman"/>
                <w:sz w:val="20"/>
                <w:szCs w:val="20"/>
              </w:rPr>
            </w:pPr>
          </w:p>
        </w:tc>
        <w:tc>
          <w:tcPr>
            <w:tcW w:w="1182" w:type="dxa"/>
            <w:tcBorders>
              <w:bottom w:val="double" w:sz="4" w:space="0" w:color="auto"/>
              <w:right w:val="double" w:sz="4" w:space="0" w:color="auto"/>
            </w:tcBorders>
          </w:tcPr>
          <w:p w:rsidR="0097146E" w:rsidRPr="005048F5" w:rsidRDefault="0097146E" w:rsidP="00051B7E">
            <w:pPr>
              <w:spacing w:after="0" w:line="240" w:lineRule="auto"/>
              <w:rPr>
                <w:rFonts w:ascii="Times New Roman" w:hAnsi="Times New Roman"/>
                <w:sz w:val="20"/>
                <w:szCs w:val="20"/>
              </w:rPr>
            </w:pPr>
            <w:r w:rsidRPr="005048F5">
              <w:rPr>
                <w:rFonts w:ascii="Times New Roman" w:hAnsi="Times New Roman"/>
                <w:sz w:val="20"/>
                <w:szCs w:val="20"/>
              </w:rPr>
              <w:t xml:space="preserve">Народ </w:t>
            </w:r>
          </w:p>
        </w:tc>
        <w:tc>
          <w:tcPr>
            <w:tcW w:w="1134" w:type="dxa"/>
            <w:tcBorders>
              <w:left w:val="double" w:sz="4" w:space="0" w:color="auto"/>
              <w:bottom w:val="double" w:sz="4" w:space="0" w:color="auto"/>
            </w:tcBorders>
          </w:tcPr>
          <w:p w:rsidR="0097146E" w:rsidRPr="005048F5" w:rsidRDefault="0097146E" w:rsidP="00051B7E">
            <w:pPr>
              <w:spacing w:after="0" w:line="240" w:lineRule="auto"/>
              <w:rPr>
                <w:rFonts w:ascii="Times New Roman" w:hAnsi="Times New Roman"/>
                <w:sz w:val="20"/>
                <w:szCs w:val="20"/>
              </w:rPr>
            </w:pPr>
            <w:r w:rsidRPr="005048F5">
              <w:rPr>
                <w:rFonts w:ascii="Times New Roman" w:hAnsi="Times New Roman"/>
                <w:sz w:val="20"/>
                <w:szCs w:val="20"/>
              </w:rPr>
              <w:t xml:space="preserve">Земля </w:t>
            </w:r>
          </w:p>
        </w:tc>
        <w:tc>
          <w:tcPr>
            <w:tcW w:w="1417" w:type="dxa"/>
            <w:tcBorders>
              <w:bottom w:val="double" w:sz="4" w:space="0" w:color="auto"/>
            </w:tcBorders>
          </w:tcPr>
          <w:p w:rsidR="0097146E" w:rsidRPr="005048F5" w:rsidRDefault="0097146E" w:rsidP="00051B7E">
            <w:pPr>
              <w:spacing w:after="0" w:line="240" w:lineRule="auto"/>
              <w:rPr>
                <w:rFonts w:ascii="Times New Roman" w:hAnsi="Times New Roman"/>
                <w:sz w:val="20"/>
                <w:szCs w:val="20"/>
              </w:rPr>
            </w:pPr>
          </w:p>
        </w:tc>
      </w:tr>
      <w:tr w:rsidR="0097146E" w:rsidRPr="005048F5" w:rsidTr="00B44EAA">
        <w:tc>
          <w:tcPr>
            <w:tcW w:w="426" w:type="dxa"/>
            <w:vMerge/>
            <w:tcBorders>
              <w:left w:val="double" w:sz="4" w:space="0" w:color="auto"/>
              <w:right w:val="single" w:sz="4" w:space="0" w:color="auto"/>
            </w:tcBorders>
          </w:tcPr>
          <w:p w:rsidR="0097146E" w:rsidRPr="005048F5" w:rsidRDefault="0097146E" w:rsidP="00051B7E">
            <w:pPr>
              <w:spacing w:after="0" w:line="240" w:lineRule="auto"/>
              <w:rPr>
                <w:rFonts w:ascii="Times New Roman" w:hAnsi="Times New Roman"/>
                <w:sz w:val="20"/>
                <w:szCs w:val="20"/>
              </w:rPr>
            </w:pPr>
          </w:p>
        </w:tc>
        <w:tc>
          <w:tcPr>
            <w:tcW w:w="425" w:type="dxa"/>
            <w:vMerge w:val="restart"/>
            <w:tcBorders>
              <w:left w:val="single" w:sz="4" w:space="0" w:color="auto"/>
            </w:tcBorders>
            <w:shd w:val="clear" w:color="auto" w:fill="auto"/>
          </w:tcPr>
          <w:p w:rsidR="0097146E" w:rsidRPr="005048F5" w:rsidRDefault="0097146E" w:rsidP="00051B7E">
            <w:pPr>
              <w:spacing w:after="0" w:line="240" w:lineRule="auto"/>
              <w:rPr>
                <w:rFonts w:ascii="Times New Roman" w:hAnsi="Times New Roman"/>
                <w:sz w:val="20"/>
                <w:szCs w:val="20"/>
              </w:rPr>
            </w:pPr>
            <w:r w:rsidRPr="005048F5">
              <w:rPr>
                <w:rFonts w:ascii="Times New Roman" w:hAnsi="Times New Roman"/>
                <w:sz w:val="20"/>
                <w:szCs w:val="20"/>
              </w:rPr>
              <w:t xml:space="preserve">      -</w:t>
            </w:r>
          </w:p>
        </w:tc>
        <w:tc>
          <w:tcPr>
            <w:tcW w:w="1228" w:type="dxa"/>
            <w:tcBorders>
              <w:top w:val="double" w:sz="4" w:space="0" w:color="auto"/>
            </w:tcBorders>
          </w:tcPr>
          <w:p w:rsidR="0097146E" w:rsidRPr="005048F5" w:rsidRDefault="0097146E" w:rsidP="00051B7E">
            <w:pPr>
              <w:spacing w:after="0" w:line="240" w:lineRule="auto"/>
              <w:rPr>
                <w:rFonts w:ascii="Times New Roman" w:hAnsi="Times New Roman"/>
                <w:sz w:val="20"/>
                <w:szCs w:val="20"/>
              </w:rPr>
            </w:pPr>
          </w:p>
        </w:tc>
        <w:tc>
          <w:tcPr>
            <w:tcW w:w="1182" w:type="dxa"/>
            <w:tcBorders>
              <w:top w:val="double" w:sz="4" w:space="0" w:color="auto"/>
              <w:right w:val="double" w:sz="4" w:space="0" w:color="auto"/>
            </w:tcBorders>
          </w:tcPr>
          <w:p w:rsidR="0097146E" w:rsidRPr="005048F5" w:rsidRDefault="0097146E" w:rsidP="00051B7E">
            <w:pPr>
              <w:spacing w:after="0" w:line="240" w:lineRule="auto"/>
              <w:rPr>
                <w:rFonts w:ascii="Times New Roman" w:hAnsi="Times New Roman"/>
                <w:sz w:val="20"/>
                <w:szCs w:val="20"/>
              </w:rPr>
            </w:pPr>
            <w:r w:rsidRPr="005048F5">
              <w:rPr>
                <w:rFonts w:ascii="Times New Roman" w:hAnsi="Times New Roman"/>
                <w:sz w:val="20"/>
                <w:szCs w:val="20"/>
              </w:rPr>
              <w:t xml:space="preserve">Человек </w:t>
            </w:r>
          </w:p>
        </w:tc>
        <w:tc>
          <w:tcPr>
            <w:tcW w:w="1134" w:type="dxa"/>
            <w:tcBorders>
              <w:top w:val="double" w:sz="4" w:space="0" w:color="auto"/>
              <w:left w:val="double" w:sz="4" w:space="0" w:color="auto"/>
            </w:tcBorders>
          </w:tcPr>
          <w:p w:rsidR="0097146E" w:rsidRPr="005048F5" w:rsidRDefault="0097146E" w:rsidP="00051B7E">
            <w:pPr>
              <w:spacing w:after="0" w:line="240" w:lineRule="auto"/>
              <w:rPr>
                <w:rFonts w:ascii="Times New Roman" w:hAnsi="Times New Roman"/>
                <w:sz w:val="20"/>
                <w:szCs w:val="20"/>
              </w:rPr>
            </w:pPr>
            <w:r w:rsidRPr="005048F5">
              <w:rPr>
                <w:rFonts w:ascii="Times New Roman" w:hAnsi="Times New Roman"/>
                <w:sz w:val="20"/>
                <w:szCs w:val="20"/>
              </w:rPr>
              <w:t xml:space="preserve">Люди </w:t>
            </w:r>
          </w:p>
        </w:tc>
        <w:tc>
          <w:tcPr>
            <w:tcW w:w="1417" w:type="dxa"/>
            <w:tcBorders>
              <w:top w:val="double" w:sz="4" w:space="0" w:color="auto"/>
            </w:tcBorders>
          </w:tcPr>
          <w:p w:rsidR="0097146E" w:rsidRPr="005048F5" w:rsidRDefault="0097146E" w:rsidP="00051B7E">
            <w:pPr>
              <w:spacing w:after="0" w:line="240" w:lineRule="auto"/>
              <w:rPr>
                <w:rFonts w:ascii="Times New Roman" w:hAnsi="Times New Roman"/>
                <w:sz w:val="20"/>
                <w:szCs w:val="20"/>
              </w:rPr>
            </w:pPr>
          </w:p>
        </w:tc>
      </w:tr>
      <w:tr w:rsidR="0097146E" w:rsidRPr="005048F5" w:rsidTr="00B44EAA">
        <w:tc>
          <w:tcPr>
            <w:tcW w:w="426" w:type="dxa"/>
            <w:vMerge/>
            <w:tcBorders>
              <w:left w:val="double" w:sz="4" w:space="0" w:color="auto"/>
              <w:right w:val="single" w:sz="4" w:space="0" w:color="auto"/>
            </w:tcBorders>
          </w:tcPr>
          <w:p w:rsidR="0097146E" w:rsidRPr="005048F5" w:rsidRDefault="0097146E" w:rsidP="00051B7E">
            <w:pPr>
              <w:spacing w:after="0" w:line="240" w:lineRule="auto"/>
              <w:rPr>
                <w:rFonts w:ascii="Times New Roman" w:hAnsi="Times New Roman"/>
                <w:sz w:val="20"/>
                <w:szCs w:val="20"/>
              </w:rPr>
            </w:pPr>
          </w:p>
        </w:tc>
        <w:tc>
          <w:tcPr>
            <w:tcW w:w="425" w:type="dxa"/>
            <w:vMerge/>
            <w:tcBorders>
              <w:left w:val="single" w:sz="4" w:space="0" w:color="auto"/>
            </w:tcBorders>
          </w:tcPr>
          <w:p w:rsidR="0097146E" w:rsidRPr="005048F5" w:rsidRDefault="0097146E" w:rsidP="00051B7E">
            <w:pPr>
              <w:spacing w:after="0" w:line="240" w:lineRule="auto"/>
              <w:rPr>
                <w:rFonts w:ascii="Times New Roman" w:hAnsi="Times New Roman"/>
                <w:sz w:val="20"/>
                <w:szCs w:val="20"/>
              </w:rPr>
            </w:pPr>
          </w:p>
        </w:tc>
        <w:tc>
          <w:tcPr>
            <w:tcW w:w="1228" w:type="dxa"/>
          </w:tcPr>
          <w:p w:rsidR="0097146E" w:rsidRPr="005048F5" w:rsidRDefault="0097146E" w:rsidP="00051B7E">
            <w:pPr>
              <w:spacing w:after="0" w:line="240" w:lineRule="auto"/>
              <w:rPr>
                <w:rFonts w:ascii="Times New Roman" w:hAnsi="Times New Roman"/>
                <w:sz w:val="20"/>
                <w:szCs w:val="20"/>
              </w:rPr>
            </w:pPr>
            <w:r w:rsidRPr="005048F5">
              <w:rPr>
                <w:rFonts w:ascii="Times New Roman" w:hAnsi="Times New Roman"/>
                <w:sz w:val="20"/>
                <w:szCs w:val="20"/>
              </w:rPr>
              <w:t>мяч как идея, тип вещей</w:t>
            </w:r>
          </w:p>
        </w:tc>
        <w:tc>
          <w:tcPr>
            <w:tcW w:w="1182" w:type="dxa"/>
            <w:tcBorders>
              <w:right w:val="double" w:sz="4" w:space="0" w:color="auto"/>
            </w:tcBorders>
          </w:tcPr>
          <w:p w:rsidR="0097146E" w:rsidRPr="005048F5" w:rsidRDefault="0097146E" w:rsidP="00051B7E">
            <w:pPr>
              <w:spacing w:after="0" w:line="240" w:lineRule="auto"/>
              <w:rPr>
                <w:rFonts w:ascii="Times New Roman" w:hAnsi="Times New Roman"/>
                <w:sz w:val="20"/>
                <w:szCs w:val="20"/>
              </w:rPr>
            </w:pPr>
          </w:p>
        </w:tc>
        <w:tc>
          <w:tcPr>
            <w:tcW w:w="1134" w:type="dxa"/>
            <w:tcBorders>
              <w:left w:val="double" w:sz="4" w:space="0" w:color="auto"/>
            </w:tcBorders>
          </w:tcPr>
          <w:p w:rsidR="0097146E" w:rsidRPr="005048F5" w:rsidRDefault="0097146E" w:rsidP="00051B7E">
            <w:pPr>
              <w:spacing w:after="0" w:line="240" w:lineRule="auto"/>
              <w:rPr>
                <w:rFonts w:ascii="Times New Roman" w:hAnsi="Times New Roman"/>
                <w:sz w:val="20"/>
                <w:szCs w:val="20"/>
              </w:rPr>
            </w:pPr>
          </w:p>
        </w:tc>
        <w:tc>
          <w:tcPr>
            <w:tcW w:w="1417" w:type="dxa"/>
          </w:tcPr>
          <w:p w:rsidR="0097146E" w:rsidRPr="005048F5" w:rsidRDefault="0097146E" w:rsidP="00051B7E">
            <w:pPr>
              <w:spacing w:after="0" w:line="240" w:lineRule="auto"/>
              <w:rPr>
                <w:rFonts w:ascii="Times New Roman" w:hAnsi="Times New Roman"/>
                <w:sz w:val="20"/>
                <w:szCs w:val="20"/>
              </w:rPr>
            </w:pPr>
            <w:r w:rsidRPr="005048F5">
              <w:rPr>
                <w:rFonts w:ascii="Times New Roman" w:hAnsi="Times New Roman"/>
                <w:sz w:val="20"/>
                <w:szCs w:val="20"/>
              </w:rPr>
              <w:t>совокупность конкретных мячей</w:t>
            </w:r>
          </w:p>
        </w:tc>
      </w:tr>
      <w:tr w:rsidR="0097146E" w:rsidRPr="005048F5" w:rsidTr="00B44EAA">
        <w:tc>
          <w:tcPr>
            <w:tcW w:w="851" w:type="dxa"/>
            <w:gridSpan w:val="2"/>
            <w:vMerge w:val="restart"/>
            <w:tcBorders>
              <w:left w:val="double" w:sz="4" w:space="0" w:color="auto"/>
            </w:tcBorders>
          </w:tcPr>
          <w:p w:rsidR="0097146E" w:rsidRPr="005048F5" w:rsidRDefault="0097146E" w:rsidP="00051B7E">
            <w:pPr>
              <w:spacing w:after="0" w:line="240" w:lineRule="auto"/>
              <w:rPr>
                <w:rFonts w:ascii="Times New Roman" w:hAnsi="Times New Roman"/>
                <w:sz w:val="20"/>
                <w:szCs w:val="20"/>
              </w:rPr>
            </w:pPr>
          </w:p>
        </w:tc>
        <w:tc>
          <w:tcPr>
            <w:tcW w:w="2410" w:type="dxa"/>
            <w:gridSpan w:val="2"/>
            <w:tcBorders>
              <w:bottom w:val="single" w:sz="4" w:space="0" w:color="auto"/>
              <w:right w:val="double" w:sz="4" w:space="0" w:color="auto"/>
            </w:tcBorders>
          </w:tcPr>
          <w:p w:rsidR="0097146E" w:rsidRPr="005048F5" w:rsidRDefault="0097146E" w:rsidP="00051B7E">
            <w:pPr>
              <w:spacing w:after="0" w:line="240" w:lineRule="auto"/>
              <w:jc w:val="center"/>
              <w:rPr>
                <w:rFonts w:ascii="Times New Roman" w:hAnsi="Times New Roman"/>
                <w:sz w:val="20"/>
                <w:szCs w:val="20"/>
              </w:rPr>
            </w:pPr>
            <w:r w:rsidRPr="005048F5">
              <w:rPr>
                <w:rFonts w:ascii="Times New Roman" w:hAnsi="Times New Roman"/>
                <w:sz w:val="20"/>
                <w:szCs w:val="20"/>
              </w:rPr>
              <w:t>-</w:t>
            </w:r>
          </w:p>
        </w:tc>
        <w:tc>
          <w:tcPr>
            <w:tcW w:w="2551" w:type="dxa"/>
            <w:gridSpan w:val="2"/>
            <w:tcBorders>
              <w:left w:val="double" w:sz="4" w:space="0" w:color="auto"/>
              <w:bottom w:val="single" w:sz="4" w:space="0" w:color="auto"/>
            </w:tcBorders>
          </w:tcPr>
          <w:p w:rsidR="0097146E" w:rsidRPr="005048F5" w:rsidRDefault="0097146E" w:rsidP="00051B7E">
            <w:pPr>
              <w:spacing w:after="0" w:line="240" w:lineRule="auto"/>
              <w:jc w:val="center"/>
              <w:rPr>
                <w:rFonts w:ascii="Times New Roman" w:hAnsi="Times New Roman"/>
                <w:sz w:val="20"/>
                <w:szCs w:val="20"/>
              </w:rPr>
            </w:pPr>
            <w:r w:rsidRPr="005048F5">
              <w:rPr>
                <w:rFonts w:ascii="Times New Roman" w:hAnsi="Times New Roman"/>
                <w:sz w:val="20"/>
                <w:szCs w:val="20"/>
              </w:rPr>
              <w:t>+</w:t>
            </w:r>
          </w:p>
        </w:tc>
      </w:tr>
      <w:tr w:rsidR="0097146E" w:rsidRPr="005048F5" w:rsidTr="00B44EAA">
        <w:tc>
          <w:tcPr>
            <w:tcW w:w="851" w:type="dxa"/>
            <w:gridSpan w:val="2"/>
            <w:vMerge/>
            <w:tcBorders>
              <w:left w:val="double" w:sz="4" w:space="0" w:color="auto"/>
              <w:bottom w:val="double" w:sz="4" w:space="0" w:color="auto"/>
            </w:tcBorders>
          </w:tcPr>
          <w:p w:rsidR="0097146E" w:rsidRPr="005048F5" w:rsidRDefault="0097146E" w:rsidP="00051B7E">
            <w:pPr>
              <w:spacing w:after="0" w:line="240" w:lineRule="auto"/>
              <w:rPr>
                <w:rFonts w:ascii="Times New Roman" w:hAnsi="Times New Roman"/>
                <w:sz w:val="20"/>
                <w:szCs w:val="20"/>
              </w:rPr>
            </w:pPr>
          </w:p>
        </w:tc>
        <w:tc>
          <w:tcPr>
            <w:tcW w:w="4961" w:type="dxa"/>
            <w:gridSpan w:val="4"/>
            <w:tcBorders>
              <w:bottom w:val="double" w:sz="4" w:space="0" w:color="auto"/>
            </w:tcBorders>
          </w:tcPr>
          <w:p w:rsidR="0097146E" w:rsidRPr="005048F5" w:rsidRDefault="0097146E" w:rsidP="00051B7E">
            <w:pPr>
              <w:spacing w:after="0" w:line="240" w:lineRule="auto"/>
              <w:jc w:val="center"/>
              <w:rPr>
                <w:rFonts w:ascii="Times New Roman" w:hAnsi="Times New Roman"/>
                <w:sz w:val="20"/>
                <w:szCs w:val="20"/>
              </w:rPr>
            </w:pPr>
            <w:r w:rsidRPr="005048F5">
              <w:rPr>
                <w:rFonts w:ascii="Times New Roman" w:hAnsi="Times New Roman"/>
                <w:sz w:val="20"/>
                <w:szCs w:val="20"/>
              </w:rPr>
              <w:t>Различие</w:t>
            </w:r>
          </w:p>
        </w:tc>
      </w:tr>
    </w:tbl>
    <w:p w:rsidR="0097146E" w:rsidRPr="005048F5" w:rsidRDefault="0097146E" w:rsidP="0097146E">
      <w:pPr>
        <w:spacing w:after="0" w:line="240" w:lineRule="auto"/>
        <w:ind w:firstLine="709"/>
        <w:jc w:val="both"/>
        <w:rPr>
          <w:rFonts w:ascii="Times New Roman" w:hAnsi="Times New Roman"/>
          <w:sz w:val="24"/>
          <w:szCs w:val="24"/>
        </w:rPr>
      </w:pPr>
      <w:r w:rsidRPr="005048F5">
        <w:rPr>
          <w:rFonts w:ascii="Times New Roman" w:hAnsi="Times New Roman"/>
          <w:sz w:val="24"/>
          <w:szCs w:val="24"/>
        </w:rPr>
        <w:t xml:space="preserve"> </w:t>
      </w:r>
    </w:p>
    <w:p w:rsidR="00EB2254" w:rsidRPr="005048F5" w:rsidRDefault="00BD58B7" w:rsidP="0097146E">
      <w:pPr>
        <w:spacing w:after="0" w:line="240" w:lineRule="auto"/>
        <w:ind w:firstLine="709"/>
        <w:jc w:val="both"/>
        <w:rPr>
          <w:rFonts w:ascii="Times New Roman" w:hAnsi="Times New Roman" w:cs="Times New Roman"/>
          <w:color w:val="000000" w:themeColor="text1"/>
          <w:sz w:val="24"/>
          <w:szCs w:val="24"/>
        </w:rPr>
      </w:pPr>
      <w:r w:rsidRPr="005048F5">
        <w:rPr>
          <w:rFonts w:ascii="Times New Roman" w:hAnsi="Times New Roman"/>
          <w:sz w:val="24"/>
          <w:szCs w:val="24"/>
        </w:rPr>
        <w:t xml:space="preserve">14.5. </w:t>
      </w:r>
      <w:r w:rsidR="0097146E" w:rsidRPr="005048F5">
        <w:rPr>
          <w:rFonts w:ascii="Times New Roman" w:hAnsi="Times New Roman"/>
          <w:sz w:val="24"/>
          <w:szCs w:val="24"/>
        </w:rPr>
        <w:t xml:space="preserve">На языке таксономии - мерономии очевидно, что Человеку соответствует архетип, а </w:t>
      </w:r>
      <w:r w:rsidR="003E5A00" w:rsidRPr="005048F5">
        <w:rPr>
          <w:rFonts w:ascii="Times New Roman" w:hAnsi="Times New Roman"/>
          <w:sz w:val="24"/>
          <w:szCs w:val="24"/>
        </w:rPr>
        <w:t xml:space="preserve">Людям </w:t>
      </w:r>
      <w:r w:rsidR="003E5A00" w:rsidRPr="005048F5">
        <w:rPr>
          <w:rFonts w:ascii="Times New Roman" w:hAnsi="Times New Roman" w:cs="Times New Roman"/>
          <w:color w:val="000000" w:themeColor="text1"/>
          <w:sz w:val="24"/>
          <w:szCs w:val="24"/>
        </w:rPr>
        <w:t>–</w:t>
      </w:r>
      <w:r w:rsidR="003E5A00" w:rsidRPr="005048F5">
        <w:rPr>
          <w:rFonts w:ascii="Times New Roman" w:hAnsi="Times New Roman"/>
          <w:sz w:val="24"/>
          <w:szCs w:val="24"/>
        </w:rPr>
        <w:t xml:space="preserve"> таксон. С Народом в таком случае можно соотнести вещества</w:t>
      </w:r>
      <w:r w:rsidR="003E5A00" w:rsidRPr="005048F5">
        <w:rPr>
          <w:rStyle w:val="a8"/>
          <w:rFonts w:ascii="Times New Roman" w:hAnsi="Times New Roman"/>
          <w:sz w:val="24"/>
          <w:szCs w:val="24"/>
        </w:rPr>
        <w:footnoteReference w:id="15"/>
      </w:r>
      <w:r w:rsidR="003E5A00" w:rsidRPr="005048F5">
        <w:rPr>
          <w:rFonts w:ascii="Times New Roman" w:hAnsi="Times New Roman"/>
          <w:sz w:val="24"/>
          <w:szCs w:val="24"/>
        </w:rPr>
        <w:t xml:space="preserve">, а с Землёй </w:t>
      </w:r>
      <w:r w:rsidR="003E5A00" w:rsidRPr="005048F5">
        <w:rPr>
          <w:rFonts w:ascii="Times New Roman" w:hAnsi="Times New Roman" w:cs="Times New Roman"/>
          <w:color w:val="000000" w:themeColor="text1"/>
          <w:sz w:val="24"/>
          <w:szCs w:val="24"/>
        </w:rPr>
        <w:t xml:space="preserve">– образования типа биологического вида. Переводя это на язык логики можно говорить о том, что </w:t>
      </w:r>
      <w:r w:rsidR="005F6469" w:rsidRPr="005048F5">
        <w:rPr>
          <w:rFonts w:ascii="Times New Roman" w:hAnsi="Times New Roman" w:cs="Times New Roman"/>
          <w:color w:val="000000" w:themeColor="text1"/>
          <w:sz w:val="24"/>
          <w:szCs w:val="24"/>
        </w:rPr>
        <w:t xml:space="preserve">помимо собирательных и разделительных понятий выделяются ещё два. </w:t>
      </w:r>
    </w:p>
    <w:p w:rsidR="00EB2254" w:rsidRPr="005048F5" w:rsidRDefault="00011D98" w:rsidP="00EB2254">
      <w:pPr>
        <w:spacing w:after="0" w:line="240" w:lineRule="auto"/>
        <w:ind w:firstLine="709"/>
        <w:jc w:val="both"/>
        <w:rPr>
          <w:rFonts w:ascii="Times New Roman" w:hAnsi="Times New Roman"/>
          <w:color w:val="000000"/>
          <w:sz w:val="24"/>
          <w:szCs w:val="24"/>
        </w:rPr>
      </w:pPr>
      <w:r w:rsidRPr="005048F5">
        <w:rPr>
          <w:rFonts w:ascii="Times New Roman" w:hAnsi="Times New Roman" w:cs="Times New Roman"/>
          <w:color w:val="000000" w:themeColor="text1"/>
          <w:sz w:val="24"/>
          <w:szCs w:val="24"/>
        </w:rPr>
        <w:t>Первые</w:t>
      </w:r>
      <w:r w:rsidR="005F6469" w:rsidRPr="005048F5">
        <w:rPr>
          <w:rFonts w:ascii="Times New Roman" w:hAnsi="Times New Roman" w:cs="Times New Roman"/>
          <w:color w:val="000000" w:themeColor="text1"/>
          <w:sz w:val="24"/>
          <w:szCs w:val="24"/>
        </w:rPr>
        <w:t xml:space="preserve"> из них уместно назвать вещественными и такие понятия иногда рассматриваются в логике</w:t>
      </w:r>
      <w:r w:rsidR="005F6469" w:rsidRPr="005048F5">
        <w:rPr>
          <w:rStyle w:val="a8"/>
          <w:rFonts w:ascii="Times New Roman" w:hAnsi="Times New Roman" w:cs="Times New Roman"/>
          <w:color w:val="000000" w:themeColor="text1"/>
          <w:sz w:val="24"/>
          <w:szCs w:val="24"/>
        </w:rPr>
        <w:footnoteReference w:id="16"/>
      </w:r>
      <w:r w:rsidR="005F6469" w:rsidRPr="005048F5">
        <w:rPr>
          <w:rFonts w:ascii="Times New Roman" w:hAnsi="Times New Roman" w:cs="Times New Roman"/>
          <w:color w:val="000000" w:themeColor="text1"/>
          <w:sz w:val="24"/>
          <w:szCs w:val="24"/>
        </w:rPr>
        <w:t>.</w:t>
      </w:r>
      <w:r w:rsidR="00EB2254" w:rsidRPr="005048F5">
        <w:rPr>
          <w:rFonts w:ascii="Times New Roman" w:hAnsi="Times New Roman" w:cs="Times New Roman"/>
          <w:color w:val="000000" w:themeColor="text1"/>
          <w:sz w:val="24"/>
          <w:szCs w:val="24"/>
        </w:rPr>
        <w:t xml:space="preserve"> Именно они, как говорилось выше, не имею</w:t>
      </w:r>
      <w:r w:rsidR="005D21CA" w:rsidRPr="005048F5">
        <w:rPr>
          <w:rFonts w:ascii="Times New Roman" w:hAnsi="Times New Roman" w:cs="Times New Roman"/>
          <w:color w:val="000000" w:themeColor="text1"/>
          <w:sz w:val="24"/>
          <w:szCs w:val="24"/>
        </w:rPr>
        <w:t>т</w:t>
      </w:r>
      <w:r w:rsidR="00EB2254" w:rsidRPr="005048F5">
        <w:rPr>
          <w:rFonts w:ascii="Times New Roman" w:hAnsi="Times New Roman" w:cs="Times New Roman"/>
          <w:color w:val="000000" w:themeColor="text1"/>
          <w:sz w:val="24"/>
          <w:szCs w:val="24"/>
        </w:rPr>
        <w:t xml:space="preserve"> объёма. </w:t>
      </w:r>
      <w:r w:rsidR="00EB2254" w:rsidRPr="005048F5">
        <w:rPr>
          <w:rFonts w:ascii="Times New Roman" w:hAnsi="Times New Roman"/>
          <w:color w:val="000000"/>
          <w:sz w:val="24"/>
          <w:szCs w:val="24"/>
        </w:rPr>
        <w:t xml:space="preserve">На фоне отсутствия обсуждений этого вопроса в современной профессиональной среде и в соответствующей литературе примечательно замечание о том, что для </w:t>
      </w:r>
      <w:r w:rsidR="00EB2254" w:rsidRPr="005048F5">
        <w:rPr>
          <w:rFonts w:ascii="Times New Roman" w:hAnsi="Times New Roman"/>
          <w:sz w:val="24"/>
          <w:szCs w:val="24"/>
        </w:rPr>
        <w:t>несчи</w:t>
      </w:r>
      <w:r w:rsidRPr="005048F5">
        <w:rPr>
          <w:rFonts w:ascii="Times New Roman" w:hAnsi="Times New Roman"/>
          <w:sz w:val="24"/>
          <w:szCs w:val="24"/>
        </w:rPr>
        <w:t>с</w:t>
      </w:r>
      <w:r w:rsidR="00EB2254" w:rsidRPr="005048F5">
        <w:rPr>
          <w:rFonts w:ascii="Times New Roman" w:hAnsi="Times New Roman"/>
          <w:sz w:val="24"/>
          <w:szCs w:val="24"/>
        </w:rPr>
        <w:t xml:space="preserve">ляемых понятий в виду отсутствия экземплифицированных референтов, презентирующих такие понятия, невозможно говорить и об их объеме как количестве референтов у </w:t>
      </w:r>
      <w:r w:rsidR="00EB2254" w:rsidRPr="005048F5">
        <w:rPr>
          <w:rFonts w:ascii="Times New Roman" w:hAnsi="Times New Roman"/>
          <w:bCs/>
          <w:sz w:val="24"/>
          <w:szCs w:val="24"/>
        </w:rPr>
        <w:t xml:space="preserve">Григория Богослова </w:t>
      </w:r>
      <w:r w:rsidR="00EB2254" w:rsidRPr="005048F5">
        <w:rPr>
          <w:rFonts w:ascii="Times New Roman" w:hAnsi="Times New Roman"/>
          <w:sz w:val="24"/>
          <w:szCs w:val="24"/>
        </w:rPr>
        <w:t>(</w:t>
      </w:r>
      <w:r w:rsidR="00EC3D85" w:rsidRPr="005048F5">
        <w:rPr>
          <w:rFonts w:ascii="Times New Roman" w:hAnsi="Times New Roman"/>
          <w:sz w:val="24"/>
          <w:szCs w:val="24"/>
        </w:rPr>
        <w:t>[</w:t>
      </w:r>
      <w:r w:rsidR="00EC3D85" w:rsidRPr="005048F5">
        <w:rPr>
          <w:rStyle w:val="ad"/>
          <w:rFonts w:ascii="Times New Roman" w:hAnsi="Times New Roman" w:cs="Times New Roman"/>
          <w:b w:val="0"/>
          <w:sz w:val="24"/>
          <w:szCs w:val="24"/>
        </w:rPr>
        <w:t>Григорий</w:t>
      </w:r>
      <w:r w:rsidR="00EC3D85" w:rsidRPr="005048F5">
        <w:rPr>
          <w:rFonts w:ascii="Times New Roman" w:hAnsi="Times New Roman"/>
          <w:sz w:val="24"/>
          <w:szCs w:val="24"/>
        </w:rPr>
        <w:t xml:space="preserve">, 2000] </w:t>
      </w:r>
      <w:r w:rsidR="00EB2254" w:rsidRPr="005048F5">
        <w:rPr>
          <w:rFonts w:ascii="Times New Roman" w:hAnsi="Times New Roman"/>
          <w:sz w:val="24"/>
          <w:szCs w:val="24"/>
        </w:rPr>
        <w:t>со ссылкой на Книгу Премудрости Иисуса, сына Сирахова – Сир., 1, 2)</w:t>
      </w:r>
      <w:r w:rsidR="00EB2254" w:rsidRPr="005048F5">
        <w:rPr>
          <w:rFonts w:ascii="Times New Roman" w:hAnsi="Times New Roman"/>
          <w:bCs/>
          <w:sz w:val="24"/>
          <w:szCs w:val="24"/>
        </w:rPr>
        <w:t>.</w:t>
      </w:r>
    </w:p>
    <w:p w:rsidR="00EB2254" w:rsidRPr="005048F5" w:rsidRDefault="00EB2254" w:rsidP="0097146E">
      <w:pPr>
        <w:spacing w:after="0" w:line="240" w:lineRule="auto"/>
        <w:ind w:firstLine="709"/>
        <w:jc w:val="both"/>
        <w:rPr>
          <w:rFonts w:ascii="Times New Roman" w:hAnsi="Times New Roman"/>
          <w:color w:val="000000"/>
          <w:sz w:val="24"/>
          <w:szCs w:val="24"/>
        </w:rPr>
      </w:pPr>
      <w:r w:rsidRPr="005048F5">
        <w:rPr>
          <w:rFonts w:ascii="Times New Roman" w:hAnsi="Times New Roman" w:cs="Times New Roman"/>
          <w:color w:val="000000" w:themeColor="text1"/>
          <w:sz w:val="24"/>
          <w:szCs w:val="24"/>
        </w:rPr>
        <w:t xml:space="preserve">Со вторыми дело обстоит следующим образом. </w:t>
      </w:r>
      <w:r w:rsidR="00460743" w:rsidRPr="005048F5">
        <w:rPr>
          <w:rFonts w:ascii="Times New Roman" w:hAnsi="Times New Roman"/>
          <w:color w:val="000000"/>
          <w:sz w:val="24"/>
          <w:szCs w:val="24"/>
        </w:rPr>
        <w:t>С</w:t>
      </w:r>
      <w:r w:rsidR="00011D98" w:rsidRPr="005048F5">
        <w:rPr>
          <w:rFonts w:ascii="Times New Roman" w:hAnsi="Times New Roman"/>
          <w:color w:val="000000"/>
          <w:sz w:val="24"/>
          <w:szCs w:val="24"/>
        </w:rPr>
        <w:t xml:space="preserve"> 1960-</w:t>
      </w:r>
      <w:r w:rsidR="006502FB" w:rsidRPr="005048F5">
        <w:rPr>
          <w:rFonts w:ascii="Times New Roman" w:hAnsi="Times New Roman"/>
          <w:color w:val="000000"/>
          <w:sz w:val="24"/>
          <w:szCs w:val="24"/>
        </w:rPr>
        <w:t xml:space="preserve">х гг. Московским методологическим кружком </w:t>
      </w:r>
      <w:r w:rsidR="00BD58B7" w:rsidRPr="005048F5">
        <w:rPr>
          <w:rFonts w:ascii="Times New Roman" w:hAnsi="Times New Roman"/>
          <w:color w:val="000000"/>
          <w:sz w:val="24"/>
          <w:szCs w:val="24"/>
        </w:rPr>
        <w:t xml:space="preserve">(ММК) </w:t>
      </w:r>
      <w:r w:rsidR="006502FB" w:rsidRPr="005048F5">
        <w:rPr>
          <w:rFonts w:ascii="Times New Roman" w:hAnsi="Times New Roman"/>
          <w:color w:val="000000"/>
          <w:sz w:val="24"/>
          <w:szCs w:val="24"/>
        </w:rPr>
        <w:t>разрабатывается вопрос о способах описания объектов со свойствами</w:t>
      </w:r>
      <w:r w:rsidR="00011D98" w:rsidRPr="005048F5">
        <w:rPr>
          <w:rFonts w:ascii="Times New Roman" w:hAnsi="Times New Roman"/>
          <w:color w:val="000000"/>
          <w:sz w:val="24"/>
          <w:szCs w:val="24"/>
        </w:rPr>
        <w:t>,</w:t>
      </w:r>
      <w:r w:rsidR="006502FB" w:rsidRPr="005048F5">
        <w:rPr>
          <w:rFonts w:ascii="Times New Roman" w:hAnsi="Times New Roman"/>
          <w:color w:val="000000"/>
          <w:sz w:val="24"/>
          <w:szCs w:val="24"/>
        </w:rPr>
        <w:t xml:space="preserve"> подобными свойствам биологически</w:t>
      </w:r>
      <w:r w:rsidR="0039369B" w:rsidRPr="005048F5">
        <w:rPr>
          <w:rFonts w:ascii="Times New Roman" w:hAnsi="Times New Roman"/>
          <w:color w:val="000000"/>
          <w:sz w:val="24"/>
          <w:szCs w:val="24"/>
        </w:rPr>
        <w:t>х видов</w:t>
      </w:r>
      <w:r w:rsidR="005D1A1D" w:rsidRPr="005048F5">
        <w:rPr>
          <w:rFonts w:ascii="Times New Roman" w:hAnsi="Times New Roman"/>
          <w:color w:val="000000"/>
          <w:sz w:val="24"/>
          <w:szCs w:val="24"/>
        </w:rPr>
        <w:t xml:space="preserve"> </w:t>
      </w:r>
      <w:r w:rsidR="00C652B2" w:rsidRPr="005048F5">
        <w:rPr>
          <w:rFonts w:ascii="Times New Roman" w:hAnsi="Times New Roman"/>
          <w:color w:val="000000"/>
          <w:sz w:val="24"/>
          <w:szCs w:val="24"/>
        </w:rPr>
        <w:t xml:space="preserve">(см., напр., </w:t>
      </w:r>
      <w:r w:rsidR="005D1A1D" w:rsidRPr="005048F5">
        <w:rPr>
          <w:rStyle w:val="apple-style-span"/>
          <w:rFonts w:ascii="Times New Roman" w:hAnsi="Times New Roman"/>
          <w:sz w:val="24"/>
          <w:szCs w:val="24"/>
        </w:rPr>
        <w:t>[</w:t>
      </w:r>
      <w:r w:rsidR="00C652B2" w:rsidRPr="005048F5">
        <w:rPr>
          <w:rFonts w:ascii="Times New Roman" w:hAnsi="Times New Roman" w:cs="Times New Roman"/>
          <w:sz w:val="24"/>
          <w:szCs w:val="24"/>
        </w:rPr>
        <w:t>Щедровицкий, 1976</w:t>
      </w:r>
      <w:r w:rsidR="005D1A1D" w:rsidRPr="005048F5">
        <w:rPr>
          <w:rStyle w:val="apple-style-span"/>
          <w:rFonts w:ascii="Times New Roman" w:hAnsi="Times New Roman"/>
          <w:sz w:val="24"/>
          <w:szCs w:val="24"/>
        </w:rPr>
        <w:t>]</w:t>
      </w:r>
      <w:r w:rsidR="00BD58B7" w:rsidRPr="005048F5">
        <w:rPr>
          <w:rStyle w:val="a8"/>
          <w:rFonts w:ascii="Times New Roman" w:hAnsi="Times New Roman"/>
          <w:sz w:val="24"/>
          <w:szCs w:val="24"/>
        </w:rPr>
        <w:footnoteReference w:id="17"/>
      </w:r>
      <w:r w:rsidR="00C652B2" w:rsidRPr="005048F5">
        <w:rPr>
          <w:rStyle w:val="apple-style-span"/>
          <w:rFonts w:ascii="Times New Roman" w:hAnsi="Times New Roman"/>
          <w:sz w:val="24"/>
          <w:szCs w:val="24"/>
        </w:rPr>
        <w:t>)</w:t>
      </w:r>
      <w:r w:rsidR="0039369B" w:rsidRPr="005048F5">
        <w:rPr>
          <w:rFonts w:ascii="Times New Roman" w:hAnsi="Times New Roman"/>
          <w:color w:val="000000"/>
          <w:sz w:val="24"/>
          <w:szCs w:val="24"/>
        </w:rPr>
        <w:t xml:space="preserve">. Такие объекты характеризуются тем, что </w:t>
      </w:r>
    </w:p>
    <w:p w:rsidR="0039369B" w:rsidRPr="005048F5" w:rsidRDefault="0039369B" w:rsidP="0039369B">
      <w:pPr>
        <w:pStyle w:val="af6"/>
        <w:numPr>
          <w:ilvl w:val="0"/>
          <w:numId w:val="15"/>
        </w:numPr>
        <w:spacing w:after="0" w:line="240" w:lineRule="auto"/>
        <w:jc w:val="both"/>
        <w:rPr>
          <w:rFonts w:ascii="Times New Roman" w:hAnsi="Times New Roman"/>
          <w:color w:val="000000"/>
          <w:sz w:val="24"/>
          <w:szCs w:val="24"/>
        </w:rPr>
      </w:pPr>
      <w:r w:rsidRPr="005048F5">
        <w:rPr>
          <w:rFonts w:ascii="Times New Roman" w:hAnsi="Times New Roman"/>
          <w:color w:val="000000"/>
          <w:sz w:val="24"/>
          <w:szCs w:val="24"/>
        </w:rPr>
        <w:t>Существует не отдельный уникальный объект, а их бóльшая или меньшая группа</w:t>
      </w:r>
    </w:p>
    <w:p w:rsidR="0039369B" w:rsidRPr="005048F5" w:rsidRDefault="0039369B" w:rsidP="0039369B">
      <w:pPr>
        <w:pStyle w:val="af6"/>
        <w:numPr>
          <w:ilvl w:val="0"/>
          <w:numId w:val="15"/>
        </w:numPr>
        <w:spacing w:after="0" w:line="240" w:lineRule="auto"/>
        <w:jc w:val="both"/>
        <w:rPr>
          <w:rFonts w:ascii="Times New Roman" w:hAnsi="Times New Roman"/>
          <w:color w:val="000000"/>
          <w:sz w:val="24"/>
          <w:szCs w:val="24"/>
        </w:rPr>
      </w:pPr>
      <w:r w:rsidRPr="005048F5">
        <w:rPr>
          <w:rFonts w:ascii="Times New Roman" w:hAnsi="Times New Roman"/>
          <w:color w:val="000000"/>
          <w:sz w:val="24"/>
          <w:szCs w:val="24"/>
        </w:rPr>
        <w:t>Объекты этой группы сходны между собой по набору существенных признаков</w:t>
      </w:r>
    </w:p>
    <w:p w:rsidR="0039369B" w:rsidRPr="005048F5" w:rsidRDefault="0039369B" w:rsidP="0039369B">
      <w:pPr>
        <w:pStyle w:val="af6"/>
        <w:numPr>
          <w:ilvl w:val="0"/>
          <w:numId w:val="15"/>
        </w:numPr>
        <w:spacing w:after="0" w:line="240" w:lineRule="auto"/>
        <w:jc w:val="both"/>
        <w:rPr>
          <w:rFonts w:ascii="Times New Roman" w:hAnsi="Times New Roman"/>
          <w:color w:val="000000"/>
          <w:sz w:val="24"/>
          <w:szCs w:val="24"/>
        </w:rPr>
      </w:pPr>
      <w:r w:rsidRPr="005048F5">
        <w:rPr>
          <w:rFonts w:ascii="Times New Roman" w:hAnsi="Times New Roman"/>
          <w:color w:val="000000"/>
          <w:sz w:val="24"/>
          <w:szCs w:val="24"/>
        </w:rPr>
        <w:t>Объектам этой группы свойственна явная многоаспектная изменчивость по большому количеству несущественных признаков</w:t>
      </w:r>
    </w:p>
    <w:p w:rsidR="0039369B" w:rsidRPr="005048F5" w:rsidRDefault="0039369B" w:rsidP="0039369B">
      <w:pPr>
        <w:pStyle w:val="af6"/>
        <w:numPr>
          <w:ilvl w:val="0"/>
          <w:numId w:val="15"/>
        </w:numPr>
        <w:spacing w:after="0" w:line="240" w:lineRule="auto"/>
        <w:jc w:val="both"/>
        <w:rPr>
          <w:rFonts w:ascii="Times New Roman" w:hAnsi="Times New Roman"/>
          <w:color w:val="000000"/>
          <w:sz w:val="24"/>
          <w:szCs w:val="24"/>
        </w:rPr>
      </w:pPr>
      <w:r w:rsidRPr="005048F5">
        <w:rPr>
          <w:rFonts w:ascii="Times New Roman" w:hAnsi="Times New Roman"/>
          <w:color w:val="000000"/>
          <w:sz w:val="24"/>
          <w:szCs w:val="24"/>
        </w:rPr>
        <w:t>Объекты этой группы постоянно находятся или время от времени вступают в некие полиарные отношения друг с другом.</w:t>
      </w:r>
    </w:p>
    <w:p w:rsidR="0039369B" w:rsidRPr="005048F5" w:rsidRDefault="0039369B" w:rsidP="006502FB">
      <w:pPr>
        <w:spacing w:after="0" w:line="240" w:lineRule="auto"/>
        <w:ind w:firstLine="709"/>
        <w:jc w:val="both"/>
        <w:rPr>
          <w:rFonts w:ascii="Times New Roman" w:hAnsi="Times New Roman"/>
          <w:color w:val="000000"/>
          <w:sz w:val="24"/>
          <w:szCs w:val="24"/>
        </w:rPr>
      </w:pPr>
      <w:r w:rsidRPr="005048F5">
        <w:rPr>
          <w:rFonts w:ascii="Times New Roman" w:hAnsi="Times New Roman"/>
          <w:color w:val="000000"/>
          <w:sz w:val="24"/>
          <w:szCs w:val="24"/>
        </w:rPr>
        <w:t>Такие объекты получили название популятивных.</w:t>
      </w:r>
    </w:p>
    <w:p w:rsidR="006502FB" w:rsidRPr="005048F5" w:rsidRDefault="006502FB" w:rsidP="006502FB">
      <w:pPr>
        <w:spacing w:after="0" w:line="240" w:lineRule="auto"/>
        <w:ind w:firstLine="709"/>
        <w:jc w:val="both"/>
        <w:rPr>
          <w:rFonts w:ascii="Times New Roman" w:hAnsi="Times New Roman"/>
          <w:color w:val="000000"/>
          <w:sz w:val="24"/>
          <w:szCs w:val="24"/>
        </w:rPr>
      </w:pPr>
      <w:r w:rsidRPr="005048F5">
        <w:rPr>
          <w:rFonts w:ascii="Times New Roman" w:hAnsi="Times New Roman"/>
          <w:color w:val="000000"/>
          <w:sz w:val="24"/>
          <w:szCs w:val="24"/>
        </w:rPr>
        <w:lastRenderedPageBreak/>
        <w:t xml:space="preserve"> При этом разрабатываются методы систематического описания особенностей таких объектов, предпринимаются попытки создания специальных методик и методологии работы с такими объектами.  Такая постановка вопроса интересна в нескольких отношениях.</w:t>
      </w:r>
    </w:p>
    <w:p w:rsidR="006502FB" w:rsidRPr="005048F5" w:rsidRDefault="006502FB" w:rsidP="006502FB">
      <w:pPr>
        <w:spacing w:after="0" w:line="240" w:lineRule="auto"/>
        <w:ind w:firstLine="709"/>
        <w:jc w:val="both"/>
        <w:rPr>
          <w:rFonts w:ascii="Times New Roman" w:hAnsi="Times New Roman"/>
          <w:color w:val="000000"/>
          <w:sz w:val="24"/>
          <w:szCs w:val="24"/>
        </w:rPr>
      </w:pPr>
      <w:r w:rsidRPr="005048F5">
        <w:rPr>
          <w:rFonts w:ascii="Times New Roman" w:hAnsi="Times New Roman"/>
          <w:color w:val="000000"/>
          <w:sz w:val="24"/>
          <w:szCs w:val="24"/>
        </w:rPr>
        <w:t xml:space="preserve">Прежде всего, систематические ошибки идентификации логического статуса понятий, описывающих объекты со свойствами 1) – 4), начинают рассматриваться не как </w:t>
      </w:r>
      <w:r w:rsidR="00F76017" w:rsidRPr="005048F5">
        <w:rPr>
          <w:rFonts w:ascii="Times New Roman" w:hAnsi="Times New Roman"/>
          <w:color w:val="000000"/>
          <w:sz w:val="24"/>
          <w:szCs w:val="24"/>
        </w:rPr>
        <w:t>порок тех или иных исследовани</w:t>
      </w:r>
      <w:r w:rsidRPr="005048F5">
        <w:rPr>
          <w:rFonts w:ascii="Times New Roman" w:hAnsi="Times New Roman"/>
          <w:color w:val="000000"/>
          <w:sz w:val="24"/>
          <w:szCs w:val="24"/>
        </w:rPr>
        <w:t>й, а как указание на то, что такие объекты адекватно описываются особым классом понятий, обладающих свойствами как разделительных, так и собирательных.</w:t>
      </w:r>
    </w:p>
    <w:p w:rsidR="006502FB" w:rsidRPr="005048F5" w:rsidRDefault="006502FB" w:rsidP="006502FB">
      <w:pPr>
        <w:spacing w:after="0" w:line="240" w:lineRule="auto"/>
        <w:ind w:firstLine="709"/>
        <w:jc w:val="both"/>
        <w:rPr>
          <w:rFonts w:ascii="Times New Roman" w:hAnsi="Times New Roman"/>
          <w:color w:val="000000"/>
          <w:sz w:val="24"/>
          <w:szCs w:val="24"/>
        </w:rPr>
      </w:pPr>
      <w:r w:rsidRPr="005048F5">
        <w:rPr>
          <w:rFonts w:ascii="Times New Roman" w:hAnsi="Times New Roman"/>
          <w:color w:val="000000"/>
          <w:sz w:val="24"/>
          <w:szCs w:val="24"/>
        </w:rPr>
        <w:t>Далее, демонстрируется необходимость целенаправленного описания свойств таких понятий и способов работы с ними.</w:t>
      </w:r>
    </w:p>
    <w:p w:rsidR="006502FB" w:rsidRPr="005048F5" w:rsidRDefault="006502FB" w:rsidP="006502FB">
      <w:pPr>
        <w:spacing w:after="0" w:line="240" w:lineRule="auto"/>
        <w:ind w:firstLine="709"/>
        <w:jc w:val="both"/>
        <w:rPr>
          <w:rStyle w:val="apple-style-span"/>
          <w:rFonts w:ascii="Times New Roman" w:hAnsi="Times New Roman" w:cs="Times New Roman"/>
          <w:color w:val="000000"/>
          <w:sz w:val="24"/>
          <w:szCs w:val="24"/>
        </w:rPr>
      </w:pPr>
      <w:r w:rsidRPr="005048F5">
        <w:rPr>
          <w:rFonts w:ascii="Times New Roman" w:hAnsi="Times New Roman" w:cs="Times New Roman"/>
          <w:color w:val="000000"/>
          <w:sz w:val="24"/>
          <w:szCs w:val="24"/>
        </w:rPr>
        <w:t xml:space="preserve">Кроме того, оказывается, что именно популятивные объекты описываются собирательными </w:t>
      </w:r>
      <w:r w:rsidR="00460743" w:rsidRPr="005048F5">
        <w:rPr>
          <w:rFonts w:ascii="Times New Roman" w:hAnsi="Times New Roman" w:cs="Times New Roman"/>
          <w:color w:val="000000"/>
          <w:sz w:val="24"/>
          <w:szCs w:val="24"/>
        </w:rPr>
        <w:t>(в одной из трактовок</w:t>
      </w:r>
      <w:r w:rsidR="00C652B2" w:rsidRPr="005048F5">
        <w:rPr>
          <w:rFonts w:ascii="Times New Roman" w:hAnsi="Times New Roman" w:cs="Times New Roman"/>
          <w:color w:val="000000"/>
          <w:sz w:val="24"/>
          <w:szCs w:val="24"/>
        </w:rPr>
        <w:t xml:space="preserve"> </w:t>
      </w:r>
      <w:r w:rsidR="005D1A1D" w:rsidRPr="005048F5">
        <w:rPr>
          <w:rStyle w:val="apple-style-span"/>
          <w:rFonts w:ascii="Times New Roman" w:hAnsi="Times New Roman"/>
          <w:sz w:val="24"/>
          <w:szCs w:val="24"/>
        </w:rPr>
        <w:t>[</w:t>
      </w:r>
      <w:r w:rsidR="00C652B2" w:rsidRPr="005048F5">
        <w:rPr>
          <w:rFonts w:ascii="Times New Roman" w:hAnsi="Times New Roman"/>
          <w:iCs/>
          <w:sz w:val="24"/>
          <w:szCs w:val="24"/>
        </w:rPr>
        <w:t>Степукова, 2016а,б</w:t>
      </w:r>
      <w:r w:rsidR="005D1A1D" w:rsidRPr="005048F5">
        <w:rPr>
          <w:rStyle w:val="apple-style-span"/>
          <w:rFonts w:ascii="Times New Roman" w:hAnsi="Times New Roman"/>
          <w:sz w:val="24"/>
          <w:szCs w:val="24"/>
        </w:rPr>
        <w:t>]</w:t>
      </w:r>
      <w:r w:rsidR="00460743" w:rsidRPr="005048F5">
        <w:rPr>
          <w:rFonts w:ascii="Times New Roman" w:hAnsi="Times New Roman" w:cs="Times New Roman"/>
          <w:color w:val="000000"/>
          <w:sz w:val="24"/>
          <w:szCs w:val="24"/>
        </w:rPr>
        <w:t xml:space="preserve">) </w:t>
      </w:r>
      <w:r w:rsidRPr="005048F5">
        <w:rPr>
          <w:rFonts w:ascii="Times New Roman" w:hAnsi="Times New Roman" w:cs="Times New Roman"/>
          <w:color w:val="000000"/>
          <w:sz w:val="24"/>
          <w:szCs w:val="24"/>
        </w:rPr>
        <w:t>существительными в лингвистическом понимании</w:t>
      </w:r>
      <w:r w:rsidR="00494706" w:rsidRPr="005048F5">
        <w:rPr>
          <w:rFonts w:ascii="Times New Roman" w:hAnsi="Times New Roman" w:cs="Times New Roman"/>
          <w:color w:val="000000"/>
          <w:sz w:val="24"/>
          <w:szCs w:val="24"/>
        </w:rPr>
        <w:t xml:space="preserve"> </w:t>
      </w:r>
      <w:r w:rsidR="005D1A1D" w:rsidRPr="005048F5">
        <w:rPr>
          <w:rStyle w:val="apple-style-span"/>
          <w:rFonts w:ascii="Times New Roman" w:hAnsi="Times New Roman"/>
          <w:sz w:val="24"/>
          <w:szCs w:val="24"/>
        </w:rPr>
        <w:t>[</w:t>
      </w:r>
      <w:r w:rsidR="00494706" w:rsidRPr="005048F5">
        <w:rPr>
          <w:rFonts w:ascii="Times New Roman" w:hAnsi="Times New Roman"/>
          <w:sz w:val="24"/>
          <w:szCs w:val="24"/>
        </w:rPr>
        <w:t xml:space="preserve">Русская…, б.г., </w:t>
      </w:r>
      <w:r w:rsidR="00494706" w:rsidRPr="005048F5">
        <w:rPr>
          <w:rStyle w:val="apple-style-span"/>
          <w:rFonts w:ascii="Times New Roman" w:hAnsi="Times New Roman"/>
          <w:color w:val="000000"/>
          <w:sz w:val="24"/>
          <w:szCs w:val="24"/>
        </w:rPr>
        <w:t>§ 1126</w:t>
      </w:r>
      <w:r w:rsidR="005D1A1D" w:rsidRPr="005048F5">
        <w:rPr>
          <w:rStyle w:val="apple-style-span"/>
          <w:rFonts w:ascii="Times New Roman" w:hAnsi="Times New Roman"/>
          <w:sz w:val="24"/>
          <w:szCs w:val="24"/>
        </w:rPr>
        <w:t>]</w:t>
      </w:r>
      <w:r w:rsidRPr="005048F5">
        <w:rPr>
          <w:rStyle w:val="apple-style-span"/>
          <w:rFonts w:ascii="Times New Roman" w:hAnsi="Times New Roman" w:cs="Times New Roman"/>
          <w:color w:val="000000"/>
          <w:sz w:val="24"/>
          <w:szCs w:val="24"/>
        </w:rPr>
        <w:t>. Так, студенчество включает в себя студентов и студенток, первокурсников и дипломников, музыкантов и инженеров, но все они учатся и большей частью молоды, то есть студенчество является объединение</w:t>
      </w:r>
      <w:r w:rsidR="00B8511C" w:rsidRPr="005048F5">
        <w:rPr>
          <w:rStyle w:val="apple-style-span"/>
          <w:rFonts w:ascii="Times New Roman" w:hAnsi="Times New Roman" w:cs="Times New Roman"/>
          <w:color w:val="000000"/>
          <w:sz w:val="24"/>
          <w:szCs w:val="24"/>
        </w:rPr>
        <w:t>м</w:t>
      </w:r>
      <w:r w:rsidRPr="005048F5">
        <w:rPr>
          <w:rStyle w:val="apple-style-span"/>
          <w:rFonts w:ascii="Times New Roman" w:hAnsi="Times New Roman" w:cs="Times New Roman"/>
          <w:color w:val="000000"/>
          <w:sz w:val="24"/>
          <w:szCs w:val="24"/>
        </w:rPr>
        <w:t xml:space="preserve"> сходных людей, различающихся во мн</w:t>
      </w:r>
      <w:r w:rsidR="00B8511C" w:rsidRPr="005048F5">
        <w:rPr>
          <w:rStyle w:val="apple-style-span"/>
          <w:rFonts w:ascii="Times New Roman" w:hAnsi="Times New Roman" w:cs="Times New Roman"/>
          <w:color w:val="000000"/>
          <w:sz w:val="24"/>
          <w:szCs w:val="24"/>
        </w:rPr>
        <w:t xml:space="preserve">огих отношения, причем людей, </w:t>
      </w:r>
      <w:r w:rsidRPr="005048F5">
        <w:rPr>
          <w:rStyle w:val="apple-style-span"/>
          <w:rFonts w:ascii="Times New Roman" w:hAnsi="Times New Roman" w:cs="Times New Roman"/>
          <w:color w:val="000000"/>
          <w:sz w:val="24"/>
          <w:szCs w:val="24"/>
        </w:rPr>
        <w:t>находя</w:t>
      </w:r>
      <w:r w:rsidR="00B8511C" w:rsidRPr="005048F5">
        <w:rPr>
          <w:rStyle w:val="apple-style-span"/>
          <w:rFonts w:ascii="Times New Roman" w:hAnsi="Times New Roman" w:cs="Times New Roman"/>
          <w:color w:val="000000"/>
          <w:sz w:val="24"/>
          <w:szCs w:val="24"/>
        </w:rPr>
        <w:t>щих</w:t>
      </w:r>
      <w:r w:rsidRPr="005048F5">
        <w:rPr>
          <w:rStyle w:val="apple-style-span"/>
          <w:rFonts w:ascii="Times New Roman" w:hAnsi="Times New Roman" w:cs="Times New Roman"/>
          <w:color w:val="000000"/>
          <w:sz w:val="24"/>
          <w:szCs w:val="24"/>
        </w:rPr>
        <w:t>ся в определенных взаимоотношениях друг с другом (например, брачных, образуя студенческие семьи).</w:t>
      </w:r>
    </w:p>
    <w:p w:rsidR="00F36D4A" w:rsidRPr="005048F5" w:rsidRDefault="00F36D4A" w:rsidP="006502FB">
      <w:pPr>
        <w:spacing w:after="0" w:line="240" w:lineRule="auto"/>
        <w:ind w:firstLine="709"/>
        <w:jc w:val="both"/>
        <w:rPr>
          <w:rStyle w:val="apple-style-span"/>
          <w:rFonts w:ascii="Times New Roman" w:hAnsi="Times New Roman" w:cs="Times New Roman"/>
          <w:color w:val="000000"/>
          <w:sz w:val="24"/>
          <w:szCs w:val="24"/>
        </w:rPr>
      </w:pPr>
      <w:r w:rsidRPr="005048F5">
        <w:rPr>
          <w:rStyle w:val="apple-style-span"/>
          <w:rFonts w:ascii="Times New Roman" w:hAnsi="Times New Roman" w:cs="Times New Roman"/>
          <w:color w:val="000000"/>
          <w:sz w:val="24"/>
          <w:szCs w:val="24"/>
        </w:rPr>
        <w:t>С учётом сказанного можно говорить о четвёрке фундаментальных типов понятий:</w:t>
      </w:r>
    </w:p>
    <w:p w:rsidR="00F76017" w:rsidRPr="005048F5" w:rsidRDefault="00F76017" w:rsidP="00E761D5">
      <w:pPr>
        <w:spacing w:after="0" w:line="240" w:lineRule="auto"/>
        <w:ind w:firstLine="709"/>
        <w:jc w:val="right"/>
        <w:rPr>
          <w:rStyle w:val="apple-style-span"/>
          <w:rFonts w:ascii="Times New Roman" w:hAnsi="Times New Roman" w:cs="Times New Roman"/>
          <w:color w:val="000000"/>
          <w:sz w:val="24"/>
          <w:szCs w:val="24"/>
        </w:rPr>
      </w:pPr>
    </w:p>
    <w:p w:rsidR="00F05456" w:rsidRPr="005048F5" w:rsidRDefault="00F05456" w:rsidP="00E761D5">
      <w:pPr>
        <w:spacing w:after="0" w:line="240" w:lineRule="auto"/>
        <w:ind w:firstLine="709"/>
        <w:jc w:val="right"/>
        <w:rPr>
          <w:rStyle w:val="apple-style-span"/>
          <w:rFonts w:ascii="Times New Roman" w:hAnsi="Times New Roman" w:cs="Times New Roman"/>
          <w:color w:val="000000"/>
          <w:sz w:val="24"/>
          <w:szCs w:val="24"/>
        </w:rPr>
      </w:pPr>
      <w:r w:rsidRPr="005048F5">
        <w:rPr>
          <w:rStyle w:val="apple-style-span"/>
          <w:rFonts w:ascii="Times New Roman" w:hAnsi="Times New Roman" w:cs="Times New Roman"/>
          <w:color w:val="000000"/>
          <w:sz w:val="24"/>
          <w:szCs w:val="24"/>
        </w:rPr>
        <w:t xml:space="preserve">Табл. 5. </w:t>
      </w:r>
      <w:r w:rsidRPr="005048F5">
        <w:rPr>
          <w:rStyle w:val="apple-style-span"/>
          <w:rFonts w:ascii="Times New Roman" w:hAnsi="Times New Roman" w:cs="Times New Roman"/>
          <w:sz w:val="24"/>
          <w:szCs w:val="24"/>
        </w:rPr>
        <w:t>Четыре типа</w:t>
      </w:r>
      <w:r w:rsidR="00E761D5" w:rsidRPr="005048F5">
        <w:rPr>
          <w:rStyle w:val="apple-style-span"/>
          <w:rFonts w:ascii="Times New Roman" w:hAnsi="Times New Roman" w:cs="Times New Roman"/>
          <w:sz w:val="24"/>
          <w:szCs w:val="24"/>
        </w:rPr>
        <w:t xml:space="preserve"> понятий</w:t>
      </w:r>
      <w:r w:rsidR="001A70B8" w:rsidRPr="005048F5">
        <w:rPr>
          <w:rStyle w:val="a5"/>
          <w:rFonts w:ascii="Times New Roman" w:hAnsi="Times New Roman" w:cs="Times New Roman"/>
          <w:b/>
          <w:bCs/>
          <w:sz w:val="24"/>
          <w:szCs w:val="24"/>
          <w:shd w:val="clear" w:color="auto" w:fill="F2F2F2"/>
        </w:rPr>
        <w:t xml:space="preserve"> </w:t>
      </w:r>
      <w:r w:rsidR="001A70B8" w:rsidRPr="005048F5">
        <w:rPr>
          <w:rStyle w:val="a5"/>
          <w:rFonts w:ascii="Times New Roman" w:hAnsi="Times New Roman" w:cs="Times New Roman"/>
          <w:bCs/>
          <w:i w:val="0"/>
          <w:sz w:val="24"/>
          <w:szCs w:val="24"/>
        </w:rPr>
        <w:t>по характеру элементов объема</w:t>
      </w:r>
      <w:r w:rsidR="001A70B8" w:rsidRPr="005048F5">
        <w:rPr>
          <w:rStyle w:val="apple-converted-space"/>
          <w:rFonts w:ascii="Helvetica" w:hAnsi="Helvetica" w:cs="Helvetica"/>
          <w:b/>
          <w:bCs/>
          <w:color w:val="333333"/>
          <w:sz w:val="13"/>
          <w:szCs w:val="13"/>
          <w:shd w:val="clear" w:color="auto" w:fill="F2F2F2"/>
        </w:rPr>
        <w:t> </w:t>
      </w:r>
    </w:p>
    <w:p w:rsidR="00F05456" w:rsidRPr="005048F5" w:rsidRDefault="00F05456" w:rsidP="006502FB">
      <w:pPr>
        <w:spacing w:after="0" w:line="240" w:lineRule="auto"/>
        <w:ind w:firstLine="709"/>
        <w:jc w:val="both"/>
        <w:rPr>
          <w:rStyle w:val="apple-style-span"/>
          <w:rFonts w:ascii="Times New Roman" w:hAnsi="Times New Roman" w:cs="Times New Roman"/>
          <w:color w:val="000000"/>
          <w:sz w:val="24"/>
          <w:szCs w:val="24"/>
        </w:rPr>
      </w:pPr>
    </w:p>
    <w:tbl>
      <w:tblPr>
        <w:tblW w:w="0" w:type="auto"/>
        <w:jc w:val="center"/>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7"/>
        <w:gridCol w:w="2054"/>
      </w:tblGrid>
      <w:tr w:rsidR="00C10ADD" w:rsidRPr="005048F5" w:rsidTr="00C10ADD">
        <w:trPr>
          <w:trHeight w:val="346"/>
          <w:jc w:val="center"/>
        </w:trPr>
        <w:tc>
          <w:tcPr>
            <w:tcW w:w="2007" w:type="dxa"/>
            <w:tcBorders>
              <w:right w:val="double" w:sz="4" w:space="0" w:color="auto"/>
            </w:tcBorders>
          </w:tcPr>
          <w:p w:rsidR="00C10ADD" w:rsidRPr="005048F5" w:rsidRDefault="00C10ADD" w:rsidP="003B7A2C">
            <w:pPr>
              <w:spacing w:after="0" w:line="240" w:lineRule="auto"/>
              <w:jc w:val="both"/>
              <w:rPr>
                <w:rFonts w:ascii="Times New Roman" w:hAnsi="Times New Roman"/>
                <w:sz w:val="24"/>
                <w:szCs w:val="24"/>
              </w:rPr>
            </w:pPr>
            <w:r w:rsidRPr="005048F5">
              <w:rPr>
                <w:rFonts w:ascii="Times New Roman" w:hAnsi="Times New Roman"/>
                <w:sz w:val="24"/>
                <w:szCs w:val="24"/>
              </w:rPr>
              <w:t>Вещественные</w:t>
            </w:r>
          </w:p>
        </w:tc>
        <w:tc>
          <w:tcPr>
            <w:tcW w:w="2054" w:type="dxa"/>
            <w:tcBorders>
              <w:left w:val="double" w:sz="4" w:space="0" w:color="auto"/>
            </w:tcBorders>
          </w:tcPr>
          <w:p w:rsidR="00C10ADD" w:rsidRPr="005048F5" w:rsidRDefault="00C10ADD" w:rsidP="003B7A2C">
            <w:pPr>
              <w:spacing w:after="0" w:line="240" w:lineRule="auto"/>
              <w:rPr>
                <w:rFonts w:ascii="Times New Roman" w:hAnsi="Times New Roman"/>
                <w:sz w:val="24"/>
                <w:szCs w:val="24"/>
              </w:rPr>
            </w:pPr>
            <w:r w:rsidRPr="005048F5">
              <w:rPr>
                <w:rFonts w:ascii="Times New Roman" w:hAnsi="Times New Roman"/>
                <w:sz w:val="24"/>
                <w:szCs w:val="24"/>
              </w:rPr>
              <w:t>Популятивные</w:t>
            </w:r>
          </w:p>
        </w:tc>
      </w:tr>
      <w:tr w:rsidR="00C10ADD" w:rsidRPr="005048F5" w:rsidTr="00C10ADD">
        <w:trPr>
          <w:trHeight w:val="362"/>
          <w:jc w:val="center"/>
        </w:trPr>
        <w:tc>
          <w:tcPr>
            <w:tcW w:w="2007" w:type="dxa"/>
            <w:tcBorders>
              <w:top w:val="double" w:sz="4" w:space="0" w:color="auto"/>
              <w:right w:val="double" w:sz="4" w:space="0" w:color="auto"/>
            </w:tcBorders>
          </w:tcPr>
          <w:p w:rsidR="00C10ADD" w:rsidRPr="005048F5" w:rsidRDefault="00C10ADD" w:rsidP="003B7A2C">
            <w:pPr>
              <w:spacing w:after="0" w:line="240" w:lineRule="auto"/>
              <w:rPr>
                <w:rFonts w:ascii="Times New Roman" w:hAnsi="Times New Roman"/>
                <w:sz w:val="24"/>
                <w:szCs w:val="24"/>
              </w:rPr>
            </w:pPr>
            <w:r w:rsidRPr="005048F5">
              <w:rPr>
                <w:rFonts w:ascii="Times New Roman" w:hAnsi="Times New Roman"/>
                <w:sz w:val="24"/>
                <w:szCs w:val="24"/>
              </w:rPr>
              <w:t>Собирательные</w:t>
            </w:r>
          </w:p>
        </w:tc>
        <w:tc>
          <w:tcPr>
            <w:tcW w:w="2054" w:type="dxa"/>
            <w:tcBorders>
              <w:top w:val="double" w:sz="4" w:space="0" w:color="auto"/>
              <w:left w:val="double" w:sz="4" w:space="0" w:color="auto"/>
            </w:tcBorders>
          </w:tcPr>
          <w:p w:rsidR="00C10ADD" w:rsidRPr="005048F5" w:rsidRDefault="00C10ADD" w:rsidP="003B7A2C">
            <w:pPr>
              <w:spacing w:after="0" w:line="240" w:lineRule="auto"/>
              <w:rPr>
                <w:rFonts w:ascii="Times New Roman" w:hAnsi="Times New Roman"/>
                <w:sz w:val="24"/>
                <w:szCs w:val="24"/>
              </w:rPr>
            </w:pPr>
            <w:r w:rsidRPr="005048F5">
              <w:rPr>
                <w:rFonts w:ascii="Times New Roman" w:hAnsi="Times New Roman"/>
                <w:sz w:val="24"/>
                <w:szCs w:val="24"/>
              </w:rPr>
              <w:t>Разделительные</w:t>
            </w:r>
          </w:p>
        </w:tc>
      </w:tr>
    </w:tbl>
    <w:p w:rsidR="009F7998" w:rsidRPr="005048F5" w:rsidRDefault="009F7998" w:rsidP="00C10ADD">
      <w:pPr>
        <w:spacing w:after="0" w:line="240" w:lineRule="auto"/>
        <w:ind w:firstLine="709"/>
        <w:jc w:val="both"/>
        <w:rPr>
          <w:rStyle w:val="apple-style-span"/>
          <w:rFonts w:ascii="Times New Roman" w:hAnsi="Times New Roman" w:cs="Times New Roman"/>
          <w:color w:val="000000"/>
          <w:sz w:val="24"/>
          <w:szCs w:val="24"/>
        </w:rPr>
      </w:pPr>
    </w:p>
    <w:p w:rsidR="00C10ADD" w:rsidRPr="005048F5" w:rsidRDefault="00C10ADD" w:rsidP="00C10ADD">
      <w:pPr>
        <w:spacing w:after="0" w:line="240" w:lineRule="auto"/>
        <w:ind w:firstLine="709"/>
        <w:jc w:val="both"/>
        <w:rPr>
          <w:rStyle w:val="apple-style-span"/>
          <w:rFonts w:ascii="Times New Roman" w:hAnsi="Times New Roman" w:cs="Times New Roman"/>
          <w:color w:val="000000"/>
          <w:sz w:val="24"/>
          <w:szCs w:val="24"/>
        </w:rPr>
      </w:pPr>
      <w:r w:rsidRPr="005048F5">
        <w:rPr>
          <w:rStyle w:val="apple-style-span"/>
          <w:rFonts w:ascii="Times New Roman" w:hAnsi="Times New Roman" w:cs="Times New Roman"/>
          <w:color w:val="000000"/>
          <w:sz w:val="24"/>
          <w:szCs w:val="24"/>
        </w:rPr>
        <w:t>При этом даже одно слово в разных значениях может обозначать все четыре типа понятий:</w:t>
      </w:r>
    </w:p>
    <w:p w:rsidR="009F7998" w:rsidRDefault="009F7998" w:rsidP="00C10ADD">
      <w:pPr>
        <w:spacing w:after="0" w:line="240" w:lineRule="auto"/>
        <w:ind w:firstLine="709"/>
        <w:jc w:val="both"/>
        <w:rPr>
          <w:rFonts w:ascii="Times New Roman" w:hAnsi="Times New Roman"/>
          <w:sz w:val="24"/>
          <w:szCs w:val="24"/>
        </w:rPr>
      </w:pPr>
    </w:p>
    <w:p w:rsidR="00FF4F1A" w:rsidRDefault="00FF4F1A" w:rsidP="00C10ADD">
      <w:pPr>
        <w:spacing w:after="0" w:line="240" w:lineRule="auto"/>
        <w:ind w:firstLine="709"/>
        <w:jc w:val="both"/>
        <w:rPr>
          <w:rFonts w:ascii="Times New Roman" w:hAnsi="Times New Roman"/>
          <w:sz w:val="24"/>
          <w:szCs w:val="24"/>
        </w:rPr>
      </w:pPr>
    </w:p>
    <w:p w:rsidR="00FF4F1A" w:rsidRDefault="00FF4F1A" w:rsidP="00C10ADD">
      <w:pPr>
        <w:spacing w:after="0" w:line="240" w:lineRule="auto"/>
        <w:ind w:firstLine="709"/>
        <w:jc w:val="both"/>
        <w:rPr>
          <w:rFonts w:ascii="Times New Roman" w:hAnsi="Times New Roman"/>
          <w:sz w:val="24"/>
          <w:szCs w:val="24"/>
        </w:rPr>
      </w:pPr>
    </w:p>
    <w:p w:rsidR="00FF4F1A" w:rsidRDefault="00FF4F1A" w:rsidP="00C10ADD">
      <w:pPr>
        <w:spacing w:after="0" w:line="240" w:lineRule="auto"/>
        <w:ind w:firstLine="709"/>
        <w:jc w:val="both"/>
        <w:rPr>
          <w:rFonts w:ascii="Times New Roman" w:hAnsi="Times New Roman"/>
          <w:sz w:val="24"/>
          <w:szCs w:val="24"/>
        </w:rPr>
      </w:pPr>
    </w:p>
    <w:p w:rsidR="00FF4F1A" w:rsidRDefault="00FF4F1A" w:rsidP="00C10ADD">
      <w:pPr>
        <w:spacing w:after="0" w:line="240" w:lineRule="auto"/>
        <w:ind w:firstLine="709"/>
        <w:jc w:val="both"/>
        <w:rPr>
          <w:rFonts w:ascii="Times New Roman" w:hAnsi="Times New Roman"/>
          <w:sz w:val="24"/>
          <w:szCs w:val="24"/>
        </w:rPr>
      </w:pPr>
    </w:p>
    <w:p w:rsidR="00FF4F1A" w:rsidRDefault="00FF4F1A" w:rsidP="00C10ADD">
      <w:pPr>
        <w:spacing w:after="0" w:line="240" w:lineRule="auto"/>
        <w:ind w:firstLine="709"/>
        <w:jc w:val="both"/>
        <w:rPr>
          <w:rFonts w:ascii="Times New Roman" w:hAnsi="Times New Roman"/>
          <w:sz w:val="24"/>
          <w:szCs w:val="24"/>
        </w:rPr>
      </w:pPr>
    </w:p>
    <w:p w:rsidR="00FF4F1A" w:rsidRDefault="00FF4F1A" w:rsidP="00C10ADD">
      <w:pPr>
        <w:spacing w:after="0" w:line="240" w:lineRule="auto"/>
        <w:ind w:firstLine="709"/>
        <w:jc w:val="both"/>
        <w:rPr>
          <w:rFonts w:ascii="Times New Roman" w:hAnsi="Times New Roman"/>
          <w:sz w:val="24"/>
          <w:szCs w:val="24"/>
        </w:rPr>
      </w:pPr>
    </w:p>
    <w:p w:rsidR="00FF4F1A" w:rsidRPr="005048F5" w:rsidRDefault="00FF4F1A" w:rsidP="00C10ADD">
      <w:pPr>
        <w:spacing w:after="0" w:line="240" w:lineRule="auto"/>
        <w:ind w:firstLine="709"/>
        <w:jc w:val="both"/>
        <w:rPr>
          <w:rFonts w:ascii="Times New Roman" w:hAnsi="Times New Roman"/>
          <w:sz w:val="24"/>
          <w:szCs w:val="24"/>
        </w:rPr>
      </w:pPr>
    </w:p>
    <w:p w:rsidR="00E761D5" w:rsidRPr="005048F5" w:rsidRDefault="00E761D5" w:rsidP="00E761D5">
      <w:pPr>
        <w:spacing w:after="0" w:line="240" w:lineRule="auto"/>
        <w:ind w:firstLine="709"/>
        <w:jc w:val="right"/>
        <w:rPr>
          <w:rFonts w:ascii="Times New Roman" w:hAnsi="Times New Roman"/>
          <w:sz w:val="24"/>
          <w:szCs w:val="24"/>
        </w:rPr>
      </w:pPr>
      <w:r w:rsidRPr="005048F5">
        <w:rPr>
          <w:rFonts w:ascii="Times New Roman" w:hAnsi="Times New Roman"/>
          <w:sz w:val="24"/>
          <w:szCs w:val="24"/>
        </w:rPr>
        <w:t>Табл.6. Обозначение четырёх типов понятий одним словом</w:t>
      </w:r>
    </w:p>
    <w:p w:rsidR="00E761D5" w:rsidRPr="005048F5" w:rsidRDefault="00E761D5" w:rsidP="00C10ADD">
      <w:pPr>
        <w:spacing w:after="0" w:line="240" w:lineRule="auto"/>
        <w:ind w:firstLine="709"/>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1984"/>
        <w:gridCol w:w="1985"/>
        <w:gridCol w:w="2835"/>
        <w:gridCol w:w="1842"/>
      </w:tblGrid>
      <w:tr w:rsidR="00C10ADD" w:rsidRPr="005048F5" w:rsidTr="001578A5">
        <w:trPr>
          <w:trHeight w:val="447"/>
        </w:trPr>
        <w:tc>
          <w:tcPr>
            <w:tcW w:w="284" w:type="dxa"/>
            <w:vMerge w:val="restart"/>
            <w:tcBorders>
              <w:top w:val="double" w:sz="4" w:space="0" w:color="auto"/>
              <w:left w:val="double" w:sz="4" w:space="0" w:color="auto"/>
              <w:right w:val="single" w:sz="4" w:space="0" w:color="auto"/>
            </w:tcBorders>
          </w:tcPr>
          <w:p w:rsidR="00C10ADD" w:rsidRPr="005048F5" w:rsidRDefault="00C10ADD" w:rsidP="00051B7E">
            <w:pPr>
              <w:spacing w:after="0" w:line="240" w:lineRule="auto"/>
              <w:rPr>
                <w:rFonts w:ascii="Times New Roman" w:hAnsi="Times New Roman"/>
              </w:rPr>
            </w:pPr>
          </w:p>
          <w:p w:rsidR="00C10ADD" w:rsidRPr="005048F5" w:rsidRDefault="00C10ADD" w:rsidP="00051B7E">
            <w:pPr>
              <w:spacing w:after="0" w:line="240" w:lineRule="auto"/>
              <w:rPr>
                <w:rFonts w:ascii="Times New Roman" w:hAnsi="Times New Roman"/>
              </w:rPr>
            </w:pPr>
            <w:r w:rsidRPr="005048F5">
              <w:rPr>
                <w:rFonts w:ascii="Times New Roman" w:hAnsi="Times New Roman"/>
              </w:rPr>
              <w:t>с</w:t>
            </w:r>
          </w:p>
          <w:p w:rsidR="00C10ADD" w:rsidRPr="005048F5" w:rsidRDefault="00C10ADD" w:rsidP="00051B7E">
            <w:pPr>
              <w:spacing w:after="0" w:line="240" w:lineRule="auto"/>
              <w:rPr>
                <w:rFonts w:ascii="Times New Roman" w:hAnsi="Times New Roman"/>
              </w:rPr>
            </w:pPr>
            <w:r w:rsidRPr="005048F5">
              <w:rPr>
                <w:rFonts w:ascii="Times New Roman" w:hAnsi="Times New Roman"/>
              </w:rPr>
              <w:t>х</w:t>
            </w:r>
          </w:p>
          <w:p w:rsidR="00C10ADD" w:rsidRPr="005048F5" w:rsidRDefault="00C10ADD" w:rsidP="00051B7E">
            <w:pPr>
              <w:spacing w:after="0" w:line="240" w:lineRule="auto"/>
              <w:rPr>
                <w:rFonts w:ascii="Times New Roman" w:hAnsi="Times New Roman"/>
              </w:rPr>
            </w:pPr>
            <w:r w:rsidRPr="005048F5">
              <w:rPr>
                <w:rFonts w:ascii="Times New Roman" w:hAnsi="Times New Roman"/>
              </w:rPr>
              <w:t>о</w:t>
            </w:r>
          </w:p>
          <w:p w:rsidR="00C10ADD" w:rsidRPr="005048F5" w:rsidRDefault="00C10ADD" w:rsidP="00051B7E">
            <w:pPr>
              <w:spacing w:after="0" w:line="240" w:lineRule="auto"/>
              <w:rPr>
                <w:rFonts w:ascii="Times New Roman" w:hAnsi="Times New Roman"/>
              </w:rPr>
            </w:pPr>
            <w:r w:rsidRPr="005048F5">
              <w:rPr>
                <w:rFonts w:ascii="Times New Roman" w:hAnsi="Times New Roman"/>
              </w:rPr>
              <w:t>д</w:t>
            </w:r>
          </w:p>
          <w:p w:rsidR="00C10ADD" w:rsidRPr="005048F5" w:rsidRDefault="00C10ADD" w:rsidP="00051B7E">
            <w:pPr>
              <w:spacing w:after="0" w:line="240" w:lineRule="auto"/>
              <w:rPr>
                <w:rFonts w:ascii="Times New Roman" w:hAnsi="Times New Roman"/>
              </w:rPr>
            </w:pPr>
            <w:r w:rsidRPr="005048F5">
              <w:rPr>
                <w:rFonts w:ascii="Times New Roman" w:hAnsi="Times New Roman"/>
              </w:rPr>
              <w:t>с</w:t>
            </w:r>
          </w:p>
          <w:p w:rsidR="00C10ADD" w:rsidRPr="005048F5" w:rsidRDefault="00C10ADD" w:rsidP="00051B7E">
            <w:pPr>
              <w:spacing w:after="0" w:line="240" w:lineRule="auto"/>
              <w:rPr>
                <w:rFonts w:ascii="Times New Roman" w:hAnsi="Times New Roman"/>
              </w:rPr>
            </w:pPr>
            <w:r w:rsidRPr="005048F5">
              <w:rPr>
                <w:rFonts w:ascii="Times New Roman" w:hAnsi="Times New Roman"/>
              </w:rPr>
              <w:t>т</w:t>
            </w:r>
          </w:p>
          <w:p w:rsidR="00C10ADD" w:rsidRPr="005048F5" w:rsidRDefault="00C10ADD" w:rsidP="00051B7E">
            <w:pPr>
              <w:spacing w:after="0" w:line="240" w:lineRule="auto"/>
              <w:rPr>
                <w:rFonts w:ascii="Times New Roman" w:hAnsi="Times New Roman"/>
              </w:rPr>
            </w:pPr>
            <w:r w:rsidRPr="005048F5">
              <w:rPr>
                <w:rFonts w:ascii="Times New Roman" w:hAnsi="Times New Roman"/>
              </w:rPr>
              <w:t>в</w:t>
            </w:r>
          </w:p>
          <w:p w:rsidR="00C10ADD" w:rsidRPr="005048F5" w:rsidRDefault="00C10ADD" w:rsidP="00051B7E">
            <w:pPr>
              <w:spacing w:after="0" w:line="240" w:lineRule="auto"/>
              <w:rPr>
                <w:rFonts w:ascii="Times New Roman" w:hAnsi="Times New Roman"/>
                <w:sz w:val="20"/>
                <w:szCs w:val="20"/>
              </w:rPr>
            </w:pPr>
            <w:r w:rsidRPr="005048F5">
              <w:rPr>
                <w:rFonts w:ascii="Times New Roman" w:hAnsi="Times New Roman"/>
              </w:rPr>
              <w:t>о</w:t>
            </w:r>
          </w:p>
        </w:tc>
        <w:tc>
          <w:tcPr>
            <w:tcW w:w="1984" w:type="dxa"/>
            <w:tcBorders>
              <w:top w:val="double" w:sz="4" w:space="0" w:color="auto"/>
              <w:left w:val="single" w:sz="4" w:space="0" w:color="auto"/>
            </w:tcBorders>
          </w:tcPr>
          <w:p w:rsidR="00C10ADD" w:rsidRPr="005048F5" w:rsidRDefault="00C10ADD" w:rsidP="00051B7E">
            <w:pPr>
              <w:spacing w:after="0" w:line="240" w:lineRule="auto"/>
              <w:rPr>
                <w:rFonts w:ascii="Times New Roman" w:hAnsi="Times New Roman"/>
                <w:sz w:val="24"/>
                <w:szCs w:val="24"/>
              </w:rPr>
            </w:pPr>
            <w:r w:rsidRPr="005048F5">
              <w:rPr>
                <w:rFonts w:ascii="Times New Roman" w:hAnsi="Times New Roman"/>
                <w:sz w:val="24"/>
                <w:szCs w:val="24"/>
              </w:rPr>
              <w:t xml:space="preserve">Вещественное </w:t>
            </w:r>
          </w:p>
        </w:tc>
        <w:tc>
          <w:tcPr>
            <w:tcW w:w="1985" w:type="dxa"/>
            <w:tcBorders>
              <w:top w:val="double" w:sz="4" w:space="0" w:color="auto"/>
              <w:right w:val="double" w:sz="4" w:space="0" w:color="auto"/>
            </w:tcBorders>
          </w:tcPr>
          <w:p w:rsidR="00C10ADD" w:rsidRPr="005048F5" w:rsidRDefault="00C10ADD" w:rsidP="00051B7E">
            <w:pPr>
              <w:spacing w:after="0" w:line="240" w:lineRule="auto"/>
              <w:rPr>
                <w:rFonts w:ascii="Times New Roman" w:hAnsi="Times New Roman"/>
                <w:sz w:val="24"/>
                <w:szCs w:val="24"/>
              </w:rPr>
            </w:pPr>
          </w:p>
        </w:tc>
        <w:tc>
          <w:tcPr>
            <w:tcW w:w="2835" w:type="dxa"/>
            <w:tcBorders>
              <w:top w:val="double" w:sz="4" w:space="0" w:color="auto"/>
              <w:left w:val="double" w:sz="4" w:space="0" w:color="auto"/>
            </w:tcBorders>
          </w:tcPr>
          <w:p w:rsidR="00C10ADD" w:rsidRPr="005048F5" w:rsidRDefault="00C10ADD" w:rsidP="00051B7E">
            <w:pPr>
              <w:spacing w:after="0" w:line="240" w:lineRule="auto"/>
              <w:rPr>
                <w:rFonts w:ascii="Times New Roman" w:hAnsi="Times New Roman"/>
                <w:sz w:val="24"/>
                <w:szCs w:val="24"/>
              </w:rPr>
            </w:pPr>
          </w:p>
        </w:tc>
        <w:tc>
          <w:tcPr>
            <w:tcW w:w="1842" w:type="dxa"/>
            <w:tcBorders>
              <w:top w:val="double" w:sz="4" w:space="0" w:color="auto"/>
              <w:right w:val="double" w:sz="4" w:space="0" w:color="auto"/>
            </w:tcBorders>
          </w:tcPr>
          <w:p w:rsidR="00C10ADD" w:rsidRPr="005048F5" w:rsidRDefault="00C10ADD" w:rsidP="00C10ADD">
            <w:pPr>
              <w:spacing w:after="0" w:line="240" w:lineRule="auto"/>
              <w:jc w:val="right"/>
              <w:rPr>
                <w:rFonts w:ascii="Times New Roman" w:hAnsi="Times New Roman"/>
              </w:rPr>
            </w:pPr>
            <w:r w:rsidRPr="005048F5">
              <w:rPr>
                <w:rFonts w:ascii="Times New Roman" w:hAnsi="Times New Roman"/>
              </w:rPr>
              <w:t>Популятивное</w:t>
            </w:r>
          </w:p>
        </w:tc>
      </w:tr>
      <w:tr w:rsidR="00C10ADD" w:rsidRPr="005048F5" w:rsidTr="001578A5">
        <w:trPr>
          <w:trHeight w:val="543"/>
        </w:trPr>
        <w:tc>
          <w:tcPr>
            <w:tcW w:w="284" w:type="dxa"/>
            <w:vMerge/>
            <w:tcBorders>
              <w:left w:val="double" w:sz="4" w:space="0" w:color="auto"/>
              <w:right w:val="single" w:sz="4" w:space="0" w:color="auto"/>
            </w:tcBorders>
          </w:tcPr>
          <w:p w:rsidR="00C10ADD" w:rsidRPr="005048F5" w:rsidRDefault="00C10ADD" w:rsidP="00051B7E">
            <w:pPr>
              <w:ind w:left="113" w:right="113"/>
              <w:rPr>
                <w:rFonts w:ascii="Times New Roman" w:hAnsi="Times New Roman"/>
              </w:rPr>
            </w:pPr>
          </w:p>
        </w:tc>
        <w:tc>
          <w:tcPr>
            <w:tcW w:w="1984" w:type="dxa"/>
            <w:tcBorders>
              <w:left w:val="single" w:sz="4" w:space="0" w:color="auto"/>
            </w:tcBorders>
          </w:tcPr>
          <w:p w:rsidR="00C10ADD" w:rsidRPr="005048F5" w:rsidRDefault="00C10ADD" w:rsidP="00051B7E">
            <w:pPr>
              <w:spacing w:after="0" w:line="240" w:lineRule="auto"/>
              <w:ind w:left="113" w:right="113"/>
              <w:jc w:val="center"/>
              <w:rPr>
                <w:rFonts w:ascii="Times New Roman" w:hAnsi="Times New Roman"/>
              </w:rPr>
            </w:pPr>
            <w:r w:rsidRPr="005048F5">
              <w:rPr>
                <w:rFonts w:ascii="Times New Roman" w:hAnsi="Times New Roman"/>
              </w:rPr>
              <w:t>+</w:t>
            </w:r>
          </w:p>
        </w:tc>
        <w:tc>
          <w:tcPr>
            <w:tcW w:w="1985" w:type="dxa"/>
            <w:tcBorders>
              <w:right w:val="double" w:sz="4" w:space="0" w:color="auto"/>
            </w:tcBorders>
          </w:tcPr>
          <w:p w:rsidR="00C10ADD" w:rsidRPr="005048F5" w:rsidRDefault="00C10ADD" w:rsidP="00C10ADD">
            <w:pPr>
              <w:spacing w:after="0" w:line="240" w:lineRule="auto"/>
              <w:rPr>
                <w:rFonts w:ascii="Times New Roman" w:hAnsi="Times New Roman"/>
                <w:sz w:val="20"/>
                <w:szCs w:val="20"/>
              </w:rPr>
            </w:pPr>
            <w:r w:rsidRPr="005048F5">
              <w:rPr>
                <w:rFonts w:ascii="Times New Roman" w:hAnsi="Times New Roman"/>
                <w:b/>
                <w:sz w:val="20"/>
                <w:szCs w:val="20"/>
              </w:rPr>
              <w:t>Лес</w:t>
            </w:r>
            <w:r w:rsidRPr="005048F5">
              <w:rPr>
                <w:rFonts w:ascii="Times New Roman" w:hAnsi="Times New Roman"/>
                <w:sz w:val="20"/>
                <w:szCs w:val="20"/>
              </w:rPr>
              <w:t xml:space="preserve"> строевой </w:t>
            </w:r>
          </w:p>
        </w:tc>
        <w:tc>
          <w:tcPr>
            <w:tcW w:w="2835" w:type="dxa"/>
            <w:tcBorders>
              <w:left w:val="double" w:sz="4" w:space="0" w:color="auto"/>
            </w:tcBorders>
          </w:tcPr>
          <w:p w:rsidR="00C10ADD" w:rsidRPr="005048F5" w:rsidRDefault="00C10ADD" w:rsidP="00051B7E">
            <w:pPr>
              <w:spacing w:after="0" w:line="240" w:lineRule="auto"/>
              <w:rPr>
                <w:rFonts w:ascii="Times New Roman" w:hAnsi="Times New Roman"/>
                <w:sz w:val="20"/>
                <w:szCs w:val="20"/>
              </w:rPr>
            </w:pPr>
            <w:r w:rsidRPr="005048F5">
              <w:rPr>
                <w:rFonts w:ascii="Times New Roman" w:hAnsi="Times New Roman"/>
                <w:b/>
                <w:sz w:val="20"/>
                <w:szCs w:val="20"/>
              </w:rPr>
              <w:t>Лес</w:t>
            </w:r>
            <w:r w:rsidRPr="005048F5">
              <w:rPr>
                <w:rFonts w:ascii="Times New Roman" w:hAnsi="Times New Roman"/>
                <w:sz w:val="20"/>
                <w:szCs w:val="20"/>
              </w:rPr>
              <w:t xml:space="preserve"> сосновый</w:t>
            </w:r>
          </w:p>
          <w:p w:rsidR="00C10ADD" w:rsidRPr="005048F5" w:rsidRDefault="00C10ADD" w:rsidP="00051B7E">
            <w:pPr>
              <w:spacing w:after="0" w:line="240" w:lineRule="auto"/>
              <w:rPr>
                <w:rFonts w:ascii="Times New Roman" w:hAnsi="Times New Roman"/>
                <w:sz w:val="20"/>
                <w:szCs w:val="20"/>
              </w:rPr>
            </w:pPr>
            <w:r w:rsidRPr="005048F5">
              <w:rPr>
                <w:rFonts w:ascii="Times New Roman" w:hAnsi="Times New Roman"/>
                <w:b/>
                <w:sz w:val="20"/>
                <w:szCs w:val="20"/>
              </w:rPr>
              <w:t>Лес</w:t>
            </w:r>
            <w:r w:rsidRPr="005048F5">
              <w:rPr>
                <w:rFonts w:ascii="Times New Roman" w:hAnsi="Times New Roman"/>
                <w:sz w:val="20"/>
                <w:szCs w:val="20"/>
              </w:rPr>
              <w:t xml:space="preserve"> низкорослый </w:t>
            </w:r>
          </w:p>
          <w:p w:rsidR="00C10ADD" w:rsidRPr="005048F5" w:rsidRDefault="00C10ADD" w:rsidP="00051B7E">
            <w:pPr>
              <w:spacing w:after="0" w:line="240" w:lineRule="auto"/>
              <w:rPr>
                <w:rFonts w:ascii="Times New Roman" w:hAnsi="Times New Roman"/>
                <w:sz w:val="20"/>
                <w:szCs w:val="20"/>
              </w:rPr>
            </w:pPr>
            <w:r w:rsidRPr="005048F5">
              <w:rPr>
                <w:rFonts w:ascii="Times New Roman" w:hAnsi="Times New Roman"/>
                <w:b/>
                <w:sz w:val="20"/>
                <w:szCs w:val="20"/>
              </w:rPr>
              <w:t>Лес</w:t>
            </w:r>
            <w:r w:rsidRPr="005048F5">
              <w:rPr>
                <w:rFonts w:ascii="Times New Roman" w:hAnsi="Times New Roman"/>
                <w:sz w:val="20"/>
                <w:szCs w:val="20"/>
              </w:rPr>
              <w:t xml:space="preserve"> кривой (криволесье)</w:t>
            </w:r>
          </w:p>
        </w:tc>
        <w:tc>
          <w:tcPr>
            <w:tcW w:w="1842" w:type="dxa"/>
            <w:tcBorders>
              <w:right w:val="double" w:sz="4" w:space="0" w:color="auto"/>
            </w:tcBorders>
          </w:tcPr>
          <w:p w:rsidR="00C10ADD" w:rsidRPr="005048F5" w:rsidRDefault="00C10ADD" w:rsidP="00051B7E">
            <w:pPr>
              <w:spacing w:after="0" w:line="240" w:lineRule="auto"/>
              <w:jc w:val="right"/>
              <w:rPr>
                <w:rFonts w:ascii="Times New Roman" w:hAnsi="Times New Roman"/>
                <w:sz w:val="36"/>
                <w:szCs w:val="36"/>
              </w:rPr>
            </w:pPr>
          </w:p>
        </w:tc>
      </w:tr>
      <w:tr w:rsidR="00C10ADD" w:rsidRPr="005048F5" w:rsidTr="001578A5">
        <w:trPr>
          <w:trHeight w:val="583"/>
        </w:trPr>
        <w:tc>
          <w:tcPr>
            <w:tcW w:w="284" w:type="dxa"/>
            <w:vMerge/>
            <w:tcBorders>
              <w:left w:val="double" w:sz="4" w:space="0" w:color="auto"/>
              <w:right w:val="single" w:sz="4" w:space="0" w:color="auto"/>
            </w:tcBorders>
          </w:tcPr>
          <w:p w:rsidR="00C10ADD" w:rsidRPr="005048F5" w:rsidRDefault="00C10ADD" w:rsidP="00051B7E">
            <w:pPr>
              <w:spacing w:after="0" w:line="240" w:lineRule="auto"/>
              <w:rPr>
                <w:rFonts w:ascii="Times New Roman" w:hAnsi="Times New Roman"/>
              </w:rPr>
            </w:pPr>
          </w:p>
        </w:tc>
        <w:tc>
          <w:tcPr>
            <w:tcW w:w="1984" w:type="dxa"/>
            <w:tcBorders>
              <w:left w:val="single" w:sz="4" w:space="0" w:color="auto"/>
            </w:tcBorders>
            <w:shd w:val="clear" w:color="auto" w:fill="auto"/>
          </w:tcPr>
          <w:p w:rsidR="00C10ADD" w:rsidRPr="005048F5" w:rsidRDefault="00C10ADD" w:rsidP="00051B7E">
            <w:pPr>
              <w:spacing w:after="0" w:line="240" w:lineRule="auto"/>
              <w:jc w:val="center"/>
              <w:rPr>
                <w:rFonts w:ascii="Times New Roman" w:hAnsi="Times New Roman"/>
              </w:rPr>
            </w:pPr>
            <w:r w:rsidRPr="005048F5">
              <w:rPr>
                <w:rFonts w:ascii="Times New Roman" w:hAnsi="Times New Roman"/>
              </w:rPr>
              <w:t>-</w:t>
            </w:r>
          </w:p>
        </w:tc>
        <w:tc>
          <w:tcPr>
            <w:tcW w:w="1985" w:type="dxa"/>
            <w:tcBorders>
              <w:top w:val="double" w:sz="4" w:space="0" w:color="auto"/>
              <w:right w:val="double" w:sz="4" w:space="0" w:color="auto"/>
            </w:tcBorders>
          </w:tcPr>
          <w:p w:rsidR="00C10ADD" w:rsidRPr="005048F5" w:rsidRDefault="00C10ADD" w:rsidP="00051B7E">
            <w:pPr>
              <w:spacing w:after="0" w:line="240" w:lineRule="auto"/>
              <w:rPr>
                <w:rFonts w:ascii="Times New Roman" w:hAnsi="Times New Roman"/>
                <w:sz w:val="20"/>
                <w:szCs w:val="20"/>
              </w:rPr>
            </w:pPr>
            <w:r w:rsidRPr="005048F5">
              <w:rPr>
                <w:rFonts w:ascii="Times New Roman" w:hAnsi="Times New Roman"/>
                <w:b/>
                <w:sz w:val="20"/>
                <w:szCs w:val="20"/>
              </w:rPr>
              <w:t>Лес</w:t>
            </w:r>
            <w:r w:rsidRPr="005048F5">
              <w:rPr>
                <w:rFonts w:ascii="Times New Roman" w:hAnsi="Times New Roman"/>
                <w:sz w:val="20"/>
                <w:szCs w:val="20"/>
              </w:rPr>
              <w:t xml:space="preserve"> – биоценоз </w:t>
            </w:r>
          </w:p>
        </w:tc>
        <w:tc>
          <w:tcPr>
            <w:tcW w:w="2835" w:type="dxa"/>
            <w:tcBorders>
              <w:top w:val="double" w:sz="4" w:space="0" w:color="auto"/>
              <w:left w:val="double" w:sz="4" w:space="0" w:color="auto"/>
            </w:tcBorders>
          </w:tcPr>
          <w:p w:rsidR="00C10ADD" w:rsidRPr="005048F5" w:rsidRDefault="00C10ADD" w:rsidP="00051B7E">
            <w:pPr>
              <w:spacing w:after="0" w:line="240" w:lineRule="auto"/>
              <w:rPr>
                <w:rFonts w:ascii="Times New Roman" w:hAnsi="Times New Roman"/>
                <w:spacing w:val="-2"/>
                <w:sz w:val="20"/>
                <w:szCs w:val="20"/>
              </w:rPr>
            </w:pPr>
            <w:r w:rsidRPr="005048F5">
              <w:rPr>
                <w:rFonts w:ascii="Times New Roman" w:hAnsi="Times New Roman"/>
                <w:b/>
                <w:spacing w:val="-2"/>
                <w:sz w:val="20"/>
                <w:szCs w:val="20"/>
              </w:rPr>
              <w:t>Лес</w:t>
            </w:r>
            <w:r w:rsidRPr="005048F5">
              <w:rPr>
                <w:rFonts w:ascii="Times New Roman" w:hAnsi="Times New Roman"/>
                <w:spacing w:val="-2"/>
                <w:sz w:val="20"/>
                <w:szCs w:val="20"/>
              </w:rPr>
              <w:t xml:space="preserve"> (лесной массив) у озера </w:t>
            </w:r>
            <w:r w:rsidRPr="005048F5">
              <w:rPr>
                <w:rFonts w:ascii="Times New Roman" w:hAnsi="Times New Roman"/>
                <w:spacing w:val="-2"/>
                <w:sz w:val="20"/>
                <w:szCs w:val="20"/>
                <w:lang w:val="en-US"/>
              </w:rPr>
              <w:t>M</w:t>
            </w:r>
            <w:r w:rsidRPr="005048F5">
              <w:rPr>
                <w:rFonts w:ascii="Times New Roman" w:hAnsi="Times New Roman"/>
                <w:spacing w:val="-2"/>
                <w:sz w:val="20"/>
                <w:szCs w:val="20"/>
              </w:rPr>
              <w:t xml:space="preserve"> </w:t>
            </w:r>
          </w:p>
          <w:p w:rsidR="00C10ADD" w:rsidRPr="005048F5" w:rsidRDefault="00C10ADD" w:rsidP="00051B7E">
            <w:pPr>
              <w:spacing w:after="0" w:line="240" w:lineRule="auto"/>
              <w:rPr>
                <w:rFonts w:ascii="Times New Roman" w:hAnsi="Times New Roman"/>
                <w:sz w:val="20"/>
                <w:szCs w:val="20"/>
              </w:rPr>
            </w:pPr>
            <w:r w:rsidRPr="005048F5">
              <w:rPr>
                <w:rFonts w:ascii="Times New Roman" w:hAnsi="Times New Roman"/>
                <w:b/>
                <w:sz w:val="20"/>
                <w:szCs w:val="20"/>
              </w:rPr>
              <w:t>Лес</w:t>
            </w:r>
            <w:r w:rsidRPr="005048F5">
              <w:rPr>
                <w:rFonts w:ascii="Times New Roman" w:hAnsi="Times New Roman"/>
                <w:sz w:val="20"/>
                <w:szCs w:val="20"/>
              </w:rPr>
              <w:t xml:space="preserve"> (лесной массив) у реки </w:t>
            </w:r>
            <w:r w:rsidRPr="005048F5">
              <w:rPr>
                <w:rFonts w:ascii="Times New Roman" w:hAnsi="Times New Roman"/>
                <w:sz w:val="20"/>
                <w:szCs w:val="20"/>
                <w:lang w:val="en-US"/>
              </w:rPr>
              <w:t>N</w:t>
            </w:r>
          </w:p>
          <w:p w:rsidR="00C10ADD" w:rsidRPr="005048F5" w:rsidRDefault="00C10ADD" w:rsidP="00051B7E">
            <w:pPr>
              <w:spacing w:after="0" w:line="240" w:lineRule="auto"/>
              <w:rPr>
                <w:rFonts w:ascii="Times New Roman" w:hAnsi="Times New Roman"/>
                <w:sz w:val="20"/>
                <w:szCs w:val="20"/>
              </w:rPr>
            </w:pPr>
            <w:r w:rsidRPr="005048F5">
              <w:rPr>
                <w:rFonts w:ascii="Times New Roman" w:hAnsi="Times New Roman"/>
                <w:sz w:val="20"/>
                <w:szCs w:val="20"/>
              </w:rPr>
              <w:t xml:space="preserve">Другие </w:t>
            </w:r>
            <w:r w:rsidRPr="005048F5">
              <w:rPr>
                <w:rFonts w:ascii="Times New Roman" w:hAnsi="Times New Roman"/>
                <w:b/>
                <w:sz w:val="20"/>
                <w:szCs w:val="20"/>
              </w:rPr>
              <w:t>лес</w:t>
            </w:r>
            <w:r w:rsidRPr="005048F5">
              <w:rPr>
                <w:rFonts w:ascii="Times New Roman" w:hAnsi="Times New Roman"/>
                <w:sz w:val="20"/>
                <w:szCs w:val="20"/>
              </w:rPr>
              <w:t>а (лесные массивы)</w:t>
            </w:r>
          </w:p>
        </w:tc>
        <w:tc>
          <w:tcPr>
            <w:tcW w:w="1842" w:type="dxa"/>
            <w:tcBorders>
              <w:top w:val="double" w:sz="4" w:space="0" w:color="auto"/>
              <w:right w:val="double" w:sz="4" w:space="0" w:color="auto"/>
            </w:tcBorders>
          </w:tcPr>
          <w:p w:rsidR="00C10ADD" w:rsidRPr="005048F5" w:rsidRDefault="00C10ADD" w:rsidP="00051B7E">
            <w:pPr>
              <w:spacing w:after="0" w:line="240" w:lineRule="auto"/>
              <w:jc w:val="right"/>
              <w:rPr>
                <w:rFonts w:ascii="Times New Roman" w:hAnsi="Times New Roman"/>
                <w:sz w:val="36"/>
                <w:szCs w:val="36"/>
              </w:rPr>
            </w:pPr>
          </w:p>
        </w:tc>
      </w:tr>
      <w:tr w:rsidR="00C10ADD" w:rsidRPr="005048F5" w:rsidTr="001578A5">
        <w:trPr>
          <w:trHeight w:val="251"/>
        </w:trPr>
        <w:tc>
          <w:tcPr>
            <w:tcW w:w="284" w:type="dxa"/>
            <w:vMerge/>
            <w:tcBorders>
              <w:left w:val="double" w:sz="4" w:space="0" w:color="auto"/>
              <w:bottom w:val="single" w:sz="4" w:space="0" w:color="auto"/>
              <w:right w:val="single" w:sz="4" w:space="0" w:color="auto"/>
            </w:tcBorders>
          </w:tcPr>
          <w:p w:rsidR="00C10ADD" w:rsidRPr="005048F5" w:rsidRDefault="00C10ADD" w:rsidP="00051B7E">
            <w:pPr>
              <w:spacing w:after="0" w:line="240" w:lineRule="auto"/>
              <w:rPr>
                <w:rFonts w:ascii="Times New Roman" w:hAnsi="Times New Roman"/>
              </w:rPr>
            </w:pPr>
          </w:p>
        </w:tc>
        <w:tc>
          <w:tcPr>
            <w:tcW w:w="1984" w:type="dxa"/>
            <w:tcBorders>
              <w:left w:val="single" w:sz="4" w:space="0" w:color="auto"/>
              <w:bottom w:val="single" w:sz="4" w:space="0" w:color="auto"/>
            </w:tcBorders>
          </w:tcPr>
          <w:p w:rsidR="00C10ADD" w:rsidRPr="005048F5" w:rsidRDefault="00C10ADD" w:rsidP="00051B7E">
            <w:pPr>
              <w:spacing w:after="0" w:line="240" w:lineRule="auto"/>
              <w:rPr>
                <w:rFonts w:ascii="Times New Roman" w:hAnsi="Times New Roman"/>
                <w:sz w:val="24"/>
                <w:szCs w:val="24"/>
              </w:rPr>
            </w:pPr>
            <w:r w:rsidRPr="005048F5">
              <w:rPr>
                <w:rFonts w:ascii="Times New Roman" w:hAnsi="Times New Roman"/>
                <w:sz w:val="24"/>
                <w:szCs w:val="24"/>
              </w:rPr>
              <w:t>Собирательное</w:t>
            </w:r>
          </w:p>
        </w:tc>
        <w:tc>
          <w:tcPr>
            <w:tcW w:w="1985" w:type="dxa"/>
            <w:tcBorders>
              <w:bottom w:val="single" w:sz="4" w:space="0" w:color="auto"/>
              <w:right w:val="double" w:sz="4" w:space="0" w:color="auto"/>
            </w:tcBorders>
          </w:tcPr>
          <w:p w:rsidR="00C10ADD" w:rsidRPr="005048F5" w:rsidRDefault="00C10ADD" w:rsidP="00051B7E">
            <w:pPr>
              <w:spacing w:after="0" w:line="240" w:lineRule="auto"/>
              <w:jc w:val="center"/>
              <w:rPr>
                <w:rFonts w:ascii="Times New Roman" w:hAnsi="Times New Roman"/>
              </w:rPr>
            </w:pPr>
            <w:r w:rsidRPr="005048F5">
              <w:rPr>
                <w:rFonts w:ascii="Times New Roman" w:hAnsi="Times New Roman"/>
              </w:rPr>
              <w:t>-</w:t>
            </w:r>
          </w:p>
        </w:tc>
        <w:tc>
          <w:tcPr>
            <w:tcW w:w="2835" w:type="dxa"/>
            <w:tcBorders>
              <w:left w:val="double" w:sz="4" w:space="0" w:color="auto"/>
              <w:bottom w:val="single" w:sz="4" w:space="0" w:color="auto"/>
            </w:tcBorders>
          </w:tcPr>
          <w:p w:rsidR="00C10ADD" w:rsidRPr="005048F5" w:rsidRDefault="00C10ADD" w:rsidP="00051B7E">
            <w:pPr>
              <w:spacing w:after="0" w:line="240" w:lineRule="auto"/>
              <w:jc w:val="center"/>
              <w:rPr>
                <w:rFonts w:ascii="Times New Roman" w:hAnsi="Times New Roman"/>
              </w:rPr>
            </w:pPr>
            <w:r w:rsidRPr="005048F5">
              <w:rPr>
                <w:rFonts w:ascii="Times New Roman" w:hAnsi="Times New Roman"/>
              </w:rPr>
              <w:t>+</w:t>
            </w:r>
          </w:p>
        </w:tc>
        <w:tc>
          <w:tcPr>
            <w:tcW w:w="1842" w:type="dxa"/>
            <w:tcBorders>
              <w:bottom w:val="single" w:sz="4" w:space="0" w:color="auto"/>
              <w:right w:val="double" w:sz="4" w:space="0" w:color="auto"/>
            </w:tcBorders>
          </w:tcPr>
          <w:p w:rsidR="00C10ADD" w:rsidRPr="005048F5" w:rsidRDefault="00C10ADD" w:rsidP="00C10ADD">
            <w:pPr>
              <w:spacing w:after="0" w:line="240" w:lineRule="auto"/>
              <w:jc w:val="right"/>
              <w:rPr>
                <w:rFonts w:ascii="Times New Roman" w:hAnsi="Times New Roman"/>
                <w:sz w:val="24"/>
                <w:szCs w:val="24"/>
              </w:rPr>
            </w:pPr>
            <w:r w:rsidRPr="005048F5">
              <w:rPr>
                <w:rFonts w:ascii="Times New Roman" w:hAnsi="Times New Roman"/>
                <w:sz w:val="24"/>
                <w:szCs w:val="24"/>
              </w:rPr>
              <w:t>Разделительное</w:t>
            </w:r>
          </w:p>
        </w:tc>
      </w:tr>
      <w:tr w:rsidR="00C10ADD" w:rsidRPr="005048F5" w:rsidTr="001578A5">
        <w:trPr>
          <w:trHeight w:val="232"/>
        </w:trPr>
        <w:tc>
          <w:tcPr>
            <w:tcW w:w="284" w:type="dxa"/>
            <w:tcBorders>
              <w:left w:val="double" w:sz="4" w:space="0" w:color="auto"/>
              <w:bottom w:val="double" w:sz="4" w:space="0" w:color="auto"/>
              <w:right w:val="single" w:sz="4" w:space="0" w:color="auto"/>
            </w:tcBorders>
          </w:tcPr>
          <w:p w:rsidR="00C10ADD" w:rsidRPr="005048F5" w:rsidRDefault="00C10ADD" w:rsidP="00051B7E">
            <w:pPr>
              <w:spacing w:after="0" w:line="240" w:lineRule="auto"/>
              <w:rPr>
                <w:rFonts w:ascii="Times New Roman" w:hAnsi="Times New Roman"/>
              </w:rPr>
            </w:pPr>
          </w:p>
        </w:tc>
        <w:tc>
          <w:tcPr>
            <w:tcW w:w="8646" w:type="dxa"/>
            <w:gridSpan w:val="4"/>
            <w:tcBorders>
              <w:left w:val="single" w:sz="4" w:space="0" w:color="auto"/>
              <w:bottom w:val="double" w:sz="4" w:space="0" w:color="auto"/>
              <w:right w:val="double" w:sz="4" w:space="0" w:color="auto"/>
            </w:tcBorders>
          </w:tcPr>
          <w:p w:rsidR="00C10ADD" w:rsidRPr="005048F5" w:rsidRDefault="00C10ADD" w:rsidP="00051B7E">
            <w:pPr>
              <w:spacing w:after="0" w:line="240" w:lineRule="auto"/>
              <w:jc w:val="center"/>
              <w:rPr>
                <w:rFonts w:ascii="Times New Roman" w:hAnsi="Times New Roman"/>
              </w:rPr>
            </w:pPr>
            <w:r w:rsidRPr="005048F5">
              <w:rPr>
                <w:rFonts w:ascii="Times New Roman" w:hAnsi="Times New Roman"/>
              </w:rPr>
              <w:t>различие</w:t>
            </w:r>
          </w:p>
        </w:tc>
      </w:tr>
    </w:tbl>
    <w:p w:rsidR="00C10ADD" w:rsidRPr="005048F5" w:rsidRDefault="00C10ADD" w:rsidP="006502FB">
      <w:pPr>
        <w:spacing w:after="0" w:line="240" w:lineRule="auto"/>
        <w:ind w:firstLine="709"/>
        <w:jc w:val="both"/>
        <w:rPr>
          <w:rStyle w:val="apple-style-span"/>
          <w:rFonts w:ascii="Times New Roman" w:hAnsi="Times New Roman" w:cs="Times New Roman"/>
          <w:color w:val="000000"/>
          <w:sz w:val="24"/>
          <w:szCs w:val="24"/>
        </w:rPr>
      </w:pPr>
    </w:p>
    <w:p w:rsidR="002F6478" w:rsidRPr="005048F5" w:rsidRDefault="001578A5"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 xml:space="preserve">Более того, не только одно слово (например, лес), но и одно понятие (например, лес как разделительное понятие) может (по крайней мере, иногда) пониматься во всех смыслах (разделительном, собирательном, вещественном и популятивном; в таком случае </w:t>
      </w:r>
      <w:r w:rsidRPr="005048F5">
        <w:rPr>
          <w:rFonts w:ascii="Times New Roman" w:hAnsi="Times New Roman" w:cs="Times New Roman"/>
          <w:sz w:val="24"/>
          <w:szCs w:val="24"/>
        </w:rPr>
        <w:lastRenderedPageBreak/>
        <w:t xml:space="preserve">некоторые нетривиальные типологические понятия </w:t>
      </w:r>
      <w:r w:rsidR="00A46C34" w:rsidRPr="005048F5">
        <w:rPr>
          <w:rFonts w:ascii="Times New Roman" w:hAnsi="Times New Roman" w:cs="Times New Roman"/>
          <w:color w:val="000000"/>
          <w:sz w:val="24"/>
          <w:szCs w:val="24"/>
        </w:rPr>
        <w:t>–</w:t>
      </w:r>
      <w:r w:rsidRPr="005048F5">
        <w:rPr>
          <w:rFonts w:ascii="Times New Roman" w:hAnsi="Times New Roman" w:cs="Times New Roman"/>
          <w:sz w:val="24"/>
          <w:szCs w:val="24"/>
        </w:rPr>
        <w:t xml:space="preserve"> например, типологический район в географии </w:t>
      </w:r>
      <w:r w:rsidR="00A46C34" w:rsidRPr="005048F5">
        <w:rPr>
          <w:rFonts w:ascii="Times New Roman" w:hAnsi="Times New Roman" w:cs="Times New Roman"/>
          <w:color w:val="000000"/>
          <w:sz w:val="24"/>
          <w:szCs w:val="24"/>
        </w:rPr>
        <w:t>–</w:t>
      </w:r>
      <w:r w:rsidRPr="005048F5">
        <w:rPr>
          <w:rFonts w:ascii="Times New Roman" w:hAnsi="Times New Roman" w:cs="Times New Roman"/>
          <w:sz w:val="24"/>
          <w:szCs w:val="24"/>
        </w:rPr>
        <w:t xml:space="preserve"> обретают я</w:t>
      </w:r>
      <w:r w:rsidR="00A0012A" w:rsidRPr="005048F5">
        <w:rPr>
          <w:rFonts w:ascii="Times New Roman" w:hAnsi="Times New Roman" w:cs="Times New Roman"/>
          <w:sz w:val="24"/>
          <w:szCs w:val="24"/>
        </w:rPr>
        <w:t>сный смысл; аргументация</w:t>
      </w:r>
      <w:r w:rsidR="00A46C34" w:rsidRPr="005048F5">
        <w:rPr>
          <w:rFonts w:ascii="Times New Roman" w:hAnsi="Times New Roman" w:cs="Times New Roman"/>
          <w:sz w:val="24"/>
          <w:szCs w:val="24"/>
        </w:rPr>
        <w:t xml:space="preserve"> опускается</w:t>
      </w:r>
      <w:r w:rsidRPr="005048F5">
        <w:rPr>
          <w:rFonts w:ascii="Times New Roman" w:hAnsi="Times New Roman" w:cs="Times New Roman"/>
          <w:sz w:val="24"/>
          <w:szCs w:val="24"/>
        </w:rPr>
        <w:t xml:space="preserve"> из-за её громоздкости</w:t>
      </w:r>
      <w:r w:rsidR="00C652B2" w:rsidRPr="005048F5">
        <w:rPr>
          <w:rFonts w:ascii="Times New Roman" w:hAnsi="Times New Roman" w:cs="Times New Roman"/>
          <w:sz w:val="24"/>
          <w:szCs w:val="24"/>
        </w:rPr>
        <w:t>, частично дана в:</w:t>
      </w:r>
      <w:r w:rsidR="00C652B2" w:rsidRPr="005048F5">
        <w:rPr>
          <w:rFonts w:ascii="Times New Roman" w:hAnsi="Times New Roman" w:cs="Times New Roman"/>
          <w:sz w:val="24"/>
          <w:szCs w:val="24"/>
          <w:shd w:val="clear" w:color="auto" w:fill="FFFFFF"/>
        </w:rPr>
        <w:t xml:space="preserve"> </w:t>
      </w:r>
      <w:r w:rsidR="00C652B2" w:rsidRPr="005048F5">
        <w:rPr>
          <w:rFonts w:ascii="Times New Roman" w:hAnsi="Times New Roman" w:cs="Times New Roman"/>
          <w:sz w:val="24"/>
          <w:szCs w:val="24"/>
        </w:rPr>
        <w:t xml:space="preserve"> </w:t>
      </w:r>
      <w:r w:rsidR="005D1A1D" w:rsidRPr="005048F5">
        <w:rPr>
          <w:rStyle w:val="apple-style-span"/>
          <w:rFonts w:ascii="Times New Roman" w:hAnsi="Times New Roman" w:cs="Times New Roman"/>
          <w:sz w:val="24"/>
          <w:szCs w:val="24"/>
        </w:rPr>
        <w:t>[</w:t>
      </w:r>
      <w:r w:rsidR="00C652B2" w:rsidRPr="005048F5">
        <w:rPr>
          <w:rFonts w:ascii="Times New Roman" w:hAnsi="Times New Roman" w:cs="Times New Roman"/>
          <w:sz w:val="24"/>
          <w:szCs w:val="24"/>
        </w:rPr>
        <w:t xml:space="preserve">Степукова, Чебанов,  </w:t>
      </w:r>
      <w:r w:rsidR="00C652B2" w:rsidRPr="005048F5">
        <w:rPr>
          <w:rFonts w:ascii="Times New Roman" w:hAnsi="Times New Roman" w:cs="Times New Roman"/>
          <w:iCs/>
          <w:sz w:val="24"/>
          <w:szCs w:val="24"/>
        </w:rPr>
        <w:t xml:space="preserve">2013; </w:t>
      </w:r>
      <w:r w:rsidR="00C652B2" w:rsidRPr="005048F5">
        <w:rPr>
          <w:rFonts w:ascii="Times New Roman" w:hAnsi="Times New Roman" w:cs="Times New Roman"/>
          <w:sz w:val="24"/>
          <w:szCs w:val="24"/>
        </w:rPr>
        <w:t>Чебанов,</w:t>
      </w:r>
      <w:r w:rsidR="00C652B2" w:rsidRPr="005048F5">
        <w:rPr>
          <w:rFonts w:ascii="Times New Roman" w:hAnsi="Times New Roman" w:cs="Times New Roman"/>
          <w:iCs/>
          <w:sz w:val="24"/>
          <w:szCs w:val="24"/>
        </w:rPr>
        <w:t xml:space="preserve"> 2012, </w:t>
      </w:r>
      <w:r w:rsidR="00C652B2" w:rsidRPr="005048F5">
        <w:rPr>
          <w:rFonts w:ascii="Times New Roman" w:hAnsi="Times New Roman" w:cs="Times New Roman"/>
          <w:sz w:val="24"/>
          <w:szCs w:val="24"/>
          <w:shd w:val="clear" w:color="auto" w:fill="FFFFFF"/>
        </w:rPr>
        <w:t>2016а</w:t>
      </w:r>
      <w:r w:rsidR="005D1A1D" w:rsidRPr="005048F5">
        <w:rPr>
          <w:rStyle w:val="apple-style-span"/>
          <w:rFonts w:ascii="Times New Roman" w:hAnsi="Times New Roman" w:cs="Times New Roman"/>
          <w:sz w:val="24"/>
          <w:szCs w:val="24"/>
        </w:rPr>
        <w:t>]</w:t>
      </w:r>
      <w:r w:rsidRPr="005048F5">
        <w:rPr>
          <w:rFonts w:ascii="Times New Roman" w:hAnsi="Times New Roman" w:cs="Times New Roman"/>
          <w:sz w:val="24"/>
          <w:szCs w:val="24"/>
        </w:rPr>
        <w:t>)</w:t>
      </w:r>
      <w:r w:rsidR="00A46C34" w:rsidRPr="005048F5">
        <w:rPr>
          <w:rFonts w:ascii="Times New Roman" w:hAnsi="Times New Roman" w:cs="Times New Roman"/>
          <w:sz w:val="24"/>
          <w:szCs w:val="24"/>
        </w:rPr>
        <w:t>.</w:t>
      </w:r>
    </w:p>
    <w:p w:rsidR="00513E7B" w:rsidRPr="005048F5" w:rsidRDefault="00A46C34"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Если учитывать, что имеется 4 типа понятий, которые могут пониматься 4 способами и при этом каждая из интерпретаций будет характеризоваться 4 типами объёмов и 4 типа</w:t>
      </w:r>
      <w:r w:rsidR="00011D98" w:rsidRPr="005048F5">
        <w:rPr>
          <w:rFonts w:ascii="Times New Roman" w:hAnsi="Times New Roman" w:cs="Times New Roman"/>
          <w:sz w:val="24"/>
          <w:szCs w:val="24"/>
        </w:rPr>
        <w:t>ми</w:t>
      </w:r>
      <w:r w:rsidRPr="005048F5">
        <w:rPr>
          <w:rFonts w:ascii="Times New Roman" w:hAnsi="Times New Roman" w:cs="Times New Roman"/>
          <w:sz w:val="24"/>
          <w:szCs w:val="24"/>
        </w:rPr>
        <w:t xml:space="preserve"> содержаний, то очевидно, что существует </w:t>
      </w:r>
      <w:r w:rsidR="00A048E9" w:rsidRPr="005048F5">
        <w:rPr>
          <w:rFonts w:ascii="Times New Roman" w:hAnsi="Times New Roman" w:cs="Times New Roman"/>
          <w:sz w:val="24"/>
          <w:szCs w:val="24"/>
        </w:rPr>
        <w:t>(4х4)х(4х4)=256 законов соотношения объёма и содержания понятия</w:t>
      </w:r>
      <w:r w:rsidR="00494706" w:rsidRPr="005048F5">
        <w:rPr>
          <w:rStyle w:val="apple-style-span"/>
          <w:rFonts w:ascii="Times New Roman" w:hAnsi="Times New Roman" w:cs="Times New Roman"/>
          <w:sz w:val="24"/>
          <w:szCs w:val="24"/>
        </w:rPr>
        <w:t xml:space="preserve"> (</w:t>
      </w:r>
      <w:r w:rsidR="00C957EA" w:rsidRPr="005048F5">
        <w:rPr>
          <w:rFonts w:ascii="Times New Roman" w:hAnsi="Times New Roman" w:cs="Times New Roman"/>
          <w:sz w:val="24"/>
          <w:szCs w:val="24"/>
        </w:rPr>
        <w:t xml:space="preserve">в [Чебанов, 2012] </w:t>
      </w:r>
      <w:r w:rsidR="00494706" w:rsidRPr="005048F5">
        <w:rPr>
          <w:rFonts w:ascii="Times New Roman" w:hAnsi="Times New Roman" w:cs="Times New Roman"/>
          <w:iCs/>
          <w:sz w:val="24"/>
          <w:szCs w:val="24"/>
        </w:rPr>
        <w:t>рассматривается 8 из этих законов</w:t>
      </w:r>
      <w:r w:rsidR="00F76017" w:rsidRPr="005048F5">
        <w:rPr>
          <w:rFonts w:ascii="Times New Roman" w:hAnsi="Times New Roman" w:cs="Times New Roman"/>
          <w:iCs/>
          <w:sz w:val="24"/>
          <w:szCs w:val="24"/>
        </w:rPr>
        <w:t xml:space="preserve"> </w:t>
      </w:r>
      <w:r w:rsidR="00F76017" w:rsidRPr="005048F5">
        <w:rPr>
          <w:rFonts w:ascii="Times New Roman" w:hAnsi="Times New Roman" w:cs="Times New Roman"/>
          <w:color w:val="000000"/>
          <w:sz w:val="24"/>
          <w:szCs w:val="24"/>
        </w:rPr>
        <w:t>– см. табл. 2</w:t>
      </w:r>
      <w:r w:rsidR="00494706" w:rsidRPr="005048F5">
        <w:rPr>
          <w:rStyle w:val="apple-style-span"/>
          <w:rFonts w:ascii="Times New Roman" w:hAnsi="Times New Roman" w:cs="Times New Roman"/>
          <w:sz w:val="24"/>
          <w:szCs w:val="24"/>
        </w:rPr>
        <w:t>)</w:t>
      </w:r>
      <w:r w:rsidR="00A048E9" w:rsidRPr="005048F5">
        <w:rPr>
          <w:rFonts w:ascii="Times New Roman" w:hAnsi="Times New Roman" w:cs="Times New Roman"/>
          <w:sz w:val="24"/>
          <w:szCs w:val="24"/>
        </w:rPr>
        <w:t>.</w:t>
      </w:r>
    </w:p>
    <w:p w:rsidR="00A46C34" w:rsidRPr="005048F5" w:rsidRDefault="00011D98"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 xml:space="preserve">Очевидно, что </w:t>
      </w:r>
      <w:r w:rsidR="00513E7B" w:rsidRPr="005048F5">
        <w:rPr>
          <w:rFonts w:ascii="Times New Roman" w:hAnsi="Times New Roman" w:cs="Times New Roman"/>
          <w:sz w:val="24"/>
          <w:szCs w:val="24"/>
        </w:rPr>
        <w:t xml:space="preserve">для </w:t>
      </w:r>
      <w:r w:rsidRPr="005048F5">
        <w:rPr>
          <w:rFonts w:ascii="Times New Roman" w:hAnsi="Times New Roman" w:cs="Times New Roman"/>
          <w:sz w:val="24"/>
          <w:szCs w:val="24"/>
        </w:rPr>
        <w:t>не</w:t>
      </w:r>
      <w:r w:rsidR="00513E7B" w:rsidRPr="005048F5">
        <w:rPr>
          <w:rFonts w:ascii="Times New Roman" w:hAnsi="Times New Roman" w:cs="Times New Roman"/>
          <w:sz w:val="24"/>
          <w:szCs w:val="24"/>
        </w:rPr>
        <w:t xml:space="preserve">специалиста-логика работа с таким репертуаром вариантов одного и того же закона (как </w:t>
      </w:r>
      <w:r w:rsidR="00C957EA" w:rsidRPr="005048F5">
        <w:rPr>
          <w:rFonts w:ascii="Times New Roman" w:hAnsi="Times New Roman" w:cs="Times New Roman"/>
          <w:sz w:val="24"/>
          <w:szCs w:val="24"/>
        </w:rPr>
        <w:t xml:space="preserve">и оперирование </w:t>
      </w:r>
      <w:r w:rsidR="00513E7B" w:rsidRPr="005048F5">
        <w:rPr>
          <w:rFonts w:ascii="Times New Roman" w:hAnsi="Times New Roman" w:cs="Times New Roman"/>
          <w:sz w:val="24"/>
          <w:szCs w:val="24"/>
        </w:rPr>
        <w:t xml:space="preserve">с 4 фундаментальными типами понятий) просто не мыслима. Поэтому представляется, что </w:t>
      </w:r>
      <w:r w:rsidR="00A37DFC" w:rsidRPr="005048F5">
        <w:rPr>
          <w:rFonts w:ascii="Times New Roman" w:hAnsi="Times New Roman" w:cs="Times New Roman"/>
          <w:sz w:val="24"/>
          <w:szCs w:val="24"/>
        </w:rPr>
        <w:t xml:space="preserve">того, кто </w:t>
      </w:r>
      <w:r w:rsidR="00513E7B" w:rsidRPr="005048F5">
        <w:rPr>
          <w:rFonts w:ascii="Times New Roman" w:hAnsi="Times New Roman" w:cs="Times New Roman"/>
          <w:sz w:val="24"/>
          <w:szCs w:val="24"/>
        </w:rPr>
        <w:t xml:space="preserve">не </w:t>
      </w:r>
      <w:r w:rsidR="00A37DFC" w:rsidRPr="005048F5">
        <w:rPr>
          <w:rFonts w:ascii="Times New Roman" w:hAnsi="Times New Roman" w:cs="Times New Roman"/>
          <w:sz w:val="24"/>
          <w:szCs w:val="24"/>
        </w:rPr>
        <w:t>является специалистом</w:t>
      </w:r>
      <w:r w:rsidR="00891281" w:rsidRPr="005048F5">
        <w:rPr>
          <w:rFonts w:ascii="Times New Roman" w:hAnsi="Times New Roman" w:cs="Times New Roman"/>
          <w:sz w:val="24"/>
          <w:szCs w:val="24"/>
        </w:rPr>
        <w:t>-логиком</w:t>
      </w:r>
      <w:r w:rsidR="00513E7B" w:rsidRPr="005048F5">
        <w:rPr>
          <w:rFonts w:ascii="Times New Roman" w:hAnsi="Times New Roman" w:cs="Times New Roman"/>
          <w:sz w:val="24"/>
          <w:szCs w:val="24"/>
        </w:rPr>
        <w:t xml:space="preserve"> надо в общем виде ознакомить с обсуждаемой тематикой, показать ему типичные ошибки анализа и порекомендовать </w:t>
      </w:r>
      <w:r w:rsidR="00891281" w:rsidRPr="005048F5">
        <w:rPr>
          <w:rFonts w:ascii="Times New Roman" w:hAnsi="Times New Roman" w:cs="Times New Roman"/>
          <w:sz w:val="24"/>
          <w:szCs w:val="24"/>
        </w:rPr>
        <w:t xml:space="preserve">ему </w:t>
      </w:r>
      <w:r w:rsidR="00513E7B" w:rsidRPr="005048F5">
        <w:rPr>
          <w:rFonts w:ascii="Times New Roman" w:hAnsi="Times New Roman" w:cs="Times New Roman"/>
          <w:b/>
          <w:i/>
          <w:sz w:val="24"/>
          <w:szCs w:val="24"/>
        </w:rPr>
        <w:t>не применять к своему материалу какие-то логические законы</w:t>
      </w:r>
      <w:r w:rsidR="00513E7B" w:rsidRPr="005048F5">
        <w:rPr>
          <w:rFonts w:ascii="Times New Roman" w:hAnsi="Times New Roman" w:cs="Times New Roman"/>
          <w:sz w:val="24"/>
          <w:szCs w:val="24"/>
        </w:rPr>
        <w:t>, не подгонять имеющийся материал под логические правила, а скрупулёзно корректно описывать свой эмпирический материал в терминах предметной области, избегая привлечения логических категорий.</w:t>
      </w:r>
    </w:p>
    <w:p w:rsidR="00513E7B" w:rsidRPr="005048F5" w:rsidRDefault="00513E7B"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 xml:space="preserve">Кроме того, выявленная ситуация наводит на мысль о том, что при </w:t>
      </w:r>
      <w:r w:rsidR="005D6313" w:rsidRPr="005048F5">
        <w:rPr>
          <w:rFonts w:ascii="Times New Roman" w:hAnsi="Times New Roman" w:cs="Times New Roman"/>
          <w:sz w:val="24"/>
          <w:szCs w:val="24"/>
        </w:rPr>
        <w:t>разработке мерономии</w:t>
      </w:r>
      <w:r w:rsidRPr="005048F5">
        <w:rPr>
          <w:rFonts w:ascii="Times New Roman" w:hAnsi="Times New Roman" w:cs="Times New Roman"/>
          <w:sz w:val="24"/>
          <w:szCs w:val="24"/>
        </w:rPr>
        <w:t xml:space="preserve"> целесообразно следовать не путём, намеченным Ст. Лесневским в его мереологии, а развивая теорию типов Б.Рассела, в которой нет ограничений на число рассматриваемых типов категорий.</w:t>
      </w:r>
    </w:p>
    <w:p w:rsidR="005D21CA" w:rsidRPr="005048F5" w:rsidRDefault="00F76017" w:rsidP="00000D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 xml:space="preserve">14.6. </w:t>
      </w:r>
      <w:r w:rsidR="009F7998" w:rsidRPr="005048F5">
        <w:rPr>
          <w:rFonts w:ascii="Times New Roman" w:hAnsi="Times New Roman" w:cs="Times New Roman"/>
          <w:sz w:val="24"/>
          <w:szCs w:val="24"/>
        </w:rPr>
        <w:t>С учётом сказанн</w:t>
      </w:r>
      <w:r w:rsidR="00891281" w:rsidRPr="005048F5">
        <w:rPr>
          <w:rFonts w:ascii="Times New Roman" w:hAnsi="Times New Roman" w:cs="Times New Roman"/>
          <w:sz w:val="24"/>
          <w:szCs w:val="24"/>
        </w:rPr>
        <w:t>ого можно обратиться ещё к одной</w:t>
      </w:r>
      <w:r w:rsidR="009F7998" w:rsidRPr="005048F5">
        <w:rPr>
          <w:rFonts w:ascii="Times New Roman" w:hAnsi="Times New Roman" w:cs="Times New Roman"/>
          <w:sz w:val="24"/>
          <w:szCs w:val="24"/>
        </w:rPr>
        <w:t xml:space="preserve"> </w:t>
      </w:r>
      <w:r w:rsidR="00480695" w:rsidRPr="005048F5">
        <w:rPr>
          <w:rFonts w:ascii="Times New Roman" w:hAnsi="Times New Roman" w:cs="Times New Roman"/>
          <w:sz w:val="24"/>
          <w:szCs w:val="24"/>
        </w:rPr>
        <w:t>важной области</w:t>
      </w:r>
      <w:r w:rsidR="00011D98" w:rsidRPr="005048F5">
        <w:rPr>
          <w:rFonts w:ascii="Times New Roman" w:hAnsi="Times New Roman" w:cs="Times New Roman"/>
          <w:sz w:val="24"/>
          <w:szCs w:val="24"/>
        </w:rPr>
        <w:t>, о которой уже упоминалось</w:t>
      </w:r>
      <w:r w:rsidR="005D21CA" w:rsidRPr="005048F5">
        <w:rPr>
          <w:rFonts w:ascii="Times New Roman" w:hAnsi="Times New Roman" w:cs="Times New Roman"/>
          <w:sz w:val="24"/>
          <w:szCs w:val="24"/>
        </w:rPr>
        <w:t xml:space="preserve">. Речь идет об изучении составов, что составляет предмет </w:t>
      </w:r>
      <w:r w:rsidR="005D21CA" w:rsidRPr="005048F5">
        <w:rPr>
          <w:rFonts w:ascii="Times New Roman" w:hAnsi="Times New Roman" w:cs="Times New Roman"/>
          <w:b/>
          <w:i/>
          <w:sz w:val="24"/>
          <w:szCs w:val="24"/>
        </w:rPr>
        <w:t>составистики</w:t>
      </w:r>
      <w:r w:rsidR="005D21CA" w:rsidRPr="005048F5">
        <w:rPr>
          <w:rFonts w:ascii="Times New Roman" w:hAnsi="Times New Roman" w:cs="Times New Roman"/>
          <w:sz w:val="24"/>
          <w:szCs w:val="24"/>
        </w:rPr>
        <w:t xml:space="preserve"> в понимании Т.Г.Петрова</w:t>
      </w:r>
      <w:r w:rsidR="00494706" w:rsidRPr="005048F5">
        <w:rPr>
          <w:rStyle w:val="apple-style-span"/>
          <w:rFonts w:ascii="Times New Roman" w:hAnsi="Times New Roman"/>
          <w:sz w:val="24"/>
          <w:szCs w:val="24"/>
        </w:rPr>
        <w:t xml:space="preserve"> </w:t>
      </w:r>
      <w:r w:rsidR="005D1A1D" w:rsidRPr="005048F5">
        <w:rPr>
          <w:rStyle w:val="apple-style-span"/>
          <w:rFonts w:ascii="Times New Roman" w:hAnsi="Times New Roman"/>
          <w:sz w:val="24"/>
          <w:szCs w:val="24"/>
        </w:rPr>
        <w:t>[</w:t>
      </w:r>
      <w:r w:rsidR="00494706" w:rsidRPr="005048F5">
        <w:rPr>
          <w:rStyle w:val="apple-style-span"/>
          <w:rFonts w:ascii="Times New Roman" w:hAnsi="Times New Roman"/>
          <w:sz w:val="24"/>
          <w:szCs w:val="24"/>
        </w:rPr>
        <w:t>Петров, 1996, 2001</w:t>
      </w:r>
      <w:r w:rsidR="005D1A1D" w:rsidRPr="005048F5">
        <w:rPr>
          <w:rStyle w:val="apple-style-span"/>
          <w:rFonts w:ascii="Times New Roman" w:hAnsi="Times New Roman"/>
          <w:sz w:val="24"/>
          <w:szCs w:val="24"/>
        </w:rPr>
        <w:t>]</w:t>
      </w:r>
      <w:r w:rsidR="005D21CA" w:rsidRPr="005048F5">
        <w:rPr>
          <w:rFonts w:ascii="Times New Roman" w:hAnsi="Times New Roman" w:cs="Times New Roman"/>
          <w:sz w:val="24"/>
          <w:szCs w:val="24"/>
        </w:rPr>
        <w:t>.</w:t>
      </w:r>
    </w:p>
    <w:p w:rsidR="005D21CA" w:rsidRPr="005048F5" w:rsidRDefault="005D21CA" w:rsidP="005D21CA">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При этом можно обратить внимание на следующие обстоятельства, интересные в контексте мерономии.</w:t>
      </w:r>
    </w:p>
    <w:p w:rsidR="005D21CA" w:rsidRPr="005048F5" w:rsidRDefault="005D21CA" w:rsidP="005D21CA">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Во-первых, можно различать два вида составов.</w:t>
      </w:r>
    </w:p>
    <w:p w:rsidR="005D21CA" w:rsidRPr="005048F5" w:rsidRDefault="005D21CA" w:rsidP="005D21CA">
      <w:pPr>
        <w:spacing w:after="0" w:line="240" w:lineRule="auto"/>
        <w:ind w:firstLine="709"/>
        <w:jc w:val="both"/>
        <w:rPr>
          <w:rFonts w:ascii="Times New Roman" w:hAnsi="Times New Roman"/>
          <w:color w:val="000000"/>
          <w:sz w:val="24"/>
          <w:szCs w:val="24"/>
        </w:rPr>
      </w:pPr>
      <w:r w:rsidRPr="005048F5">
        <w:rPr>
          <w:rFonts w:ascii="Times New Roman" w:hAnsi="Times New Roman" w:cs="Times New Roman"/>
          <w:sz w:val="24"/>
          <w:szCs w:val="24"/>
        </w:rPr>
        <w:t xml:space="preserve">Первый вид </w:t>
      </w:r>
      <w:r w:rsidRPr="005048F5">
        <w:rPr>
          <w:rFonts w:ascii="Times New Roman" w:hAnsi="Times New Roman"/>
          <w:color w:val="000000"/>
          <w:sz w:val="24"/>
          <w:szCs w:val="24"/>
        </w:rPr>
        <w:t xml:space="preserve">– это </w:t>
      </w:r>
      <w:r w:rsidRPr="005048F5">
        <w:rPr>
          <w:rFonts w:ascii="Times New Roman" w:hAnsi="Times New Roman"/>
          <w:b/>
          <w:i/>
          <w:color w:val="000000"/>
          <w:sz w:val="24"/>
          <w:szCs w:val="24"/>
        </w:rPr>
        <w:t>вещественный</w:t>
      </w:r>
      <w:r w:rsidRPr="005048F5">
        <w:rPr>
          <w:rFonts w:ascii="Times New Roman" w:hAnsi="Times New Roman"/>
          <w:b/>
          <w:color w:val="000000"/>
          <w:sz w:val="24"/>
          <w:szCs w:val="24"/>
        </w:rPr>
        <w:t xml:space="preserve"> </w:t>
      </w:r>
      <w:r w:rsidRPr="005048F5">
        <w:rPr>
          <w:rFonts w:ascii="Times New Roman" w:hAnsi="Times New Roman"/>
          <w:b/>
          <w:i/>
          <w:color w:val="000000"/>
          <w:sz w:val="24"/>
          <w:szCs w:val="24"/>
        </w:rPr>
        <w:t>состав</w:t>
      </w:r>
      <w:r w:rsidRPr="005048F5">
        <w:rPr>
          <w:rFonts w:ascii="Times New Roman" w:hAnsi="Times New Roman"/>
          <w:color w:val="000000"/>
          <w:sz w:val="24"/>
          <w:szCs w:val="24"/>
        </w:rPr>
        <w:t xml:space="preserve"> при понимании вещества как нерасчленимой, не оформленной, ни на что не членимой субстанции (</w:t>
      </w:r>
      <w:r w:rsidRPr="005048F5">
        <w:rPr>
          <w:rFonts w:ascii="Times New Roman" w:hAnsi="Times New Roman"/>
          <w:i/>
          <w:color w:val="000000"/>
          <w:sz w:val="24"/>
          <w:szCs w:val="24"/>
        </w:rPr>
        <w:t>хюле</w:t>
      </w:r>
      <w:r w:rsidRPr="005048F5">
        <w:rPr>
          <w:rFonts w:ascii="Times New Roman" w:hAnsi="Times New Roman"/>
          <w:color w:val="000000"/>
          <w:sz w:val="24"/>
          <w:szCs w:val="24"/>
        </w:rPr>
        <w:t xml:space="preserve"> Аристотеля). В идеале такой состав выражается массовыми долями (процентами). Ставить вопрос об источниках данных о таких составах не совсем корректно – такой состав является результатом сложной идеализации эмпирических данных, достигаемой благодаря умозрительной спекуляции (в химии это обсуждается на примере различения химического элемента и типа атомов, его презентирующих). В таком случае, например, разговор о составе некоторой смеси веществ будет вестись строго на языке вещественных категорий.</w:t>
      </w:r>
    </w:p>
    <w:p w:rsidR="005D21CA" w:rsidRPr="005048F5" w:rsidRDefault="005D21CA" w:rsidP="005D21CA">
      <w:pPr>
        <w:spacing w:after="0" w:line="240" w:lineRule="auto"/>
        <w:ind w:firstLine="709"/>
        <w:jc w:val="both"/>
        <w:rPr>
          <w:rFonts w:ascii="Times New Roman" w:hAnsi="Times New Roman"/>
          <w:color w:val="000000"/>
          <w:sz w:val="24"/>
          <w:szCs w:val="24"/>
        </w:rPr>
      </w:pPr>
      <w:r w:rsidRPr="005048F5">
        <w:rPr>
          <w:rFonts w:ascii="Times New Roman" w:hAnsi="Times New Roman"/>
          <w:color w:val="000000"/>
          <w:sz w:val="24"/>
          <w:szCs w:val="24"/>
        </w:rPr>
        <w:t>Второй вид составов – состав частиц некоторого вещества, в качестве которых могут выступать атомы, молекулы, зерна минералов, детали машин и механизмов, органы животных, разделы (главы, параграфы, абзацы) текста и т.д. Это не вещества, а структурные единицы собирательных понятий, отталкиваясь о</w:t>
      </w:r>
      <w:r w:rsidR="00F76017" w:rsidRPr="005048F5">
        <w:rPr>
          <w:rFonts w:ascii="Times New Roman" w:hAnsi="Times New Roman"/>
          <w:color w:val="000000"/>
          <w:sz w:val="24"/>
          <w:szCs w:val="24"/>
        </w:rPr>
        <w:t>т</w:t>
      </w:r>
      <w:r w:rsidRPr="005048F5">
        <w:rPr>
          <w:rFonts w:ascii="Times New Roman" w:hAnsi="Times New Roman"/>
          <w:color w:val="000000"/>
          <w:sz w:val="24"/>
          <w:szCs w:val="24"/>
        </w:rPr>
        <w:t xml:space="preserve"> которых рассматривается </w:t>
      </w:r>
      <w:r w:rsidRPr="005048F5">
        <w:rPr>
          <w:rFonts w:ascii="Times New Roman" w:hAnsi="Times New Roman"/>
          <w:b/>
          <w:i/>
          <w:color w:val="000000"/>
          <w:sz w:val="24"/>
          <w:szCs w:val="24"/>
        </w:rPr>
        <w:t>структурный состав</w:t>
      </w:r>
      <w:r w:rsidRPr="005048F5">
        <w:rPr>
          <w:rFonts w:ascii="Times New Roman" w:hAnsi="Times New Roman"/>
          <w:color w:val="000000"/>
          <w:sz w:val="24"/>
          <w:szCs w:val="24"/>
        </w:rPr>
        <w:t xml:space="preserve"> референтов тех или иных собирательных категорий. При этом представление о таком составе формируются на основе изучения состава конкретных образцов, представленных физическими телами, текстами и другими артефактами культуры </w:t>
      </w:r>
      <w:r w:rsidR="007B2CDB" w:rsidRPr="005048F5">
        <w:rPr>
          <w:rFonts w:ascii="Times New Roman" w:hAnsi="Times New Roman"/>
          <w:color w:val="000000"/>
          <w:sz w:val="24"/>
          <w:szCs w:val="24"/>
        </w:rPr>
        <w:t xml:space="preserve">– целыми </w:t>
      </w:r>
      <w:r w:rsidRPr="005048F5">
        <w:rPr>
          <w:rFonts w:ascii="Times New Roman" w:hAnsi="Times New Roman"/>
          <w:color w:val="000000"/>
          <w:sz w:val="24"/>
          <w:szCs w:val="24"/>
        </w:rPr>
        <w:t>или их фрагментами.</w:t>
      </w:r>
    </w:p>
    <w:p w:rsidR="005D21CA" w:rsidRPr="005048F5" w:rsidRDefault="005D21CA" w:rsidP="005D21CA">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В силу сходства представления данных о тех и других составах, сходства расчётов их количественных характеристик, удобства представления в некоторых случаях количеств компонентов через массы или пересчёта масс в число компонентов и т.д. изучение этих двух видов составов сближается (а иногда и непреднамеренно не различается или целенаправленно отождествляется), так что порождаются смешанные приёмы собирательно-вещественного (в логическом смысле) описания и анализа любых составов. Такова и интенция составистики в трактовке Т.Г.Петрова. При этом среди всех возможных распределений составов не выделяется никаких качественно маркированных, предпочтительных, эталонных и т.д.</w:t>
      </w:r>
      <w:r w:rsidR="001B279E" w:rsidRPr="005048F5">
        <w:rPr>
          <w:rFonts w:ascii="Times New Roman" w:hAnsi="Times New Roman" w:cs="Times New Roman"/>
          <w:sz w:val="24"/>
          <w:szCs w:val="24"/>
        </w:rPr>
        <w:t xml:space="preserve"> Однако, в рамках этого подхода можно рассматривать структуру состава как своеобразную мерономию [Чебанов, Петров, 2005].</w:t>
      </w:r>
    </w:p>
    <w:p w:rsidR="005D21CA" w:rsidRPr="005048F5" w:rsidRDefault="005D21CA" w:rsidP="005D21CA">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lastRenderedPageBreak/>
        <w:t>Ценологии же (прежде всего, общая ценология, но также и техно-, био- и прочие частные цен</w:t>
      </w:r>
      <w:r w:rsidR="004479E4" w:rsidRPr="005048F5">
        <w:rPr>
          <w:rFonts w:ascii="Times New Roman" w:hAnsi="Times New Roman" w:cs="Times New Roman"/>
          <w:sz w:val="24"/>
          <w:szCs w:val="24"/>
        </w:rPr>
        <w:t>ологии) Б.И.Кудрина и его школы</w:t>
      </w:r>
      <w:r w:rsidRPr="005048F5">
        <w:rPr>
          <w:rFonts w:ascii="Times New Roman" w:hAnsi="Times New Roman" w:cs="Times New Roman"/>
          <w:sz w:val="24"/>
          <w:szCs w:val="24"/>
        </w:rPr>
        <w:t xml:space="preserve"> (см. ранее приведённые ссылки на его работы </w:t>
      </w:r>
      <w:r w:rsidR="007B2CDB" w:rsidRPr="005048F5">
        <w:rPr>
          <w:rFonts w:ascii="Times New Roman" w:hAnsi="Times New Roman" w:cs="Times New Roman"/>
          <w:sz w:val="24"/>
          <w:szCs w:val="24"/>
        </w:rPr>
        <w:t xml:space="preserve">([Кудрин, 1981, 2015] </w:t>
      </w:r>
      <w:r w:rsidR="00E00A81" w:rsidRPr="005048F5">
        <w:rPr>
          <w:rFonts w:ascii="Times New Roman" w:hAnsi="Times New Roman"/>
          <w:color w:val="000000"/>
          <w:sz w:val="24"/>
          <w:szCs w:val="24"/>
        </w:rPr>
        <w:t xml:space="preserve">– см. </w:t>
      </w:r>
      <w:r w:rsidR="00B44983" w:rsidRPr="005048F5">
        <w:rPr>
          <w:rFonts w:ascii="Times New Roman" w:hAnsi="Times New Roman" w:cs="Times New Roman"/>
          <w:sz w:val="24"/>
          <w:szCs w:val="24"/>
        </w:rPr>
        <w:t xml:space="preserve">п. </w:t>
      </w:r>
      <w:r w:rsidR="00E00A81" w:rsidRPr="005048F5">
        <w:rPr>
          <w:rFonts w:ascii="Times New Roman" w:hAnsi="Times New Roman" w:cs="Times New Roman"/>
          <w:sz w:val="24"/>
          <w:szCs w:val="24"/>
        </w:rPr>
        <w:t xml:space="preserve">8.1.2.3, </w:t>
      </w:r>
      <w:r w:rsidR="00B44983" w:rsidRPr="005048F5">
        <w:rPr>
          <w:rFonts w:ascii="Times New Roman" w:hAnsi="Times New Roman" w:cs="Times New Roman"/>
          <w:sz w:val="24"/>
          <w:szCs w:val="24"/>
        </w:rPr>
        <w:t>12.3.2</w:t>
      </w:r>
      <w:r w:rsidR="00E00A81" w:rsidRPr="005048F5">
        <w:rPr>
          <w:rFonts w:ascii="Times New Roman" w:hAnsi="Times New Roman" w:cs="Times New Roman"/>
          <w:sz w:val="24"/>
          <w:szCs w:val="24"/>
        </w:rPr>
        <w:t>, 13.2</w:t>
      </w:r>
      <w:r w:rsidR="00B44983" w:rsidRPr="005048F5">
        <w:rPr>
          <w:rFonts w:ascii="Times New Roman" w:hAnsi="Times New Roman" w:cs="Times New Roman"/>
          <w:sz w:val="24"/>
          <w:szCs w:val="24"/>
        </w:rPr>
        <w:t xml:space="preserve"> </w:t>
      </w:r>
      <w:r w:rsidRPr="005048F5">
        <w:rPr>
          <w:rFonts w:ascii="Times New Roman" w:hAnsi="Times New Roman" w:cs="Times New Roman"/>
          <w:sz w:val="24"/>
          <w:szCs w:val="24"/>
        </w:rPr>
        <w:t>и их анализ</w:t>
      </w:r>
      <w:r w:rsidR="00563850" w:rsidRPr="005048F5">
        <w:rPr>
          <w:rFonts w:ascii="Times New Roman" w:hAnsi="Times New Roman" w:cs="Times New Roman"/>
          <w:sz w:val="24"/>
          <w:szCs w:val="24"/>
        </w:rPr>
        <w:t xml:space="preserve"> в</w:t>
      </w:r>
      <w:r w:rsidR="00563850" w:rsidRPr="005048F5">
        <w:rPr>
          <w:rStyle w:val="apple-style-span"/>
          <w:rFonts w:ascii="Times New Roman" w:hAnsi="Times New Roman"/>
          <w:sz w:val="24"/>
          <w:szCs w:val="24"/>
        </w:rPr>
        <w:t xml:space="preserve"> </w:t>
      </w:r>
      <w:r w:rsidR="00686A3D" w:rsidRPr="005048F5">
        <w:rPr>
          <w:rStyle w:val="apple-style-span"/>
          <w:rFonts w:ascii="Times New Roman" w:hAnsi="Times New Roman"/>
          <w:sz w:val="24"/>
          <w:szCs w:val="24"/>
        </w:rPr>
        <w:t>[</w:t>
      </w:r>
      <w:r w:rsidR="00563850" w:rsidRPr="005048F5">
        <w:rPr>
          <w:rStyle w:val="apple-style-span"/>
          <w:rFonts w:ascii="Times New Roman" w:hAnsi="Times New Roman"/>
          <w:sz w:val="24"/>
          <w:szCs w:val="24"/>
        </w:rPr>
        <w:t>Чебанов, 2014</w:t>
      </w:r>
      <w:r w:rsidR="00686A3D" w:rsidRPr="005048F5">
        <w:rPr>
          <w:rStyle w:val="apple-style-span"/>
          <w:rFonts w:ascii="Times New Roman" w:hAnsi="Times New Roman"/>
          <w:sz w:val="24"/>
          <w:szCs w:val="24"/>
        </w:rPr>
        <w:t>]</w:t>
      </w:r>
      <w:r w:rsidRPr="005048F5">
        <w:rPr>
          <w:rFonts w:ascii="Times New Roman" w:hAnsi="Times New Roman" w:cs="Times New Roman"/>
          <w:sz w:val="24"/>
          <w:szCs w:val="24"/>
        </w:rPr>
        <w:t xml:space="preserve">) разрабатывают прежде всего специализированную количественную </w:t>
      </w:r>
      <w:r w:rsidRPr="005048F5">
        <w:rPr>
          <w:rFonts w:ascii="Times New Roman" w:hAnsi="Times New Roman" w:cs="Times New Roman"/>
          <w:b/>
          <w:i/>
          <w:sz w:val="24"/>
          <w:szCs w:val="24"/>
        </w:rPr>
        <w:t>составистику компонентов</w:t>
      </w:r>
      <w:r w:rsidRPr="005048F5">
        <w:rPr>
          <w:rFonts w:ascii="Times New Roman" w:hAnsi="Times New Roman" w:cs="Times New Roman"/>
          <w:sz w:val="24"/>
          <w:szCs w:val="24"/>
        </w:rPr>
        <w:t xml:space="preserve"> тех объектов, которые могут быть представлены с помощью собирательных понятий. При этом концентрируется внимание на том классе референтов собирательных понятий, которые квалифицируются как ценозы, описываются </w:t>
      </w:r>
      <w:r w:rsidRPr="005048F5">
        <w:rPr>
          <w:rFonts w:ascii="Times New Roman" w:hAnsi="Times New Roman" w:cs="Times New Roman"/>
          <w:i/>
          <w:sz w:val="24"/>
          <w:szCs w:val="24"/>
        </w:rPr>
        <w:t>Н</w:t>
      </w:r>
      <w:r w:rsidRPr="005048F5">
        <w:rPr>
          <w:rFonts w:ascii="Times New Roman" w:hAnsi="Times New Roman" w:cs="Times New Roman"/>
          <w:sz w:val="24"/>
          <w:szCs w:val="24"/>
        </w:rPr>
        <w:t xml:space="preserve">-распределениями </w:t>
      </w:r>
      <w:r w:rsidR="003B2138" w:rsidRPr="005048F5">
        <w:rPr>
          <w:rFonts w:ascii="Times New Roman" w:hAnsi="Times New Roman" w:cs="Times New Roman"/>
          <w:sz w:val="24"/>
          <w:szCs w:val="24"/>
        </w:rPr>
        <w:t xml:space="preserve">частот, а не вероятностей (поскольку для них не выполняется центральная предельная теорема) </w:t>
      </w:r>
      <w:r w:rsidRPr="005048F5">
        <w:rPr>
          <w:rFonts w:ascii="Times New Roman" w:hAnsi="Times New Roman" w:cs="Times New Roman"/>
          <w:sz w:val="24"/>
          <w:szCs w:val="24"/>
        </w:rPr>
        <w:t xml:space="preserve">и обладают рядом общих качественных характеристик. Во всех работах этого круга рассматриваемые составы </w:t>
      </w:r>
      <w:r w:rsidRPr="005048F5">
        <w:rPr>
          <w:rFonts w:ascii="Times New Roman" w:hAnsi="Times New Roman"/>
          <w:color w:val="000000"/>
          <w:sz w:val="24"/>
          <w:szCs w:val="24"/>
        </w:rPr>
        <w:t xml:space="preserve">– это составы компонентов </w:t>
      </w:r>
      <w:r w:rsidRPr="005048F5">
        <w:rPr>
          <w:rFonts w:ascii="Times New Roman" w:hAnsi="Times New Roman"/>
          <w:b/>
          <w:i/>
          <w:color w:val="000000"/>
          <w:sz w:val="24"/>
          <w:szCs w:val="24"/>
        </w:rPr>
        <w:t>ценозов</w:t>
      </w:r>
      <w:r w:rsidRPr="005048F5">
        <w:rPr>
          <w:rFonts w:ascii="Times New Roman" w:hAnsi="Times New Roman"/>
          <w:color w:val="000000"/>
          <w:sz w:val="24"/>
          <w:szCs w:val="24"/>
        </w:rPr>
        <w:t xml:space="preserve"> как целостных образований, а р</w:t>
      </w:r>
      <w:r w:rsidRPr="005048F5">
        <w:rPr>
          <w:rFonts w:ascii="Times New Roman" w:hAnsi="Times New Roman" w:cs="Times New Roman"/>
          <w:sz w:val="24"/>
          <w:szCs w:val="24"/>
        </w:rPr>
        <w:t>езультаты, полученные в рамках ценологии, следует рассматривать как относящиеся к мерономии, а не как к области оперирования с вещественными понятиями (хотя Б.И.Кудрин и его коллеги также пользуются в технических выкладках выражением состава компонентов через состав веществ и наоборот).</w:t>
      </w:r>
    </w:p>
    <w:p w:rsidR="00523E22" w:rsidRPr="005048F5" w:rsidRDefault="00F54CEA" w:rsidP="00000D3F">
      <w:pPr>
        <w:spacing w:after="0" w:line="240" w:lineRule="auto"/>
        <w:ind w:firstLine="709"/>
        <w:jc w:val="both"/>
        <w:rPr>
          <w:rFonts w:ascii="Times New Roman" w:hAnsi="Times New Roman"/>
          <w:color w:val="000000"/>
          <w:sz w:val="24"/>
          <w:szCs w:val="24"/>
        </w:rPr>
      </w:pPr>
      <w:r w:rsidRPr="005048F5">
        <w:rPr>
          <w:rFonts w:ascii="Times New Roman" w:hAnsi="Times New Roman" w:cs="Times New Roman"/>
          <w:sz w:val="24"/>
          <w:szCs w:val="24"/>
        </w:rPr>
        <w:t>Тут, однако, присутствует некоторый парадокс. Дело в том, что как было сказа</w:t>
      </w:r>
      <w:r w:rsidR="00523E22" w:rsidRPr="005048F5">
        <w:rPr>
          <w:rFonts w:ascii="Times New Roman" w:hAnsi="Times New Roman" w:cs="Times New Roman"/>
          <w:sz w:val="24"/>
          <w:szCs w:val="24"/>
        </w:rPr>
        <w:t>но выше, большинство "классифика</w:t>
      </w:r>
      <w:r w:rsidRPr="005048F5">
        <w:rPr>
          <w:rFonts w:ascii="Times New Roman" w:hAnsi="Times New Roman" w:cs="Times New Roman"/>
          <w:sz w:val="24"/>
          <w:szCs w:val="24"/>
        </w:rPr>
        <w:t>ций" ли</w:t>
      </w:r>
      <w:r w:rsidR="00523E22" w:rsidRPr="005048F5">
        <w:rPr>
          <w:rFonts w:ascii="Times New Roman" w:hAnsi="Times New Roman" w:cs="Times New Roman"/>
          <w:sz w:val="24"/>
          <w:szCs w:val="24"/>
        </w:rPr>
        <w:t>ннеевского типа фактически являются шкалированиями поскольку для них не указан экстенсионал</w:t>
      </w:r>
      <w:r w:rsidR="007B2CDB" w:rsidRPr="005048F5">
        <w:rPr>
          <w:rFonts w:ascii="Times New Roman" w:hAnsi="Times New Roman" w:cs="Times New Roman"/>
          <w:sz w:val="24"/>
          <w:szCs w:val="24"/>
        </w:rPr>
        <w:t xml:space="preserve"> (пп. 14.3., 14.5.)</w:t>
      </w:r>
      <w:r w:rsidR="00523E22" w:rsidRPr="005048F5">
        <w:rPr>
          <w:rFonts w:ascii="Times New Roman" w:hAnsi="Times New Roman" w:cs="Times New Roman"/>
          <w:sz w:val="24"/>
          <w:szCs w:val="24"/>
        </w:rPr>
        <w:t xml:space="preserve">. С тем, что ценология квалифицирует как ценозы, ситуация противоположная </w:t>
      </w:r>
      <w:r w:rsidR="00523E22" w:rsidRPr="005048F5">
        <w:rPr>
          <w:rFonts w:ascii="Times New Roman" w:hAnsi="Times New Roman"/>
          <w:color w:val="000000"/>
          <w:sz w:val="24"/>
          <w:szCs w:val="24"/>
        </w:rPr>
        <w:t xml:space="preserve">– таксон указан в явном виде, но это таксон меронов (меротаксон – </w:t>
      </w:r>
      <w:r w:rsidR="00686A3D" w:rsidRPr="005048F5">
        <w:rPr>
          <w:rStyle w:val="apple-style-span"/>
          <w:rFonts w:ascii="Times New Roman" w:hAnsi="Times New Roman"/>
          <w:sz w:val="24"/>
          <w:szCs w:val="24"/>
        </w:rPr>
        <w:t>[</w:t>
      </w:r>
      <w:r w:rsidR="00453385" w:rsidRPr="005048F5">
        <w:rPr>
          <w:rFonts w:ascii="Times New Roman" w:hAnsi="Times New Roman"/>
          <w:color w:val="000000"/>
          <w:sz w:val="24"/>
          <w:szCs w:val="24"/>
        </w:rPr>
        <w:t>Чебанов, 1977</w:t>
      </w:r>
      <w:r w:rsidR="00686A3D" w:rsidRPr="005048F5">
        <w:rPr>
          <w:rStyle w:val="apple-style-span"/>
          <w:rFonts w:ascii="Times New Roman" w:hAnsi="Times New Roman"/>
          <w:sz w:val="24"/>
          <w:szCs w:val="24"/>
        </w:rPr>
        <w:t>]</w:t>
      </w:r>
      <w:r w:rsidR="00523E22" w:rsidRPr="005048F5">
        <w:rPr>
          <w:rFonts w:ascii="Times New Roman" w:hAnsi="Times New Roman"/>
          <w:color w:val="000000"/>
          <w:sz w:val="24"/>
          <w:szCs w:val="24"/>
        </w:rPr>
        <w:t>) некоторого целостного образования. Именно эт</w:t>
      </w:r>
      <w:r w:rsidR="00711D52" w:rsidRPr="005048F5">
        <w:rPr>
          <w:rFonts w:ascii="Times New Roman" w:hAnsi="Times New Roman"/>
          <w:color w:val="000000"/>
          <w:sz w:val="24"/>
          <w:szCs w:val="24"/>
        </w:rPr>
        <w:t>о обстоятельство и определяет од</w:t>
      </w:r>
      <w:r w:rsidR="00523E22" w:rsidRPr="005048F5">
        <w:rPr>
          <w:rFonts w:ascii="Times New Roman" w:hAnsi="Times New Roman"/>
          <w:color w:val="000000"/>
          <w:sz w:val="24"/>
          <w:szCs w:val="24"/>
        </w:rPr>
        <w:t>нотипность получаемых распределений.</w:t>
      </w:r>
    </w:p>
    <w:p w:rsidR="00F54CEA" w:rsidRPr="005048F5" w:rsidRDefault="00523E22" w:rsidP="00000D3F">
      <w:pPr>
        <w:spacing w:after="0" w:line="240" w:lineRule="auto"/>
        <w:ind w:firstLine="709"/>
        <w:jc w:val="both"/>
        <w:rPr>
          <w:rFonts w:ascii="Times New Roman" w:hAnsi="Times New Roman"/>
          <w:color w:val="000000"/>
          <w:sz w:val="24"/>
          <w:szCs w:val="24"/>
        </w:rPr>
      </w:pPr>
      <w:r w:rsidRPr="005048F5">
        <w:rPr>
          <w:rFonts w:ascii="Times New Roman" w:hAnsi="Times New Roman"/>
          <w:color w:val="000000"/>
          <w:sz w:val="24"/>
          <w:szCs w:val="24"/>
        </w:rPr>
        <w:t>Ещё один интереснейший результат получен в школе Б.И.Кудрина С.Л.Пущиным</w:t>
      </w:r>
      <w:r w:rsidR="00563850" w:rsidRPr="005048F5">
        <w:rPr>
          <w:rFonts w:ascii="Times New Roman" w:hAnsi="Times New Roman"/>
          <w:color w:val="000000"/>
          <w:sz w:val="24"/>
          <w:szCs w:val="24"/>
        </w:rPr>
        <w:t xml:space="preserve"> </w:t>
      </w:r>
      <w:r w:rsidR="00686A3D" w:rsidRPr="005048F5">
        <w:rPr>
          <w:rStyle w:val="apple-style-span"/>
          <w:rFonts w:ascii="Times New Roman" w:hAnsi="Times New Roman"/>
          <w:sz w:val="24"/>
          <w:szCs w:val="24"/>
        </w:rPr>
        <w:t>[</w:t>
      </w:r>
      <w:r w:rsidR="00563850" w:rsidRPr="005048F5">
        <w:rPr>
          <w:rStyle w:val="apple-style-span"/>
          <w:rFonts w:ascii="Times New Roman" w:hAnsi="Times New Roman"/>
          <w:sz w:val="24"/>
          <w:szCs w:val="24"/>
        </w:rPr>
        <w:t>Пущин, 2012</w:t>
      </w:r>
      <w:r w:rsidR="00686A3D" w:rsidRPr="005048F5">
        <w:rPr>
          <w:rStyle w:val="apple-style-span"/>
          <w:rFonts w:ascii="Times New Roman" w:hAnsi="Times New Roman"/>
          <w:sz w:val="24"/>
          <w:szCs w:val="24"/>
        </w:rPr>
        <w:t>]</w:t>
      </w:r>
      <w:r w:rsidRPr="005048F5">
        <w:rPr>
          <w:rFonts w:ascii="Times New Roman" w:hAnsi="Times New Roman"/>
          <w:color w:val="000000"/>
          <w:sz w:val="24"/>
          <w:szCs w:val="24"/>
        </w:rPr>
        <w:t>.</w:t>
      </w:r>
      <w:r w:rsidRPr="005048F5">
        <w:rPr>
          <w:rFonts w:ascii="Times New Roman" w:hAnsi="Times New Roman" w:cs="Times New Roman"/>
          <w:sz w:val="24"/>
          <w:szCs w:val="24"/>
        </w:rPr>
        <w:t xml:space="preserve"> </w:t>
      </w:r>
      <w:r w:rsidR="00DC706C" w:rsidRPr="005048F5">
        <w:rPr>
          <w:rFonts w:ascii="Times New Roman" w:hAnsi="Times New Roman" w:cs="Times New Roman"/>
          <w:sz w:val="24"/>
          <w:szCs w:val="24"/>
        </w:rPr>
        <w:t xml:space="preserve">Им показано, что спектр характерных свойств ценозов, рассматриваемых школой </w:t>
      </w:r>
      <w:r w:rsidR="00DC706C" w:rsidRPr="005048F5">
        <w:rPr>
          <w:rFonts w:ascii="Times New Roman" w:hAnsi="Times New Roman"/>
          <w:color w:val="000000"/>
          <w:sz w:val="24"/>
          <w:szCs w:val="24"/>
        </w:rPr>
        <w:t>Б.И.Кудрина наблюдается при средней силе связей между компонентами – при более сильных связях обнаруживаются объекты, которые в рассматриваемых понятиях будут описываться собирательными категориями, а при более слабых – как объекты</w:t>
      </w:r>
      <w:r w:rsidR="00891281" w:rsidRPr="005048F5">
        <w:rPr>
          <w:rFonts w:ascii="Times New Roman" w:hAnsi="Times New Roman"/>
          <w:color w:val="000000"/>
          <w:sz w:val="24"/>
          <w:szCs w:val="24"/>
        </w:rPr>
        <w:t>,</w:t>
      </w:r>
      <w:r w:rsidR="00DC706C" w:rsidRPr="005048F5">
        <w:rPr>
          <w:rFonts w:ascii="Times New Roman" w:hAnsi="Times New Roman"/>
          <w:color w:val="000000"/>
          <w:sz w:val="24"/>
          <w:szCs w:val="24"/>
        </w:rPr>
        <w:t xml:space="preserve"> соотносимые с разделительными категориями. Такой вывод позволяет </w:t>
      </w:r>
      <w:r w:rsidR="00DC706C" w:rsidRPr="005048F5">
        <w:rPr>
          <w:rFonts w:ascii="Times New Roman" w:hAnsi="Times New Roman"/>
          <w:b/>
          <w:i/>
          <w:color w:val="000000"/>
          <w:sz w:val="24"/>
          <w:szCs w:val="24"/>
        </w:rPr>
        <w:t>соотнести ценозы с популятивными понятиями</w:t>
      </w:r>
      <w:r w:rsidR="00DC706C" w:rsidRPr="005048F5">
        <w:rPr>
          <w:rFonts w:ascii="Times New Roman" w:hAnsi="Times New Roman"/>
          <w:color w:val="000000"/>
          <w:sz w:val="24"/>
          <w:szCs w:val="24"/>
        </w:rPr>
        <w:t>, со свойственными им специфическими особенностями мерономии</w:t>
      </w:r>
      <w:r w:rsidR="007B2CDB" w:rsidRPr="005048F5">
        <w:rPr>
          <w:rFonts w:ascii="Times New Roman" w:hAnsi="Times New Roman"/>
          <w:color w:val="000000"/>
          <w:sz w:val="24"/>
          <w:szCs w:val="24"/>
        </w:rPr>
        <w:t xml:space="preserve"> (см. п. 14.5)</w:t>
      </w:r>
      <w:r w:rsidR="00DC706C" w:rsidRPr="005048F5">
        <w:rPr>
          <w:rFonts w:ascii="Times New Roman" w:hAnsi="Times New Roman"/>
          <w:color w:val="000000"/>
          <w:sz w:val="24"/>
          <w:szCs w:val="24"/>
        </w:rPr>
        <w:t>.</w:t>
      </w:r>
    </w:p>
    <w:p w:rsidR="006264E8" w:rsidRPr="005048F5" w:rsidRDefault="007B2CDB" w:rsidP="00000D3F">
      <w:pPr>
        <w:spacing w:after="0" w:line="240" w:lineRule="auto"/>
        <w:ind w:firstLine="709"/>
        <w:jc w:val="both"/>
        <w:rPr>
          <w:rFonts w:ascii="Times New Roman" w:hAnsi="Times New Roman"/>
          <w:color w:val="000000"/>
          <w:sz w:val="24"/>
          <w:szCs w:val="24"/>
        </w:rPr>
      </w:pPr>
      <w:r w:rsidRPr="005048F5">
        <w:rPr>
          <w:rFonts w:ascii="Times New Roman" w:hAnsi="Times New Roman"/>
          <w:color w:val="000000"/>
          <w:sz w:val="24"/>
          <w:szCs w:val="24"/>
        </w:rPr>
        <w:t xml:space="preserve">14.7. </w:t>
      </w:r>
      <w:r w:rsidR="006264E8" w:rsidRPr="005048F5">
        <w:rPr>
          <w:rFonts w:ascii="Times New Roman" w:hAnsi="Times New Roman"/>
          <w:color w:val="000000"/>
          <w:sz w:val="24"/>
          <w:szCs w:val="24"/>
        </w:rPr>
        <w:t>Приведенный материал позволяет говорить о фундаментальности не двух (как в таксономии и мерономии), а четырёх классов категорий</w:t>
      </w:r>
      <w:r w:rsidR="00CE673F" w:rsidRPr="005048F5">
        <w:rPr>
          <w:rFonts w:ascii="Times New Roman" w:hAnsi="Times New Roman"/>
          <w:color w:val="000000"/>
          <w:sz w:val="24"/>
          <w:szCs w:val="24"/>
        </w:rPr>
        <w:t xml:space="preserve"> (Табл. 7).</w:t>
      </w:r>
    </w:p>
    <w:p w:rsidR="00A207F2" w:rsidRPr="005048F5" w:rsidRDefault="00A207F2" w:rsidP="00000D3F">
      <w:pPr>
        <w:spacing w:after="0" w:line="240" w:lineRule="auto"/>
        <w:ind w:firstLine="709"/>
        <w:jc w:val="both"/>
        <w:rPr>
          <w:rFonts w:ascii="Times New Roman" w:hAnsi="Times New Roman"/>
          <w:color w:val="000000"/>
          <w:sz w:val="24"/>
          <w:szCs w:val="24"/>
        </w:rPr>
      </w:pPr>
    </w:p>
    <w:p w:rsidR="007B2CDB" w:rsidRPr="005048F5" w:rsidRDefault="007B2CDB" w:rsidP="00A207F2">
      <w:pPr>
        <w:pageBreakBefore/>
        <w:spacing w:after="0" w:line="240" w:lineRule="auto"/>
        <w:jc w:val="right"/>
        <w:rPr>
          <w:rFonts w:ascii="Times New Roman" w:hAnsi="Times New Roman" w:cs="Times New Roman"/>
          <w:sz w:val="24"/>
        </w:rPr>
      </w:pPr>
      <w:r w:rsidRPr="005048F5">
        <w:rPr>
          <w:rFonts w:ascii="Times New Roman" w:hAnsi="Times New Roman" w:cs="Times New Roman"/>
          <w:sz w:val="24"/>
        </w:rPr>
        <w:lastRenderedPageBreak/>
        <w:t xml:space="preserve">Табл. 7. Характеристики четырёх типов категорий </w:t>
      </w:r>
    </w:p>
    <w:p w:rsidR="007B2CDB" w:rsidRPr="005048F5" w:rsidRDefault="007B2CDB" w:rsidP="007B2CDB">
      <w:pPr>
        <w:spacing w:after="0" w:line="240" w:lineRule="auto"/>
        <w:ind w:firstLine="709"/>
        <w:jc w:val="both"/>
        <w:rPr>
          <w:rFonts w:ascii="Times New Roman" w:hAnsi="Times New Roman"/>
          <w:color w:val="000000"/>
          <w:sz w:val="24"/>
          <w:szCs w:val="24"/>
        </w:rPr>
      </w:pPr>
    </w:p>
    <w:tbl>
      <w:tblPr>
        <w:tblW w:w="10916" w:type="dxa"/>
        <w:tblInd w:w="-885" w:type="dxa"/>
        <w:tblBorders>
          <w:insideH w:val="single" w:sz="6" w:space="0" w:color="auto"/>
          <w:insideV w:val="single" w:sz="6" w:space="0" w:color="auto"/>
        </w:tblBorders>
        <w:tblLayout w:type="fixed"/>
        <w:tblLook w:val="0000"/>
      </w:tblPr>
      <w:tblGrid>
        <w:gridCol w:w="2978"/>
        <w:gridCol w:w="1701"/>
        <w:gridCol w:w="2126"/>
        <w:gridCol w:w="2552"/>
        <w:gridCol w:w="1559"/>
      </w:tblGrid>
      <w:tr w:rsidR="007B2CDB" w:rsidRPr="005048F5" w:rsidTr="00BF1609">
        <w:tc>
          <w:tcPr>
            <w:tcW w:w="2978" w:type="dxa"/>
            <w:tcBorders>
              <w:top w:val="single" w:sz="12" w:space="0" w:color="auto"/>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p>
        </w:tc>
        <w:tc>
          <w:tcPr>
            <w:tcW w:w="1701" w:type="dxa"/>
            <w:tcBorders>
              <w:top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 xml:space="preserve">Разделительные категории </w:t>
            </w:r>
          </w:p>
        </w:tc>
        <w:tc>
          <w:tcPr>
            <w:tcW w:w="2126" w:type="dxa"/>
            <w:tcBorders>
              <w:top w:val="single" w:sz="12" w:space="0" w:color="auto"/>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 xml:space="preserve">Собирательные категории </w:t>
            </w:r>
          </w:p>
        </w:tc>
        <w:tc>
          <w:tcPr>
            <w:tcW w:w="2552" w:type="dxa"/>
            <w:tcBorders>
              <w:top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Популятивные категории</w:t>
            </w:r>
          </w:p>
        </w:tc>
        <w:tc>
          <w:tcPr>
            <w:tcW w:w="1559" w:type="dxa"/>
            <w:tcBorders>
              <w:top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Вещественные категории</w:t>
            </w:r>
          </w:p>
        </w:tc>
      </w:tr>
      <w:tr w:rsidR="007B2CDB" w:rsidRPr="005048F5" w:rsidTr="00BF1609">
        <w:tc>
          <w:tcPr>
            <w:tcW w:w="2978" w:type="dxa"/>
            <w:tcBorders>
              <w:lef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Понятия</w:t>
            </w:r>
          </w:p>
        </w:tc>
        <w:tc>
          <w:tcPr>
            <w:tcW w:w="1701" w:type="dxa"/>
            <w:tcBorders>
              <w:top w:val="single" w:sz="12" w:space="0" w:color="auto"/>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Разделительные</w:t>
            </w:r>
          </w:p>
        </w:tc>
        <w:tc>
          <w:tcPr>
            <w:tcW w:w="2126" w:type="dxa"/>
            <w:tcBorders>
              <w:top w:val="single" w:sz="12" w:space="0" w:color="auto"/>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Собирательные</w:t>
            </w:r>
          </w:p>
        </w:tc>
        <w:tc>
          <w:tcPr>
            <w:tcW w:w="2552" w:type="dxa"/>
            <w:tcBorders>
              <w:top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Общепринятых нет</w:t>
            </w:r>
          </w:p>
        </w:tc>
        <w:tc>
          <w:tcPr>
            <w:tcW w:w="1559" w:type="dxa"/>
            <w:tcBorders>
              <w:top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 xml:space="preserve">Вещественные </w:t>
            </w:r>
          </w:p>
        </w:tc>
      </w:tr>
      <w:tr w:rsidR="007B2CDB" w:rsidRPr="005048F5" w:rsidTr="00BF1609">
        <w:tc>
          <w:tcPr>
            <w:tcW w:w="2978" w:type="dxa"/>
            <w:tcBorders>
              <w:lef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Множества</w:t>
            </w:r>
          </w:p>
        </w:tc>
        <w:tc>
          <w:tcPr>
            <w:tcW w:w="1701"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Кантора</w:t>
            </w:r>
          </w:p>
        </w:tc>
        <w:tc>
          <w:tcPr>
            <w:tcW w:w="2126"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Лесневского</w:t>
            </w:r>
          </w:p>
        </w:tc>
        <w:tc>
          <w:tcPr>
            <w:tcW w:w="2552"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w:t>
            </w:r>
          </w:p>
        </w:tc>
        <w:tc>
          <w:tcPr>
            <w:tcW w:w="1559"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w:t>
            </w:r>
          </w:p>
        </w:tc>
      </w:tr>
      <w:tr w:rsidR="007B2CDB" w:rsidRPr="005048F5" w:rsidTr="00BF1609">
        <w:tc>
          <w:tcPr>
            <w:tcW w:w="2978" w:type="dxa"/>
            <w:tcBorders>
              <w:lef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-операция над ними</w:t>
            </w:r>
          </w:p>
        </w:tc>
        <w:tc>
          <w:tcPr>
            <w:tcW w:w="1701"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 xml:space="preserve">Разбиение </w:t>
            </w:r>
          </w:p>
        </w:tc>
        <w:tc>
          <w:tcPr>
            <w:tcW w:w="2126"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Расчленение</w:t>
            </w:r>
          </w:p>
        </w:tc>
        <w:tc>
          <w:tcPr>
            <w:tcW w:w="2552"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Разбиение</w:t>
            </w:r>
          </w:p>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Расчленение</w:t>
            </w:r>
          </w:p>
        </w:tc>
        <w:tc>
          <w:tcPr>
            <w:tcW w:w="1559"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Спецификация вида рода</w:t>
            </w:r>
          </w:p>
        </w:tc>
      </w:tr>
      <w:tr w:rsidR="007B2CDB" w:rsidRPr="005048F5" w:rsidTr="00BF1609">
        <w:tc>
          <w:tcPr>
            <w:tcW w:w="2978" w:type="dxa"/>
            <w:tcBorders>
              <w:lef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 их теория</w:t>
            </w:r>
          </w:p>
        </w:tc>
        <w:tc>
          <w:tcPr>
            <w:tcW w:w="1701"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Теория множеств</w:t>
            </w:r>
          </w:p>
        </w:tc>
        <w:tc>
          <w:tcPr>
            <w:tcW w:w="2126"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Мереология</w:t>
            </w:r>
          </w:p>
        </w:tc>
        <w:tc>
          <w:tcPr>
            <w:tcW w:w="2552"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w:t>
            </w:r>
          </w:p>
        </w:tc>
        <w:tc>
          <w:tcPr>
            <w:tcW w:w="1559"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w:t>
            </w:r>
          </w:p>
        </w:tc>
      </w:tr>
      <w:tr w:rsidR="007B2CDB" w:rsidRPr="005048F5" w:rsidTr="00BF1609">
        <w:tc>
          <w:tcPr>
            <w:tcW w:w="2978" w:type="dxa"/>
            <w:tcBorders>
              <w:lef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Составляющие</w:t>
            </w:r>
          </w:p>
        </w:tc>
        <w:tc>
          <w:tcPr>
            <w:tcW w:w="1701"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Элементы</w:t>
            </w:r>
          </w:p>
        </w:tc>
        <w:tc>
          <w:tcPr>
            <w:tcW w:w="2126"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Компоненты</w:t>
            </w:r>
          </w:p>
        </w:tc>
        <w:tc>
          <w:tcPr>
            <w:tcW w:w="2552"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Элементы Компоненты</w:t>
            </w:r>
          </w:p>
        </w:tc>
        <w:tc>
          <w:tcPr>
            <w:tcW w:w="1559"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Нет</w:t>
            </w:r>
          </w:p>
        </w:tc>
      </w:tr>
      <w:tr w:rsidR="007B2CDB" w:rsidRPr="005048F5" w:rsidTr="00BF1609">
        <w:tc>
          <w:tcPr>
            <w:tcW w:w="2978" w:type="dxa"/>
            <w:tcBorders>
              <w:lef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 связи между ними</w:t>
            </w:r>
          </w:p>
        </w:tc>
        <w:tc>
          <w:tcPr>
            <w:tcW w:w="1701"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Унарные</w:t>
            </w:r>
          </w:p>
        </w:tc>
        <w:tc>
          <w:tcPr>
            <w:tcW w:w="2126"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Полиарные</w:t>
            </w:r>
          </w:p>
        </w:tc>
        <w:tc>
          <w:tcPr>
            <w:tcW w:w="2552"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 xml:space="preserve">Унарные </w:t>
            </w:r>
          </w:p>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Полиарные</w:t>
            </w:r>
          </w:p>
        </w:tc>
        <w:tc>
          <w:tcPr>
            <w:tcW w:w="1559"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 xml:space="preserve">Нет </w:t>
            </w:r>
          </w:p>
        </w:tc>
      </w:tr>
      <w:tr w:rsidR="007B2CDB" w:rsidRPr="005048F5" w:rsidTr="00BF1609">
        <w:tc>
          <w:tcPr>
            <w:tcW w:w="2978" w:type="dxa"/>
            <w:tcBorders>
              <w:lef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-тип составляющих</w:t>
            </w:r>
          </w:p>
        </w:tc>
        <w:tc>
          <w:tcPr>
            <w:tcW w:w="1701"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Сходные</w:t>
            </w:r>
          </w:p>
        </w:tc>
        <w:tc>
          <w:tcPr>
            <w:tcW w:w="2126"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Различные</w:t>
            </w:r>
          </w:p>
        </w:tc>
        <w:tc>
          <w:tcPr>
            <w:tcW w:w="2552"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Сходные</w:t>
            </w:r>
          </w:p>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Различные</w:t>
            </w:r>
          </w:p>
        </w:tc>
        <w:tc>
          <w:tcPr>
            <w:tcW w:w="1559"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Нет</w:t>
            </w:r>
          </w:p>
        </w:tc>
      </w:tr>
      <w:tr w:rsidR="007B2CDB" w:rsidRPr="005048F5" w:rsidTr="00BF1609">
        <w:tc>
          <w:tcPr>
            <w:tcW w:w="2978" w:type="dxa"/>
            <w:tcBorders>
              <w:lef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 их число</w:t>
            </w:r>
          </w:p>
        </w:tc>
        <w:tc>
          <w:tcPr>
            <w:tcW w:w="1701"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Неопределенное</w:t>
            </w:r>
          </w:p>
        </w:tc>
        <w:tc>
          <w:tcPr>
            <w:tcW w:w="2126"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Фиксированное</w:t>
            </w:r>
          </w:p>
        </w:tc>
        <w:tc>
          <w:tcPr>
            <w:tcW w:w="2552"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Неопределенное</w:t>
            </w:r>
          </w:p>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Фиксированное (не для всех классов составляющих)</w:t>
            </w:r>
          </w:p>
        </w:tc>
        <w:tc>
          <w:tcPr>
            <w:tcW w:w="1559"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Нет</w:t>
            </w:r>
          </w:p>
        </w:tc>
      </w:tr>
      <w:tr w:rsidR="007B2CDB" w:rsidRPr="005048F5" w:rsidTr="00BF1609">
        <w:tc>
          <w:tcPr>
            <w:tcW w:w="2978" w:type="dxa"/>
            <w:tcBorders>
              <w:lef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-их взаимодействие</w:t>
            </w:r>
          </w:p>
        </w:tc>
        <w:tc>
          <w:tcPr>
            <w:tcW w:w="1701"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Нет</w:t>
            </w:r>
          </w:p>
        </w:tc>
        <w:tc>
          <w:tcPr>
            <w:tcW w:w="2126"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Есть</w:t>
            </w:r>
          </w:p>
        </w:tc>
        <w:tc>
          <w:tcPr>
            <w:tcW w:w="2552"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 xml:space="preserve">Для некоторых непосредственное, для остальных – опосредованное </w:t>
            </w:r>
          </w:p>
        </w:tc>
        <w:tc>
          <w:tcPr>
            <w:tcW w:w="1559"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Нет</w:t>
            </w:r>
          </w:p>
        </w:tc>
      </w:tr>
      <w:tr w:rsidR="007B2CDB" w:rsidRPr="005048F5" w:rsidTr="00BF1609">
        <w:tc>
          <w:tcPr>
            <w:tcW w:w="2978" w:type="dxa"/>
            <w:tcBorders>
              <w:lef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Временная определенность</w:t>
            </w:r>
          </w:p>
        </w:tc>
        <w:tc>
          <w:tcPr>
            <w:tcW w:w="1701"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Нет</w:t>
            </w:r>
          </w:p>
        </w:tc>
        <w:tc>
          <w:tcPr>
            <w:tcW w:w="2126"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Есть</w:t>
            </w:r>
          </w:p>
        </w:tc>
        <w:tc>
          <w:tcPr>
            <w:tcW w:w="2552"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Частичная</w:t>
            </w:r>
          </w:p>
        </w:tc>
        <w:tc>
          <w:tcPr>
            <w:tcW w:w="1559"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Нет</w:t>
            </w:r>
          </w:p>
        </w:tc>
      </w:tr>
      <w:tr w:rsidR="007B2CDB" w:rsidRPr="005048F5" w:rsidTr="00BF1609">
        <w:tc>
          <w:tcPr>
            <w:tcW w:w="2978" w:type="dxa"/>
            <w:tcBorders>
              <w:lef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 xml:space="preserve">Пространственная определенность </w:t>
            </w:r>
          </w:p>
        </w:tc>
        <w:tc>
          <w:tcPr>
            <w:tcW w:w="1701"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Нет</w:t>
            </w:r>
          </w:p>
        </w:tc>
        <w:tc>
          <w:tcPr>
            <w:tcW w:w="2126"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Есть</w:t>
            </w:r>
          </w:p>
        </w:tc>
        <w:tc>
          <w:tcPr>
            <w:tcW w:w="2552"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Частичная</w:t>
            </w:r>
          </w:p>
        </w:tc>
        <w:tc>
          <w:tcPr>
            <w:tcW w:w="1559"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Нет</w:t>
            </w:r>
          </w:p>
        </w:tc>
      </w:tr>
      <w:tr w:rsidR="007B2CDB" w:rsidRPr="005048F5" w:rsidTr="00BF1609">
        <w:tc>
          <w:tcPr>
            <w:tcW w:w="2978" w:type="dxa"/>
            <w:tcBorders>
              <w:lef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Системы</w:t>
            </w:r>
          </w:p>
        </w:tc>
        <w:tc>
          <w:tcPr>
            <w:tcW w:w="1701"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Внешние (Шрейдер, 1978б, Чебанов, 1980)</w:t>
            </w:r>
          </w:p>
        </w:tc>
        <w:tc>
          <w:tcPr>
            <w:tcW w:w="2126"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Внутренние (Шрейдер, 1978б, Чебанов, 1980)</w:t>
            </w:r>
          </w:p>
        </w:tc>
        <w:tc>
          <w:tcPr>
            <w:tcW w:w="2552"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Сложные (Щедровицкий, 1976)</w:t>
            </w:r>
          </w:p>
        </w:tc>
        <w:tc>
          <w:tcPr>
            <w:tcW w:w="1559"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w:t>
            </w:r>
          </w:p>
        </w:tc>
      </w:tr>
      <w:tr w:rsidR="007B2CDB" w:rsidRPr="005048F5" w:rsidTr="00BF1609">
        <w:tc>
          <w:tcPr>
            <w:tcW w:w="2978" w:type="dxa"/>
            <w:tcBorders>
              <w:lef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Реализация в типологии</w:t>
            </w:r>
          </w:p>
        </w:tc>
        <w:tc>
          <w:tcPr>
            <w:tcW w:w="1701"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Таксон</w:t>
            </w:r>
            <w:r w:rsidRPr="005048F5">
              <w:rPr>
                <w:rStyle w:val="apple-style-span"/>
                <w:rFonts w:ascii="Times New Roman" w:hAnsi="Times New Roman" w:cs="Times New Roman"/>
                <w:bCs/>
                <w:sz w:val="18"/>
                <w:szCs w:val="18"/>
              </w:rPr>
              <w:t xml:space="preserve"> (Мейен</w:t>
            </w:r>
            <w:r w:rsidRPr="005048F5">
              <w:rPr>
                <w:rStyle w:val="apple-style-span"/>
                <w:rFonts w:ascii="Times New Roman" w:hAnsi="Times New Roman" w:cs="Times New Roman"/>
                <w:sz w:val="18"/>
                <w:szCs w:val="18"/>
              </w:rPr>
              <w:t>,</w:t>
            </w:r>
            <w:r w:rsidRPr="005048F5">
              <w:rPr>
                <w:rStyle w:val="apple-converted-space"/>
                <w:rFonts w:ascii="Times New Roman" w:hAnsi="Times New Roman" w:cs="Times New Roman"/>
                <w:sz w:val="18"/>
                <w:szCs w:val="18"/>
              </w:rPr>
              <w:t xml:space="preserve"> </w:t>
            </w:r>
            <w:r w:rsidRPr="005048F5">
              <w:rPr>
                <w:rStyle w:val="apple-style-span"/>
                <w:rFonts w:ascii="Times New Roman" w:hAnsi="Times New Roman" w:cs="Times New Roman"/>
                <w:bCs/>
                <w:sz w:val="18"/>
                <w:szCs w:val="18"/>
              </w:rPr>
              <w:t>Шрейдер, 1976)</w:t>
            </w:r>
          </w:p>
        </w:tc>
        <w:tc>
          <w:tcPr>
            <w:tcW w:w="2126"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 xml:space="preserve">Архетип </w:t>
            </w:r>
            <w:r w:rsidRPr="005048F5">
              <w:rPr>
                <w:rStyle w:val="apple-style-span"/>
                <w:rFonts w:ascii="Times New Roman" w:hAnsi="Times New Roman" w:cs="Times New Roman"/>
                <w:bCs/>
                <w:sz w:val="18"/>
                <w:szCs w:val="18"/>
              </w:rPr>
              <w:t>(Мейен</w:t>
            </w:r>
            <w:r w:rsidRPr="005048F5">
              <w:rPr>
                <w:rStyle w:val="apple-style-span"/>
                <w:rFonts w:ascii="Times New Roman" w:hAnsi="Times New Roman" w:cs="Times New Roman"/>
                <w:sz w:val="18"/>
                <w:szCs w:val="18"/>
              </w:rPr>
              <w:t xml:space="preserve">, </w:t>
            </w:r>
            <w:r w:rsidRPr="005048F5">
              <w:rPr>
                <w:rStyle w:val="apple-style-span"/>
                <w:rFonts w:ascii="Times New Roman" w:hAnsi="Times New Roman" w:cs="Times New Roman"/>
                <w:bCs/>
                <w:sz w:val="18"/>
                <w:szCs w:val="18"/>
              </w:rPr>
              <w:t>Шрейдер, 1976)</w:t>
            </w:r>
          </w:p>
        </w:tc>
        <w:tc>
          <w:tcPr>
            <w:tcW w:w="2552"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Архетип, гомологичные мероны которых воспринимаются как таксон</w:t>
            </w:r>
          </w:p>
        </w:tc>
        <w:tc>
          <w:tcPr>
            <w:tcW w:w="1559"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Архетип</w:t>
            </w:r>
          </w:p>
        </w:tc>
      </w:tr>
      <w:tr w:rsidR="007B2CDB" w:rsidRPr="005048F5" w:rsidTr="00BF1609">
        <w:tc>
          <w:tcPr>
            <w:tcW w:w="2978" w:type="dxa"/>
            <w:tcBorders>
              <w:lef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Раздел типологии</w:t>
            </w:r>
          </w:p>
        </w:tc>
        <w:tc>
          <w:tcPr>
            <w:tcW w:w="1701"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Таксономия (Мейен, 1977а)</w:t>
            </w:r>
          </w:p>
        </w:tc>
        <w:tc>
          <w:tcPr>
            <w:tcW w:w="2126" w:type="dxa"/>
            <w:tcBorders>
              <w:left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Мерономия (Мейен, 1977а)</w:t>
            </w:r>
          </w:p>
        </w:tc>
        <w:tc>
          <w:tcPr>
            <w:tcW w:w="2552"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Таксономо-мерономический анализ</w:t>
            </w:r>
          </w:p>
        </w:tc>
        <w:tc>
          <w:tcPr>
            <w:tcW w:w="1559" w:type="dxa"/>
            <w:tcBorders>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Мерономия</w:t>
            </w:r>
          </w:p>
        </w:tc>
      </w:tr>
      <w:tr w:rsidR="007B2CDB" w:rsidRPr="005048F5" w:rsidTr="00BF1609">
        <w:trPr>
          <w:trHeight w:val="835"/>
        </w:trPr>
        <w:tc>
          <w:tcPr>
            <w:tcW w:w="2978" w:type="dxa"/>
            <w:tcBorders>
              <w:left w:val="single" w:sz="12" w:space="0" w:color="auto"/>
              <w:bottom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Примеры</w:t>
            </w:r>
          </w:p>
        </w:tc>
        <w:tc>
          <w:tcPr>
            <w:tcW w:w="1701" w:type="dxa"/>
            <w:tcBorders>
              <w:left w:val="single" w:sz="12" w:space="0" w:color="auto"/>
              <w:bottom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Разные языки</w:t>
            </w:r>
          </w:p>
        </w:tc>
        <w:tc>
          <w:tcPr>
            <w:tcW w:w="2126" w:type="dxa"/>
            <w:tcBorders>
              <w:left w:val="single" w:sz="12" w:space="0" w:color="auto"/>
              <w:bottom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Подсистемы одного языка</w:t>
            </w:r>
          </w:p>
        </w:tc>
        <w:tc>
          <w:tcPr>
            <w:tcW w:w="2552" w:type="dxa"/>
            <w:tcBorders>
              <w:bottom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Единицы текста (фонемы, морфемы, слова, синтагмы, предложения)</w:t>
            </w:r>
          </w:p>
        </w:tc>
        <w:tc>
          <w:tcPr>
            <w:tcW w:w="1559" w:type="dxa"/>
            <w:tcBorders>
              <w:bottom w:val="single" w:sz="12" w:space="0" w:color="auto"/>
              <w:right w:val="single" w:sz="12" w:space="0" w:color="auto"/>
            </w:tcBorders>
          </w:tcPr>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Языковое сознание</w:t>
            </w:r>
          </w:p>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Вещества</w:t>
            </w:r>
          </w:p>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Лекарства</w:t>
            </w:r>
          </w:p>
          <w:p w:rsidR="007B2CDB" w:rsidRPr="005048F5" w:rsidRDefault="007B2CDB" w:rsidP="00BF1609">
            <w:pPr>
              <w:spacing w:after="0" w:line="240" w:lineRule="auto"/>
              <w:rPr>
                <w:rFonts w:ascii="Times New Roman" w:hAnsi="Times New Roman" w:cs="Times New Roman"/>
                <w:sz w:val="18"/>
                <w:szCs w:val="18"/>
              </w:rPr>
            </w:pPr>
            <w:r w:rsidRPr="005048F5">
              <w:rPr>
                <w:rFonts w:ascii="Times New Roman" w:hAnsi="Times New Roman" w:cs="Times New Roman"/>
                <w:sz w:val="18"/>
                <w:szCs w:val="18"/>
              </w:rPr>
              <w:t>Напитки. Блюда</w:t>
            </w:r>
          </w:p>
        </w:tc>
      </w:tr>
    </w:tbl>
    <w:p w:rsidR="007B2CDB" w:rsidRPr="005048F5" w:rsidRDefault="007B2CDB" w:rsidP="007B2CDB">
      <w:pPr>
        <w:spacing w:after="0"/>
        <w:jc w:val="right"/>
        <w:rPr>
          <w:rFonts w:ascii="Times New Roman" w:hAnsi="Times New Roman" w:cs="Times New Roman"/>
        </w:rPr>
      </w:pPr>
      <w:r w:rsidRPr="005048F5">
        <w:rPr>
          <w:rFonts w:ascii="Times New Roman" w:hAnsi="Times New Roman" w:cs="Times New Roman"/>
        </w:rPr>
        <w:t>Прочерк означает отсутствие соответствующих категорий и разделов знаний</w:t>
      </w:r>
    </w:p>
    <w:p w:rsidR="007B2CDB" w:rsidRPr="005048F5" w:rsidRDefault="007B2CDB" w:rsidP="00000D3F">
      <w:pPr>
        <w:spacing w:after="0" w:line="240" w:lineRule="auto"/>
        <w:ind w:firstLine="709"/>
        <w:jc w:val="both"/>
        <w:rPr>
          <w:rFonts w:ascii="Times New Roman" w:hAnsi="Times New Roman"/>
          <w:color w:val="000000"/>
          <w:sz w:val="24"/>
          <w:szCs w:val="24"/>
        </w:rPr>
      </w:pPr>
    </w:p>
    <w:p w:rsidR="00CE673F" w:rsidRPr="005048F5" w:rsidRDefault="007B2CDB" w:rsidP="00CE673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 xml:space="preserve">14.8. </w:t>
      </w:r>
      <w:r w:rsidR="00CE673F" w:rsidRPr="005048F5">
        <w:rPr>
          <w:rFonts w:ascii="Times New Roman" w:hAnsi="Times New Roman" w:cs="Times New Roman"/>
          <w:sz w:val="24"/>
          <w:szCs w:val="24"/>
        </w:rPr>
        <w:t>Выявленная ситуация ставит вопрос о ценности сделанного в мерономии.</w:t>
      </w:r>
    </w:p>
    <w:p w:rsidR="00CE673F" w:rsidRPr="005048F5" w:rsidRDefault="00CE673F" w:rsidP="00CE673F">
      <w:pPr>
        <w:spacing w:after="0" w:line="240" w:lineRule="auto"/>
        <w:ind w:firstLine="709"/>
        <w:jc w:val="both"/>
        <w:rPr>
          <w:rFonts w:ascii="Times New Roman" w:hAnsi="Times New Roman"/>
          <w:color w:val="000000"/>
          <w:sz w:val="24"/>
          <w:szCs w:val="24"/>
        </w:rPr>
      </w:pPr>
      <w:r w:rsidRPr="005048F5">
        <w:rPr>
          <w:rFonts w:ascii="Times New Roman" w:hAnsi="Times New Roman" w:cs="Times New Roman"/>
          <w:sz w:val="24"/>
          <w:szCs w:val="24"/>
        </w:rPr>
        <w:t xml:space="preserve">Прежде всего, </w:t>
      </w:r>
      <w:r w:rsidRPr="005048F5">
        <w:rPr>
          <w:rFonts w:ascii="Times New Roman" w:hAnsi="Times New Roman" w:cs="Times New Roman"/>
          <w:b/>
          <w:i/>
          <w:sz w:val="24"/>
          <w:szCs w:val="24"/>
        </w:rPr>
        <w:t>теряет свою значимость и универсальность принцип двойственности в теории классификации</w:t>
      </w:r>
      <w:r w:rsidRPr="005048F5">
        <w:rPr>
          <w:rFonts w:ascii="Times New Roman" w:hAnsi="Times New Roman" w:cs="Times New Roman"/>
          <w:sz w:val="24"/>
          <w:szCs w:val="24"/>
        </w:rPr>
        <w:t xml:space="preserve"> </w:t>
      </w:r>
      <w:r w:rsidRPr="005048F5">
        <w:rPr>
          <w:rFonts w:ascii="Times New Roman" w:hAnsi="Times New Roman"/>
          <w:color w:val="000000"/>
          <w:sz w:val="24"/>
          <w:szCs w:val="24"/>
        </w:rPr>
        <w:t>–</w:t>
      </w:r>
      <w:r w:rsidRPr="005048F5">
        <w:rPr>
          <w:rFonts w:ascii="Times New Roman" w:hAnsi="Times New Roman" w:cs="Times New Roman"/>
          <w:sz w:val="24"/>
          <w:szCs w:val="24"/>
        </w:rPr>
        <w:t xml:space="preserve"> виды упорядывающе-систематизирующей деятельности</w:t>
      </w:r>
      <w:r w:rsidRPr="005048F5">
        <w:rPr>
          <w:rStyle w:val="apple-style-span"/>
          <w:rFonts w:ascii="Times New Roman" w:hAnsi="Times New Roman"/>
          <w:sz w:val="24"/>
          <w:szCs w:val="24"/>
        </w:rPr>
        <w:t xml:space="preserve"> [Чебанов, 2009]</w:t>
      </w:r>
      <w:r w:rsidRPr="005048F5">
        <w:rPr>
          <w:rFonts w:ascii="Times New Roman" w:hAnsi="Times New Roman" w:cs="Times New Roman"/>
          <w:sz w:val="24"/>
          <w:szCs w:val="24"/>
        </w:rPr>
        <w:t xml:space="preserve">, оказываются столь разнообразны, что их не удаётся уложить в эту формулу. Вместе с тем остаётся возможным говорить о том, что </w:t>
      </w:r>
      <w:r w:rsidRPr="005048F5">
        <w:rPr>
          <w:rFonts w:ascii="Times New Roman" w:hAnsi="Times New Roman"/>
          <w:color w:val="000000"/>
          <w:sz w:val="24"/>
          <w:szCs w:val="24"/>
        </w:rPr>
        <w:t xml:space="preserve">среди </w:t>
      </w:r>
      <w:r w:rsidRPr="005048F5">
        <w:rPr>
          <w:rFonts w:ascii="Times New Roman" w:hAnsi="Times New Roman"/>
          <w:b/>
          <w:i/>
          <w:color w:val="000000"/>
          <w:sz w:val="24"/>
          <w:szCs w:val="24"/>
        </w:rPr>
        <w:t>прочих</w:t>
      </w:r>
      <w:r w:rsidRPr="005048F5">
        <w:rPr>
          <w:rFonts w:ascii="Times New Roman" w:hAnsi="Times New Roman" w:cs="Times New Roman"/>
          <w:b/>
          <w:i/>
          <w:sz w:val="24"/>
          <w:szCs w:val="24"/>
        </w:rPr>
        <w:t xml:space="preserve"> можно различать два вида анализа </w:t>
      </w:r>
      <w:r w:rsidRPr="005048F5">
        <w:rPr>
          <w:rFonts w:ascii="Times New Roman" w:hAnsi="Times New Roman"/>
          <w:b/>
          <w:i/>
          <w:color w:val="000000"/>
          <w:sz w:val="24"/>
          <w:szCs w:val="24"/>
        </w:rPr>
        <w:t>– таксономический и мерономический</w:t>
      </w:r>
      <w:r w:rsidRPr="005048F5">
        <w:rPr>
          <w:rFonts w:ascii="Times New Roman" w:hAnsi="Times New Roman"/>
          <w:color w:val="000000"/>
          <w:sz w:val="24"/>
          <w:szCs w:val="24"/>
        </w:rPr>
        <w:t>.</w:t>
      </w:r>
    </w:p>
    <w:p w:rsidR="00CE673F" w:rsidRPr="005048F5" w:rsidRDefault="00CE673F" w:rsidP="00CE673F">
      <w:pPr>
        <w:spacing w:after="0" w:line="240" w:lineRule="auto"/>
        <w:ind w:firstLine="709"/>
        <w:jc w:val="both"/>
        <w:rPr>
          <w:rFonts w:ascii="Times New Roman" w:hAnsi="Times New Roman"/>
          <w:color w:val="000000"/>
          <w:sz w:val="24"/>
          <w:szCs w:val="24"/>
        </w:rPr>
      </w:pPr>
      <w:r w:rsidRPr="005048F5">
        <w:rPr>
          <w:rFonts w:ascii="Times New Roman" w:hAnsi="Times New Roman"/>
          <w:color w:val="000000"/>
          <w:sz w:val="24"/>
          <w:szCs w:val="24"/>
        </w:rPr>
        <w:t>Далее встает вопрос о разработке концептуального аппарата для оперирования с популятивными и вещественными категориями, что в силу самой сути проблемы требует прояснения и детализации именно категорий мерономии.</w:t>
      </w:r>
    </w:p>
    <w:p w:rsidR="00CE673F" w:rsidRPr="005048F5" w:rsidRDefault="00CE673F" w:rsidP="00CE673F">
      <w:pPr>
        <w:spacing w:after="0" w:line="240" w:lineRule="auto"/>
        <w:ind w:firstLine="709"/>
        <w:jc w:val="both"/>
        <w:rPr>
          <w:rFonts w:ascii="Times New Roman" w:hAnsi="Times New Roman"/>
          <w:color w:val="000000"/>
          <w:sz w:val="24"/>
          <w:szCs w:val="24"/>
        </w:rPr>
      </w:pPr>
      <w:r w:rsidRPr="005048F5">
        <w:rPr>
          <w:rFonts w:ascii="Times New Roman" w:hAnsi="Times New Roman"/>
          <w:color w:val="000000"/>
          <w:sz w:val="24"/>
          <w:szCs w:val="24"/>
        </w:rPr>
        <w:t xml:space="preserve">В связи с этим необходимо дать и строгую формальную, в том числе математическую, характеристику выявленным категориям. </w:t>
      </w:r>
    </w:p>
    <w:p w:rsidR="00CE673F" w:rsidRPr="005048F5" w:rsidRDefault="00CE673F" w:rsidP="00CE673F">
      <w:pPr>
        <w:spacing w:after="0" w:line="240" w:lineRule="auto"/>
        <w:ind w:firstLine="709"/>
        <w:jc w:val="both"/>
        <w:rPr>
          <w:rFonts w:ascii="Times New Roman" w:hAnsi="Times New Roman"/>
          <w:color w:val="000000"/>
          <w:sz w:val="24"/>
          <w:szCs w:val="24"/>
        </w:rPr>
      </w:pPr>
      <w:r w:rsidRPr="005048F5">
        <w:rPr>
          <w:rFonts w:ascii="Times New Roman" w:hAnsi="Times New Roman"/>
          <w:color w:val="000000"/>
          <w:sz w:val="24"/>
          <w:szCs w:val="24"/>
        </w:rPr>
        <w:t xml:space="preserve">При этом формально-логический анализ материала становится столь </w:t>
      </w:r>
      <w:r w:rsidR="00023041" w:rsidRPr="005048F5">
        <w:rPr>
          <w:rFonts w:ascii="Times New Roman" w:hAnsi="Times New Roman"/>
          <w:color w:val="000000"/>
          <w:sz w:val="24"/>
          <w:szCs w:val="24"/>
        </w:rPr>
        <w:t>специализированным, что он оказывается почти не связан с предметно-дисциплинарным изучением</w:t>
      </w:r>
      <w:r w:rsidRPr="005048F5">
        <w:rPr>
          <w:rFonts w:ascii="Times New Roman" w:hAnsi="Times New Roman"/>
          <w:color w:val="000000"/>
          <w:sz w:val="24"/>
          <w:szCs w:val="24"/>
        </w:rPr>
        <w:t xml:space="preserve">. </w:t>
      </w:r>
      <w:r w:rsidR="00023041" w:rsidRPr="005048F5">
        <w:rPr>
          <w:rFonts w:ascii="Times New Roman" w:hAnsi="Times New Roman"/>
          <w:color w:val="000000"/>
          <w:sz w:val="24"/>
          <w:szCs w:val="24"/>
        </w:rPr>
        <w:t xml:space="preserve">От предметников в этой ситуации ожидается </w:t>
      </w:r>
      <w:r w:rsidRPr="005048F5">
        <w:rPr>
          <w:rFonts w:ascii="Times New Roman" w:hAnsi="Times New Roman"/>
          <w:color w:val="000000"/>
          <w:sz w:val="24"/>
          <w:szCs w:val="24"/>
        </w:rPr>
        <w:t>аккуратное описание имеющего конкретного материала с помощью средств, специфичных для той или иной предметной области.</w:t>
      </w:r>
    </w:p>
    <w:p w:rsidR="00CE673F" w:rsidRPr="005048F5" w:rsidRDefault="00CE673F" w:rsidP="00CE673F">
      <w:pPr>
        <w:spacing w:after="0" w:line="240" w:lineRule="auto"/>
        <w:ind w:firstLine="709"/>
        <w:jc w:val="both"/>
        <w:rPr>
          <w:rFonts w:ascii="Times New Roman" w:hAnsi="Times New Roman"/>
          <w:color w:val="000000"/>
          <w:sz w:val="24"/>
          <w:szCs w:val="24"/>
        </w:rPr>
      </w:pPr>
      <w:r w:rsidRPr="005048F5">
        <w:rPr>
          <w:rFonts w:ascii="Times New Roman" w:hAnsi="Times New Roman"/>
          <w:color w:val="000000"/>
          <w:sz w:val="24"/>
          <w:szCs w:val="24"/>
        </w:rPr>
        <w:t>Так или иначе, установление факта существования четырёх классов фундаментальных категорий вместо анализировавшихся двух требует критического пересмотра всех ранее полученных результатов.</w:t>
      </w:r>
    </w:p>
    <w:p w:rsidR="00CE673F" w:rsidRPr="005048F5" w:rsidRDefault="00CE673F" w:rsidP="00CE673F">
      <w:pPr>
        <w:spacing w:after="0" w:line="240" w:lineRule="auto"/>
        <w:ind w:firstLine="709"/>
        <w:jc w:val="both"/>
        <w:rPr>
          <w:rFonts w:ascii="Times New Roman" w:hAnsi="Times New Roman"/>
          <w:color w:val="000000"/>
          <w:sz w:val="24"/>
          <w:szCs w:val="24"/>
        </w:rPr>
      </w:pPr>
    </w:p>
    <w:p w:rsidR="004A7032" w:rsidRPr="005048F5" w:rsidRDefault="005B0162" w:rsidP="002C6263">
      <w:pPr>
        <w:spacing w:after="0" w:line="240" w:lineRule="auto"/>
        <w:ind w:firstLine="709"/>
        <w:jc w:val="center"/>
        <w:rPr>
          <w:rFonts w:ascii="Times New Roman" w:hAnsi="Times New Roman" w:cs="Times New Roman"/>
          <w:i/>
          <w:sz w:val="24"/>
          <w:szCs w:val="24"/>
        </w:rPr>
      </w:pPr>
      <w:r w:rsidRPr="005048F5">
        <w:rPr>
          <w:rFonts w:ascii="Times New Roman" w:hAnsi="Times New Roman" w:cs="Times New Roman"/>
          <w:i/>
          <w:sz w:val="24"/>
          <w:szCs w:val="24"/>
        </w:rPr>
        <w:t>Заключение</w:t>
      </w:r>
    </w:p>
    <w:p w:rsidR="002C6263" w:rsidRPr="005048F5" w:rsidRDefault="002C6263" w:rsidP="002C6263">
      <w:pPr>
        <w:spacing w:after="0" w:line="240" w:lineRule="auto"/>
        <w:ind w:firstLine="709"/>
        <w:jc w:val="center"/>
        <w:rPr>
          <w:rFonts w:ascii="Times New Roman" w:hAnsi="Times New Roman" w:cs="Times New Roman"/>
          <w:sz w:val="24"/>
          <w:szCs w:val="24"/>
        </w:rPr>
      </w:pPr>
    </w:p>
    <w:p w:rsidR="009D5F69" w:rsidRPr="005048F5" w:rsidRDefault="002C6263" w:rsidP="008335D7">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lastRenderedPageBreak/>
        <w:t xml:space="preserve">Приведённое рассмотрение мерономии, её проблем, истории и перспектив показывает исключительное значение самой идеи выделения мерономии как самостоятельной </w:t>
      </w:r>
      <w:r w:rsidR="00D6456A" w:rsidRPr="005048F5">
        <w:rPr>
          <w:rFonts w:ascii="Times New Roman" w:hAnsi="Times New Roman" w:cs="Times New Roman"/>
          <w:sz w:val="24"/>
          <w:szCs w:val="24"/>
        </w:rPr>
        <w:t>дисциплины. Это выделение позволило как переосмыслить, а отчасти и перенаправить, конкретные эмпирические разработки, так и по-новому увидеть широкий спектр концепций в разных предметных областях. То, обстоятельство, что предпредельное и предельное расширение исследуемой проблематики приводит к принципиальным затруднениям и парадоксам</w:t>
      </w:r>
      <w:r w:rsidR="00D54D46" w:rsidRPr="005048F5">
        <w:rPr>
          <w:rFonts w:ascii="Times New Roman" w:hAnsi="Times New Roman" w:cs="Times New Roman"/>
          <w:sz w:val="24"/>
          <w:szCs w:val="24"/>
        </w:rPr>
        <w:t>,</w:t>
      </w:r>
      <w:r w:rsidR="00D6456A" w:rsidRPr="005048F5">
        <w:rPr>
          <w:rFonts w:ascii="Times New Roman" w:hAnsi="Times New Roman" w:cs="Times New Roman"/>
          <w:sz w:val="24"/>
          <w:szCs w:val="24"/>
        </w:rPr>
        <w:t xml:space="preserve"> указывает на то, что исходные установки заданы </w:t>
      </w:r>
      <w:r w:rsidR="00963D38" w:rsidRPr="005048F5">
        <w:rPr>
          <w:rFonts w:ascii="Times New Roman" w:hAnsi="Times New Roman" w:cs="Times New Roman"/>
          <w:sz w:val="24"/>
          <w:szCs w:val="24"/>
        </w:rPr>
        <w:t>в высшей степени</w:t>
      </w:r>
      <w:r w:rsidR="00D6456A" w:rsidRPr="005048F5">
        <w:rPr>
          <w:rFonts w:ascii="Times New Roman" w:hAnsi="Times New Roman" w:cs="Times New Roman"/>
          <w:sz w:val="24"/>
          <w:szCs w:val="24"/>
        </w:rPr>
        <w:t xml:space="preserve"> точно. Многочисленность исследователей и разнообразие тематики (концептуальные построения, изучение эмпирического материала в разных предметных областях, формальные логические и математические построения и т.д.), привлечение и переосмысление результатов работы предшественников и постановка новых вопросов </w:t>
      </w:r>
      <w:r w:rsidR="00FB3A07" w:rsidRPr="005048F5">
        <w:rPr>
          <w:rFonts w:ascii="Times New Roman" w:hAnsi="Times New Roman" w:cs="Times New Roman"/>
          <w:sz w:val="24"/>
          <w:szCs w:val="24"/>
        </w:rPr>
        <w:t>свидетельствует о том, что С.В.Мей</w:t>
      </w:r>
      <w:r w:rsidR="00D54D46" w:rsidRPr="005048F5">
        <w:rPr>
          <w:rFonts w:ascii="Times New Roman" w:hAnsi="Times New Roman" w:cs="Times New Roman"/>
          <w:sz w:val="24"/>
          <w:szCs w:val="24"/>
        </w:rPr>
        <w:t>е</w:t>
      </w:r>
      <w:r w:rsidR="00FB3A07" w:rsidRPr="005048F5">
        <w:rPr>
          <w:rFonts w:ascii="Times New Roman" w:hAnsi="Times New Roman" w:cs="Times New Roman"/>
          <w:sz w:val="24"/>
          <w:szCs w:val="24"/>
        </w:rPr>
        <w:t>ном при формулировании мерономии действительно была найдена критическая точка развития мысли.</w:t>
      </w:r>
    </w:p>
    <w:p w:rsidR="00F2646A" w:rsidRPr="005048F5" w:rsidRDefault="00F2646A" w:rsidP="008335D7">
      <w:pPr>
        <w:spacing w:after="0" w:line="240" w:lineRule="auto"/>
        <w:ind w:firstLine="709"/>
        <w:jc w:val="both"/>
        <w:rPr>
          <w:rFonts w:ascii="Times New Roman" w:hAnsi="Times New Roman" w:cs="Times New Roman"/>
          <w:sz w:val="24"/>
          <w:szCs w:val="24"/>
        </w:rPr>
      </w:pPr>
    </w:p>
    <w:p w:rsidR="00F2646A" w:rsidRPr="005048F5" w:rsidRDefault="00F2646A" w:rsidP="00057A5A">
      <w:pPr>
        <w:spacing w:after="0" w:line="240" w:lineRule="auto"/>
        <w:ind w:firstLine="709"/>
        <w:jc w:val="center"/>
        <w:rPr>
          <w:rFonts w:ascii="Times New Roman" w:hAnsi="Times New Roman" w:cs="Times New Roman"/>
          <w:sz w:val="24"/>
          <w:szCs w:val="24"/>
        </w:rPr>
      </w:pPr>
      <w:r w:rsidRPr="005048F5">
        <w:rPr>
          <w:rFonts w:ascii="Times New Roman" w:hAnsi="Times New Roman" w:cs="Times New Roman"/>
          <w:sz w:val="24"/>
          <w:szCs w:val="24"/>
        </w:rPr>
        <w:t>Литература</w:t>
      </w:r>
    </w:p>
    <w:p w:rsidR="00F2646A" w:rsidRPr="005048F5" w:rsidRDefault="00F2646A" w:rsidP="008335D7">
      <w:pPr>
        <w:spacing w:after="0" w:line="240" w:lineRule="auto"/>
        <w:ind w:firstLine="709"/>
        <w:jc w:val="both"/>
        <w:rPr>
          <w:rFonts w:ascii="Times New Roman" w:hAnsi="Times New Roman" w:cs="Times New Roman"/>
          <w:sz w:val="24"/>
          <w:szCs w:val="24"/>
        </w:rPr>
      </w:pPr>
    </w:p>
    <w:p w:rsidR="004460EA" w:rsidRPr="005048F5" w:rsidRDefault="004460EA" w:rsidP="002944BC">
      <w:pPr>
        <w:pStyle w:val="a6"/>
        <w:ind w:firstLine="709"/>
        <w:jc w:val="both"/>
        <w:rPr>
          <w:rFonts w:ascii="Times New Roman" w:hAnsi="Times New Roman"/>
          <w:sz w:val="24"/>
          <w:szCs w:val="24"/>
          <w:shd w:val="clear" w:color="auto" w:fill="FFFFFF"/>
        </w:rPr>
      </w:pPr>
      <w:r w:rsidRPr="005048F5">
        <w:rPr>
          <w:rFonts w:ascii="Times New Roman" w:hAnsi="Times New Roman"/>
          <w:i/>
          <w:sz w:val="24"/>
          <w:szCs w:val="24"/>
          <w:shd w:val="clear" w:color="auto" w:fill="FFFFFF"/>
        </w:rPr>
        <w:t>Агапов Е.П.</w:t>
      </w:r>
      <w:r w:rsidRPr="005048F5">
        <w:rPr>
          <w:rStyle w:val="apple-converted-space"/>
          <w:rFonts w:ascii="Times New Roman" w:hAnsi="Times New Roman"/>
          <w:sz w:val="24"/>
          <w:szCs w:val="24"/>
          <w:shd w:val="clear" w:color="auto" w:fill="FFFFFF"/>
        </w:rPr>
        <w:t xml:space="preserve"> </w:t>
      </w:r>
      <w:r w:rsidRPr="005048F5">
        <w:rPr>
          <w:rStyle w:val="a5"/>
          <w:rFonts w:ascii="Times New Roman" w:hAnsi="Times New Roman"/>
          <w:bCs/>
          <w:i w:val="0"/>
          <w:iCs w:val="0"/>
          <w:sz w:val="24"/>
          <w:szCs w:val="24"/>
          <w:shd w:val="clear" w:color="auto" w:fill="FFFFFF"/>
        </w:rPr>
        <w:t>Вклад Ст. Лесневского в формирование семантики</w:t>
      </w:r>
      <w:r w:rsidR="00A16887" w:rsidRPr="005048F5">
        <w:rPr>
          <w:rStyle w:val="a5"/>
          <w:rFonts w:ascii="Times New Roman" w:hAnsi="Times New Roman"/>
          <w:bCs/>
          <w:i w:val="0"/>
          <w:iCs w:val="0"/>
          <w:sz w:val="24"/>
          <w:szCs w:val="24"/>
          <w:shd w:val="clear" w:color="auto" w:fill="FFFFFF"/>
        </w:rPr>
        <w:t>.</w:t>
      </w:r>
      <w:r w:rsidR="00A16887" w:rsidRPr="005048F5">
        <w:rPr>
          <w:rFonts w:ascii="Times New Roman" w:hAnsi="Times New Roman"/>
          <w:sz w:val="24"/>
          <w:szCs w:val="24"/>
          <w:shd w:val="clear" w:color="auto" w:fill="FFFFFF"/>
        </w:rPr>
        <w:t xml:space="preserve"> Д</w:t>
      </w:r>
      <w:r w:rsidRPr="005048F5">
        <w:rPr>
          <w:rFonts w:ascii="Times New Roman" w:hAnsi="Times New Roman"/>
          <w:sz w:val="24"/>
          <w:szCs w:val="24"/>
          <w:shd w:val="clear" w:color="auto" w:fill="FFFFFF"/>
        </w:rPr>
        <w:t>исс. ... канд. филос. наук</w:t>
      </w:r>
      <w:r w:rsidR="00A16887" w:rsidRPr="005048F5">
        <w:rPr>
          <w:rFonts w:ascii="Times New Roman" w:hAnsi="Times New Roman"/>
          <w:sz w:val="24"/>
          <w:szCs w:val="24"/>
          <w:shd w:val="clear" w:color="auto" w:fill="FFFFFF"/>
        </w:rPr>
        <w:t xml:space="preserve">. </w:t>
      </w:r>
      <w:r w:rsidR="00A16887" w:rsidRPr="005048F5">
        <w:rPr>
          <w:rFonts w:ascii="Times New Roman" w:hAnsi="Times New Roman"/>
          <w:sz w:val="24"/>
          <w:szCs w:val="24"/>
        </w:rPr>
        <w:t>–</w:t>
      </w:r>
      <w:r w:rsidRPr="005048F5">
        <w:rPr>
          <w:rFonts w:ascii="Times New Roman" w:hAnsi="Times New Roman"/>
          <w:sz w:val="24"/>
          <w:szCs w:val="24"/>
          <w:shd w:val="clear" w:color="auto" w:fill="FFFFFF"/>
        </w:rPr>
        <w:t xml:space="preserve"> М., 1984</w:t>
      </w:r>
      <w:r w:rsidR="00FF7848" w:rsidRPr="005048F5">
        <w:rPr>
          <w:rFonts w:ascii="Times New Roman" w:hAnsi="Times New Roman"/>
          <w:sz w:val="24"/>
          <w:szCs w:val="24"/>
          <w:shd w:val="clear" w:color="auto" w:fill="FFFFFF"/>
        </w:rPr>
        <w:t>.</w:t>
      </w:r>
      <w:r w:rsidR="00A16887" w:rsidRPr="005048F5">
        <w:rPr>
          <w:rFonts w:ascii="Times New Roman" w:hAnsi="Times New Roman"/>
          <w:sz w:val="24"/>
          <w:szCs w:val="24"/>
        </w:rPr>
        <w:t xml:space="preserve"> – 156с.</w:t>
      </w:r>
    </w:p>
    <w:p w:rsidR="00B87E36" w:rsidRPr="005048F5" w:rsidRDefault="00792205" w:rsidP="00B87E36">
      <w:pPr>
        <w:pStyle w:val="a6"/>
        <w:ind w:firstLine="709"/>
        <w:jc w:val="both"/>
        <w:rPr>
          <w:rFonts w:ascii="Times New Roman" w:hAnsi="Times New Roman"/>
          <w:sz w:val="24"/>
          <w:szCs w:val="24"/>
        </w:rPr>
      </w:pPr>
      <w:r w:rsidRPr="005048F5">
        <w:rPr>
          <w:rFonts w:ascii="Times New Roman" w:hAnsi="Times New Roman"/>
          <w:i/>
          <w:sz w:val="24"/>
          <w:szCs w:val="24"/>
        </w:rPr>
        <w:t>Арапов М.В., Шрейдер Ю.А.</w:t>
      </w:r>
      <w:r w:rsidRPr="005048F5">
        <w:rPr>
          <w:rFonts w:ascii="Times New Roman" w:hAnsi="Times New Roman"/>
          <w:sz w:val="24"/>
          <w:szCs w:val="24"/>
        </w:rPr>
        <w:t xml:space="preserve"> Классификация и ранговые распределения // </w:t>
      </w:r>
      <w:r w:rsidR="00B87E36" w:rsidRPr="005048F5">
        <w:rPr>
          <w:rFonts w:ascii="Times New Roman" w:hAnsi="Times New Roman"/>
          <w:sz w:val="24"/>
          <w:szCs w:val="24"/>
        </w:rPr>
        <w:t>НТИ. Сер. 2. – 1977. – №11-12. – С. 15–21.</w:t>
      </w:r>
    </w:p>
    <w:p w:rsidR="00A0382D" w:rsidRPr="005048F5" w:rsidRDefault="00A0382D" w:rsidP="002944BC">
      <w:pPr>
        <w:pStyle w:val="a6"/>
        <w:ind w:firstLine="709"/>
        <w:jc w:val="both"/>
        <w:rPr>
          <w:rFonts w:ascii="Times New Roman" w:hAnsi="Times New Roman"/>
          <w:bCs/>
          <w:sz w:val="24"/>
          <w:szCs w:val="24"/>
        </w:rPr>
      </w:pPr>
      <w:r w:rsidRPr="005048F5">
        <w:rPr>
          <w:rFonts w:ascii="Times New Roman" w:hAnsi="Times New Roman"/>
          <w:i/>
          <w:sz w:val="24"/>
          <w:szCs w:val="24"/>
        </w:rPr>
        <w:t>Аристотель</w:t>
      </w:r>
      <w:r w:rsidRPr="005048F5">
        <w:rPr>
          <w:rFonts w:ascii="Times New Roman" w:hAnsi="Times New Roman"/>
          <w:sz w:val="24"/>
          <w:szCs w:val="24"/>
        </w:rPr>
        <w:t xml:space="preserve">. Сочинения в 4-х томах. </w:t>
      </w:r>
      <w:r w:rsidR="00A16887" w:rsidRPr="005048F5">
        <w:rPr>
          <w:rFonts w:ascii="Times New Roman" w:hAnsi="Times New Roman"/>
          <w:sz w:val="24"/>
          <w:szCs w:val="24"/>
        </w:rPr>
        <w:t>– М.:</w:t>
      </w:r>
      <w:r w:rsidRPr="005048F5">
        <w:rPr>
          <w:rFonts w:ascii="Times New Roman" w:hAnsi="Times New Roman"/>
          <w:sz w:val="24"/>
          <w:szCs w:val="24"/>
        </w:rPr>
        <w:t xml:space="preserve"> Мысль. </w:t>
      </w:r>
      <w:r w:rsidR="00A16887" w:rsidRPr="005048F5">
        <w:rPr>
          <w:rFonts w:ascii="Times New Roman" w:hAnsi="Times New Roman"/>
          <w:sz w:val="24"/>
          <w:szCs w:val="24"/>
        </w:rPr>
        <w:t xml:space="preserve">–Т. 1. 1976. – 552с. Т. 2. </w:t>
      </w:r>
      <w:r w:rsidR="000D3A08" w:rsidRPr="005048F5">
        <w:rPr>
          <w:rFonts w:ascii="Times New Roman" w:hAnsi="Times New Roman"/>
          <w:sz w:val="24"/>
          <w:szCs w:val="24"/>
        </w:rPr>
        <w:t xml:space="preserve">1978. </w:t>
      </w:r>
      <w:r w:rsidR="00A16887" w:rsidRPr="005048F5">
        <w:rPr>
          <w:rFonts w:ascii="Times New Roman" w:hAnsi="Times New Roman"/>
          <w:sz w:val="24"/>
          <w:szCs w:val="24"/>
        </w:rPr>
        <w:t>–</w:t>
      </w:r>
      <w:r w:rsidRPr="005048F5">
        <w:rPr>
          <w:rFonts w:ascii="Times New Roman" w:hAnsi="Times New Roman"/>
          <w:sz w:val="24"/>
          <w:szCs w:val="24"/>
        </w:rPr>
        <w:t xml:space="preserve"> 688с.</w:t>
      </w:r>
    </w:p>
    <w:p w:rsidR="00C835B1" w:rsidRPr="005048F5" w:rsidRDefault="00C835B1" w:rsidP="002944BC">
      <w:pPr>
        <w:shd w:val="clear" w:color="auto" w:fill="FFFFFF"/>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bCs/>
          <w:i/>
          <w:sz w:val="24"/>
          <w:szCs w:val="24"/>
        </w:rPr>
        <w:t>Арсеньев А.С., Библер В.С., Кедров Б.М.</w:t>
      </w:r>
      <w:r w:rsidRPr="005048F5">
        <w:rPr>
          <w:rFonts w:ascii="Times New Roman" w:hAnsi="Times New Roman" w:cs="Times New Roman"/>
          <w:bCs/>
          <w:sz w:val="24"/>
          <w:szCs w:val="24"/>
        </w:rPr>
        <w:t xml:space="preserve"> Анализ развивающегося понятия.</w:t>
      </w:r>
      <w:r w:rsidR="00E07CC6" w:rsidRPr="005048F5">
        <w:rPr>
          <w:rFonts w:ascii="Times New Roman" w:hAnsi="Times New Roman" w:cs="Times New Roman"/>
          <w:sz w:val="24"/>
          <w:szCs w:val="24"/>
        </w:rPr>
        <w:t xml:space="preserve"> – М.:</w:t>
      </w:r>
      <w:r w:rsidRPr="005048F5">
        <w:rPr>
          <w:rFonts w:ascii="Times New Roman" w:hAnsi="Times New Roman" w:cs="Times New Roman"/>
          <w:sz w:val="24"/>
          <w:szCs w:val="24"/>
        </w:rPr>
        <w:t xml:space="preserve"> Наука, 1967.</w:t>
      </w:r>
      <w:r w:rsidR="00E07CC6" w:rsidRPr="005048F5">
        <w:rPr>
          <w:rFonts w:ascii="Times New Roman" w:hAnsi="Times New Roman" w:cs="Times New Roman"/>
          <w:sz w:val="24"/>
          <w:szCs w:val="24"/>
        </w:rPr>
        <w:t xml:space="preserve"> –  440 с.</w:t>
      </w:r>
    </w:p>
    <w:p w:rsidR="008D14A2" w:rsidRPr="005048F5" w:rsidRDefault="008D14A2" w:rsidP="002944BC">
      <w:pPr>
        <w:pStyle w:val="af"/>
        <w:shd w:val="clear" w:color="auto" w:fill="FFFFFF"/>
        <w:spacing w:before="0" w:beforeAutospacing="0" w:after="0" w:afterAutospacing="0"/>
        <w:ind w:firstLine="709"/>
        <w:jc w:val="both"/>
        <w:rPr>
          <w:rStyle w:val="hl"/>
        </w:rPr>
      </w:pPr>
      <w:r w:rsidRPr="005048F5">
        <w:t>Аспекты биоразнообразия. Ч.1-2</w:t>
      </w:r>
      <w:r w:rsidRPr="005048F5">
        <w:rPr>
          <w:shd w:val="clear" w:color="auto" w:fill="FFFFFF" w:themeFill="background1"/>
        </w:rPr>
        <w:t xml:space="preserve">. Сборник трудов Зоологического музея МГУ, 2016, 54 (1-2). </w:t>
      </w:r>
      <w:r w:rsidR="00F039B1" w:rsidRPr="005048F5">
        <w:t xml:space="preserve">– </w:t>
      </w:r>
      <w:r w:rsidR="00F039B1" w:rsidRPr="005048F5">
        <w:rPr>
          <w:shd w:val="clear" w:color="auto" w:fill="FFFFFF" w:themeFill="background1"/>
        </w:rPr>
        <w:t>М.:</w:t>
      </w:r>
      <w:r w:rsidR="00373106" w:rsidRPr="005048F5">
        <w:rPr>
          <w:shd w:val="clear" w:color="auto" w:fill="FFFFFF" w:themeFill="background1"/>
        </w:rPr>
        <w:t xml:space="preserve"> </w:t>
      </w:r>
      <w:r w:rsidRPr="005048F5">
        <w:rPr>
          <w:shd w:val="clear" w:color="auto" w:fill="FFFFFF" w:themeFill="background1"/>
        </w:rPr>
        <w:t>Зоологический музей МГУ, Т-во научн</w:t>
      </w:r>
      <w:r w:rsidR="00F039B1" w:rsidRPr="005048F5">
        <w:rPr>
          <w:shd w:val="clear" w:color="auto" w:fill="FFFFFF" w:themeFill="background1"/>
        </w:rPr>
        <w:t>.</w:t>
      </w:r>
      <w:r w:rsidRPr="005048F5">
        <w:rPr>
          <w:shd w:val="clear" w:color="auto" w:fill="FFFFFF" w:themeFill="background1"/>
        </w:rPr>
        <w:t xml:space="preserve"> изд</w:t>
      </w:r>
      <w:r w:rsidR="00F039B1" w:rsidRPr="005048F5">
        <w:rPr>
          <w:shd w:val="clear" w:color="auto" w:fill="FFFFFF" w:themeFill="background1"/>
        </w:rPr>
        <w:t>.</w:t>
      </w:r>
      <w:r w:rsidRPr="005048F5">
        <w:rPr>
          <w:shd w:val="clear" w:color="auto" w:fill="FFFFFF" w:themeFill="background1"/>
        </w:rPr>
        <w:t xml:space="preserve"> КМК, 2016.</w:t>
      </w:r>
      <w:r w:rsidR="00F039B1" w:rsidRPr="005048F5">
        <w:rPr>
          <w:shd w:val="clear" w:color="auto" w:fill="FFFFFF" w:themeFill="background1"/>
        </w:rPr>
        <w:t xml:space="preserve"> </w:t>
      </w:r>
      <w:r w:rsidR="00820104" w:rsidRPr="005048F5">
        <w:t xml:space="preserve">–  </w:t>
      </w:r>
      <w:r w:rsidR="00F039B1" w:rsidRPr="005048F5">
        <w:rPr>
          <w:shd w:val="clear" w:color="auto" w:fill="FFFFFF" w:themeFill="background1"/>
        </w:rPr>
        <w:t>830</w:t>
      </w:r>
      <w:r w:rsidR="00820104" w:rsidRPr="005048F5">
        <w:rPr>
          <w:shd w:val="clear" w:color="auto" w:fill="FFFFFF" w:themeFill="background1"/>
        </w:rPr>
        <w:t>с.</w:t>
      </w:r>
      <w:r w:rsidR="00F039B1" w:rsidRPr="005048F5">
        <w:rPr>
          <w:shd w:val="clear" w:color="auto" w:fill="FFFFFF" w:themeFill="background1"/>
        </w:rPr>
        <w:t xml:space="preserve"> </w:t>
      </w:r>
    </w:p>
    <w:p w:rsidR="00B77A7A" w:rsidRPr="005048F5" w:rsidRDefault="00B77A7A" w:rsidP="002944BC">
      <w:pPr>
        <w:pStyle w:val="a6"/>
        <w:ind w:firstLine="709"/>
        <w:jc w:val="both"/>
        <w:rPr>
          <w:rFonts w:ascii="Times New Roman" w:hAnsi="Times New Roman"/>
          <w:sz w:val="24"/>
          <w:szCs w:val="24"/>
        </w:rPr>
      </w:pPr>
      <w:r w:rsidRPr="005048F5">
        <w:rPr>
          <w:rFonts w:ascii="Times New Roman" w:hAnsi="Times New Roman"/>
          <w:i/>
          <w:sz w:val="24"/>
          <w:szCs w:val="24"/>
        </w:rPr>
        <w:t>Баранцев Р.Г.</w:t>
      </w:r>
      <w:r w:rsidRPr="005048F5">
        <w:rPr>
          <w:rFonts w:ascii="Times New Roman" w:hAnsi="Times New Roman"/>
          <w:sz w:val="24"/>
          <w:szCs w:val="24"/>
        </w:rPr>
        <w:t xml:space="preserve"> Дефиниция асимптотики и системные триады // Асимптотические методы в</w:t>
      </w:r>
      <w:r w:rsidR="000D3A08" w:rsidRPr="005048F5">
        <w:rPr>
          <w:rFonts w:ascii="Times New Roman" w:hAnsi="Times New Roman"/>
          <w:sz w:val="24"/>
          <w:szCs w:val="24"/>
        </w:rPr>
        <w:t xml:space="preserve"> теории систем. Иркутск: </w:t>
      </w:r>
      <w:r w:rsidR="000D3A08" w:rsidRPr="005048F5">
        <w:rPr>
          <w:rFonts w:ascii="Times New Roman" w:hAnsi="Times New Roman"/>
          <w:sz w:val="24"/>
          <w:szCs w:val="24"/>
          <w:shd w:val="clear" w:color="auto" w:fill="FFFFFF"/>
        </w:rPr>
        <w:t xml:space="preserve">Изд-во </w:t>
      </w:r>
      <w:r w:rsidR="000D3A08" w:rsidRPr="005048F5">
        <w:rPr>
          <w:rStyle w:val="a5"/>
          <w:rFonts w:ascii="Times New Roman" w:hAnsi="Times New Roman"/>
          <w:bCs/>
          <w:i w:val="0"/>
          <w:iCs w:val="0"/>
          <w:sz w:val="24"/>
          <w:szCs w:val="24"/>
          <w:shd w:val="clear" w:color="auto" w:fill="FFFFFF"/>
        </w:rPr>
        <w:t>Иркутского</w:t>
      </w:r>
      <w:r w:rsidR="00373106" w:rsidRPr="005048F5">
        <w:rPr>
          <w:rStyle w:val="apple-converted-space"/>
          <w:rFonts w:ascii="Times New Roman" w:hAnsi="Times New Roman"/>
          <w:sz w:val="24"/>
          <w:szCs w:val="24"/>
          <w:shd w:val="clear" w:color="auto" w:fill="FFFFFF"/>
        </w:rPr>
        <w:t xml:space="preserve"> </w:t>
      </w:r>
      <w:r w:rsidR="000D3A08" w:rsidRPr="005048F5">
        <w:rPr>
          <w:rFonts w:ascii="Times New Roman" w:hAnsi="Times New Roman"/>
          <w:sz w:val="24"/>
          <w:szCs w:val="24"/>
          <w:shd w:val="clear" w:color="auto" w:fill="FFFFFF"/>
        </w:rPr>
        <w:t>ун-та</w:t>
      </w:r>
      <w:r w:rsidR="00373106" w:rsidRPr="005048F5">
        <w:rPr>
          <w:rFonts w:ascii="Times New Roman" w:hAnsi="Times New Roman"/>
          <w:sz w:val="24"/>
          <w:szCs w:val="24"/>
        </w:rPr>
        <w:t xml:space="preserve">, 1980. –  </w:t>
      </w:r>
      <w:r w:rsidR="000D3A08" w:rsidRPr="005048F5">
        <w:rPr>
          <w:rFonts w:ascii="Times New Roman" w:hAnsi="Times New Roman"/>
          <w:sz w:val="24"/>
          <w:szCs w:val="24"/>
        </w:rPr>
        <w:t>С</w:t>
      </w:r>
      <w:r w:rsidRPr="005048F5">
        <w:rPr>
          <w:rFonts w:ascii="Times New Roman" w:hAnsi="Times New Roman"/>
          <w:sz w:val="24"/>
          <w:szCs w:val="24"/>
        </w:rPr>
        <w:t>.70-81.</w:t>
      </w:r>
    </w:p>
    <w:p w:rsidR="00E91B39" w:rsidRPr="005048F5" w:rsidRDefault="00E91B39" w:rsidP="00E91B39">
      <w:pPr>
        <w:shd w:val="clear" w:color="auto" w:fill="FFFFFF"/>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bCs/>
          <w:i/>
          <w:sz w:val="24"/>
          <w:szCs w:val="24"/>
          <w:shd w:val="clear" w:color="auto" w:fill="FFFFFF" w:themeFill="background1"/>
        </w:rPr>
        <w:t>Билич Б.Л., Крыжановский В.А.</w:t>
      </w:r>
      <w:r w:rsidRPr="005048F5">
        <w:rPr>
          <w:rFonts w:ascii="Times New Roman" w:hAnsi="Times New Roman" w:cs="Times New Roman"/>
          <w:bCs/>
          <w:sz w:val="24"/>
          <w:szCs w:val="24"/>
          <w:shd w:val="clear" w:color="auto" w:fill="FFFFFF" w:themeFill="background1"/>
        </w:rPr>
        <w:t xml:space="preserve"> </w:t>
      </w:r>
      <w:r w:rsidRPr="005048F5">
        <w:rPr>
          <w:rFonts w:ascii="Times New Roman" w:hAnsi="Times New Roman" w:cs="Times New Roman"/>
          <w:sz w:val="24"/>
          <w:szCs w:val="24"/>
          <w:shd w:val="clear" w:color="auto" w:fill="FFFFFF" w:themeFill="background1"/>
        </w:rPr>
        <w:t>Анатомия человека. Атлас. В 3-х тт. Том 1. Опорно-двигательный аппарат.</w:t>
      </w:r>
      <w:r w:rsidRPr="005048F5">
        <w:rPr>
          <w:rStyle w:val="apple-converted-space"/>
          <w:rFonts w:ascii="Times New Roman" w:hAnsi="Times New Roman" w:cs="Times New Roman"/>
          <w:sz w:val="24"/>
          <w:szCs w:val="24"/>
          <w:shd w:val="clear" w:color="auto" w:fill="FFFFFF" w:themeFill="background1"/>
        </w:rPr>
        <w:t> </w:t>
      </w:r>
      <w:r w:rsidRPr="005048F5">
        <w:rPr>
          <w:rFonts w:ascii="Times New Roman" w:hAnsi="Times New Roman" w:cs="Times New Roman"/>
          <w:sz w:val="24"/>
          <w:szCs w:val="24"/>
          <w:shd w:val="clear" w:color="auto" w:fill="FFFFFF" w:themeFill="background1"/>
        </w:rPr>
        <w:t>Остеология. Синдесмология. – М.:</w:t>
      </w:r>
      <w:r w:rsidRPr="005048F5">
        <w:rPr>
          <w:shd w:val="clear" w:color="auto" w:fill="FFFFFF" w:themeFill="background1"/>
        </w:rPr>
        <w:t xml:space="preserve"> </w:t>
      </w:r>
      <w:r w:rsidRPr="005048F5">
        <w:rPr>
          <w:rFonts w:ascii="Times New Roman" w:hAnsi="Times New Roman" w:cs="Times New Roman"/>
          <w:sz w:val="24"/>
          <w:szCs w:val="24"/>
          <w:shd w:val="clear" w:color="auto" w:fill="FFFFFF" w:themeFill="background1"/>
        </w:rPr>
        <w:t>ГЭОТАР-Медиа, 2012. – 800 с.</w:t>
      </w:r>
    </w:p>
    <w:p w:rsidR="00E91B39" w:rsidRPr="005048F5" w:rsidRDefault="00E91B39" w:rsidP="00E91B39">
      <w:pPr>
        <w:pStyle w:val="a6"/>
        <w:ind w:firstLine="709"/>
        <w:jc w:val="both"/>
        <w:rPr>
          <w:rFonts w:ascii="Times New Roman" w:eastAsia="Times New Roman" w:hAnsi="Times New Roman"/>
          <w:sz w:val="24"/>
          <w:szCs w:val="24"/>
          <w:lang w:eastAsia="ru-RU"/>
        </w:rPr>
      </w:pPr>
      <w:r w:rsidRPr="005048F5">
        <w:rPr>
          <w:rFonts w:ascii="Times New Roman" w:eastAsia="Times New Roman" w:hAnsi="Times New Roman"/>
          <w:i/>
          <w:kern w:val="36"/>
          <w:sz w:val="24"/>
          <w:szCs w:val="24"/>
          <w:lang w:eastAsia="ru-RU"/>
        </w:rPr>
        <w:t>Бирюков Б.В.</w:t>
      </w:r>
      <w:r w:rsidRPr="005048F5">
        <w:rPr>
          <w:rFonts w:ascii="Times New Roman" w:eastAsia="Times New Roman" w:hAnsi="Times New Roman"/>
          <w:kern w:val="36"/>
          <w:sz w:val="24"/>
          <w:szCs w:val="24"/>
          <w:lang w:eastAsia="ru-RU"/>
        </w:rPr>
        <w:t xml:space="preserve"> </w:t>
      </w:r>
      <w:r w:rsidRPr="005048F5">
        <w:rPr>
          <w:rFonts w:ascii="Times New Roman" w:eastAsia="Times New Roman" w:hAnsi="Times New Roman"/>
          <w:bCs/>
          <w:kern w:val="36"/>
          <w:sz w:val="24"/>
          <w:szCs w:val="24"/>
          <w:lang w:eastAsia="ru-RU"/>
        </w:rPr>
        <w:t xml:space="preserve">Трудные времена философии. Т. 3: Логика и философия в первые послесталинские годы. Кн.2: Математическая логика: В мире логики </w:t>
      </w:r>
      <w:r w:rsidRPr="005048F5">
        <w:rPr>
          <w:rFonts w:ascii="Times New Roman" w:eastAsia="Times New Roman" w:hAnsi="Times New Roman"/>
          <w:sz w:val="24"/>
          <w:szCs w:val="24"/>
          <w:lang w:eastAsia="ru-RU"/>
        </w:rPr>
        <w:t>–</w:t>
      </w:r>
      <w:r w:rsidRPr="005048F5">
        <w:rPr>
          <w:rFonts w:ascii="Times New Roman" w:eastAsia="Times New Roman" w:hAnsi="Times New Roman"/>
          <w:bCs/>
          <w:kern w:val="36"/>
          <w:sz w:val="24"/>
          <w:szCs w:val="24"/>
          <w:lang w:eastAsia="ru-RU"/>
        </w:rPr>
        <w:t xml:space="preserve"> математической и философской. </w:t>
      </w:r>
      <w:r w:rsidRPr="005048F5">
        <w:rPr>
          <w:rFonts w:ascii="Times New Roman" w:hAnsi="Times New Roman"/>
          <w:sz w:val="24"/>
          <w:szCs w:val="24"/>
          <w:shd w:val="clear" w:color="auto" w:fill="FFFFFF" w:themeFill="background1"/>
        </w:rPr>
        <w:t>– М.:</w:t>
      </w:r>
      <w:r w:rsidRPr="005048F5">
        <w:rPr>
          <w:shd w:val="clear" w:color="auto" w:fill="FFFFFF" w:themeFill="background1"/>
        </w:rPr>
        <w:t xml:space="preserve"> </w:t>
      </w:r>
      <w:r w:rsidRPr="005048F5">
        <w:rPr>
          <w:rFonts w:ascii="Times New Roman" w:eastAsia="Times New Roman" w:hAnsi="Times New Roman"/>
          <w:sz w:val="24"/>
          <w:szCs w:val="24"/>
          <w:lang w:eastAsia="ru-RU"/>
        </w:rPr>
        <w:t xml:space="preserve">URSS, 2014. </w:t>
      </w:r>
      <w:r w:rsidRPr="005048F5">
        <w:rPr>
          <w:rFonts w:ascii="Times New Roman" w:eastAsia="Times New Roman" w:hAnsi="Times New Roman"/>
          <w:sz w:val="24"/>
          <w:szCs w:val="24"/>
          <w:lang w:eastAsia="ru-RU"/>
        </w:rPr>
        <w:softHyphen/>
      </w:r>
      <w:r w:rsidRPr="005048F5">
        <w:rPr>
          <w:rFonts w:ascii="Times New Roman" w:hAnsi="Times New Roman"/>
          <w:sz w:val="24"/>
          <w:szCs w:val="24"/>
          <w:shd w:val="clear" w:color="auto" w:fill="FFFFFF" w:themeFill="background1"/>
        </w:rPr>
        <w:t>– 264 с.</w:t>
      </w:r>
    </w:p>
    <w:p w:rsidR="005E5F1C" w:rsidRPr="005048F5" w:rsidRDefault="00A0517A" w:rsidP="005E5F1C">
      <w:pPr>
        <w:shd w:val="clear" w:color="auto" w:fill="FFFFFF"/>
        <w:spacing w:after="0" w:line="240" w:lineRule="auto"/>
        <w:ind w:firstLine="709"/>
        <w:jc w:val="both"/>
        <w:rPr>
          <w:rFonts w:ascii="Times New Roman" w:hAnsi="Times New Roman"/>
          <w:sz w:val="24"/>
          <w:szCs w:val="24"/>
        </w:rPr>
      </w:pPr>
      <w:r w:rsidRPr="005048F5">
        <w:rPr>
          <w:rFonts w:ascii="Times New Roman" w:eastAsia="Times New Roman" w:hAnsi="Times New Roman" w:cs="Times New Roman"/>
          <w:i/>
          <w:sz w:val="24"/>
          <w:szCs w:val="24"/>
          <w:lang w:eastAsia="ru-RU"/>
        </w:rPr>
        <w:t>Богатых Б.А.</w:t>
      </w:r>
      <w:r w:rsidRPr="005048F5">
        <w:rPr>
          <w:rFonts w:ascii="Times New Roman" w:eastAsia="Times New Roman" w:hAnsi="Times New Roman" w:cs="Times New Roman"/>
          <w:sz w:val="24"/>
          <w:szCs w:val="24"/>
          <w:lang w:eastAsia="ru-RU"/>
        </w:rPr>
        <w:t xml:space="preserve"> Природа мерономии-рефреномии в рамках фрактально-эпигенетического подхода //</w:t>
      </w:r>
      <w:r w:rsidRPr="005048F5">
        <w:rPr>
          <w:rFonts w:ascii="Times New Roman" w:hAnsi="Times New Roman" w:cs="Times New Roman"/>
          <w:iCs/>
          <w:sz w:val="24"/>
          <w:szCs w:val="24"/>
        </w:rPr>
        <w:t xml:space="preserve"> </w:t>
      </w:r>
      <w:r w:rsidR="005E5F1C" w:rsidRPr="005048F5">
        <w:rPr>
          <w:rFonts w:ascii="Times New Roman" w:hAnsi="Times New Roman"/>
          <w:sz w:val="24"/>
          <w:szCs w:val="24"/>
        </w:rPr>
        <w:t>Палеобот. временник. 2015. Вып. 2. С. 128–137.</w:t>
      </w:r>
    </w:p>
    <w:p w:rsidR="003A2F28" w:rsidRPr="005048F5" w:rsidRDefault="003A2F28" w:rsidP="008C1F22">
      <w:pPr>
        <w:shd w:val="clear" w:color="auto" w:fill="FFFFFF"/>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Богин Г.И.</w:t>
      </w:r>
      <w:r w:rsidRPr="005048F5">
        <w:rPr>
          <w:rFonts w:ascii="Times New Roman" w:hAnsi="Times New Roman" w:cs="Times New Roman"/>
          <w:sz w:val="24"/>
          <w:szCs w:val="24"/>
        </w:rPr>
        <w:t xml:space="preserve"> Отзыв официального оппонента </w:t>
      </w:r>
      <w:r w:rsidRPr="005048F5">
        <w:rPr>
          <w:rFonts w:ascii="Times New Roman" w:eastAsia="Calibri" w:hAnsi="Times New Roman" w:cs="Times New Roman"/>
          <w:sz w:val="24"/>
          <w:szCs w:val="24"/>
        </w:rPr>
        <w:t>о диссертации С.В.Чебанова «Логико-семиотические основания классификации в лингвистике», представленной в виде научного доклада на соискание ученой степени доктора филологических наук по специальностям 10.02.21 – математическая и прикладная лингвистика 09.00.01 – онтология и теория познания</w:t>
      </w:r>
      <w:r w:rsidRPr="005048F5">
        <w:rPr>
          <w:rFonts w:ascii="Times New Roman" w:hAnsi="Times New Roman" w:cs="Times New Roman"/>
          <w:sz w:val="24"/>
          <w:szCs w:val="24"/>
        </w:rPr>
        <w:t xml:space="preserve">. Тверь, 2001. </w:t>
      </w:r>
      <w:r w:rsidR="00E91B39" w:rsidRPr="005048F5">
        <w:rPr>
          <w:rFonts w:ascii="Times New Roman" w:eastAsia="Times New Roman" w:hAnsi="Times New Roman"/>
          <w:sz w:val="24"/>
          <w:szCs w:val="24"/>
          <w:lang w:eastAsia="ru-RU"/>
        </w:rPr>
        <w:softHyphen/>
      </w:r>
      <w:r w:rsidR="00E91B39" w:rsidRPr="005048F5">
        <w:rPr>
          <w:rFonts w:ascii="Times New Roman" w:hAnsi="Times New Roman"/>
          <w:sz w:val="24"/>
          <w:szCs w:val="24"/>
          <w:shd w:val="clear" w:color="auto" w:fill="FFFFFF" w:themeFill="background1"/>
        </w:rPr>
        <w:t xml:space="preserve">– </w:t>
      </w:r>
      <w:r w:rsidRPr="005048F5">
        <w:rPr>
          <w:rFonts w:ascii="Times New Roman" w:hAnsi="Times New Roman" w:cs="Times New Roman"/>
          <w:sz w:val="24"/>
          <w:szCs w:val="24"/>
        </w:rPr>
        <w:t>7 с. (рукопись).</w:t>
      </w:r>
    </w:p>
    <w:p w:rsidR="002B0677" w:rsidRPr="005048F5" w:rsidRDefault="00FA58C0" w:rsidP="002B0677">
      <w:pPr>
        <w:pStyle w:val="a6"/>
        <w:ind w:firstLine="709"/>
        <w:jc w:val="both"/>
        <w:rPr>
          <w:rFonts w:ascii="Times New Roman" w:hAnsi="Times New Roman"/>
          <w:sz w:val="24"/>
          <w:szCs w:val="24"/>
        </w:rPr>
      </w:pPr>
      <w:r w:rsidRPr="005048F5">
        <w:rPr>
          <w:rFonts w:ascii="Times New Roman" w:hAnsi="Times New Roman"/>
          <w:i/>
          <w:sz w:val="24"/>
          <w:szCs w:val="24"/>
        </w:rPr>
        <w:t>Борщев В.Б., Хомяков М.В.</w:t>
      </w:r>
      <w:r w:rsidRPr="005048F5">
        <w:rPr>
          <w:rFonts w:ascii="Times New Roman" w:hAnsi="Times New Roman"/>
          <w:sz w:val="24"/>
          <w:szCs w:val="24"/>
        </w:rPr>
        <w:t xml:space="preserve"> Клубные системы (формальный аппарат для описания сложных систем) // </w:t>
      </w:r>
      <w:r w:rsidR="002B0677" w:rsidRPr="005048F5">
        <w:rPr>
          <w:rFonts w:ascii="Times New Roman" w:hAnsi="Times New Roman"/>
          <w:sz w:val="24"/>
          <w:szCs w:val="24"/>
          <w:shd w:val="clear" w:color="auto" w:fill="FFFFFF"/>
        </w:rPr>
        <w:t xml:space="preserve">НТИ, </w:t>
      </w:r>
      <w:r w:rsidR="002B0677" w:rsidRPr="005048F5">
        <w:rPr>
          <w:rFonts w:ascii="Times New Roman" w:hAnsi="Times New Roman"/>
          <w:sz w:val="24"/>
          <w:szCs w:val="24"/>
        </w:rPr>
        <w:t>НТИ. Сер. 2. – 1976. – №8. – С. 3–6.</w:t>
      </w:r>
    </w:p>
    <w:p w:rsidR="00E91B39" w:rsidRPr="005048F5" w:rsidRDefault="00E91B39" w:rsidP="00E91B39">
      <w:pPr>
        <w:shd w:val="clear" w:color="auto" w:fill="FFFFFF"/>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Бохман А.Н.</w:t>
      </w:r>
      <w:r w:rsidRPr="005048F5">
        <w:rPr>
          <w:rFonts w:ascii="Times New Roman" w:hAnsi="Times New Roman" w:cs="Times New Roman"/>
          <w:sz w:val="24"/>
          <w:szCs w:val="24"/>
        </w:rPr>
        <w:t xml:space="preserve"> О мереологических теориях и их применениях // Логические проблемы исследования</w:t>
      </w:r>
      <w:r w:rsidRPr="005048F5">
        <w:rPr>
          <w:rFonts w:ascii="Times New Roman" w:hAnsi="Times New Roman" w:cs="Times New Roman"/>
          <w:color w:val="000000"/>
          <w:sz w:val="24"/>
          <w:szCs w:val="24"/>
        </w:rPr>
        <w:t xml:space="preserve"> научного знания.</w:t>
      </w:r>
      <w:r w:rsidRPr="005048F5">
        <w:rPr>
          <w:rFonts w:ascii="Times New Roman" w:hAnsi="Times New Roman" w:cs="Times New Roman"/>
          <w:sz w:val="24"/>
          <w:szCs w:val="24"/>
        </w:rPr>
        <w:t xml:space="preserve"> – М.:</w:t>
      </w:r>
      <w:r w:rsidRPr="005048F5">
        <w:rPr>
          <w:rFonts w:ascii="Times New Roman" w:hAnsi="Times New Roman" w:cs="Times New Roman"/>
          <w:color w:val="000000"/>
          <w:sz w:val="24"/>
          <w:szCs w:val="24"/>
        </w:rPr>
        <w:t xml:space="preserve"> МГУ, 1980. </w:t>
      </w:r>
      <w:r w:rsidRPr="005048F5">
        <w:rPr>
          <w:rFonts w:ascii="Times New Roman" w:hAnsi="Times New Roman" w:cs="Times New Roman"/>
          <w:sz w:val="24"/>
          <w:szCs w:val="24"/>
        </w:rPr>
        <w:t>–</w:t>
      </w:r>
      <w:r w:rsidRPr="005048F5">
        <w:rPr>
          <w:rFonts w:ascii="Times New Roman" w:hAnsi="Times New Roman" w:cs="Times New Roman"/>
          <w:color w:val="000000"/>
          <w:sz w:val="24"/>
          <w:szCs w:val="24"/>
        </w:rPr>
        <w:t xml:space="preserve"> С. 124</w:t>
      </w:r>
      <w:r w:rsidRPr="005048F5">
        <w:rPr>
          <w:rFonts w:ascii="Times New Roman" w:hAnsi="Times New Roman" w:cs="Times New Roman"/>
          <w:sz w:val="24"/>
          <w:szCs w:val="24"/>
        </w:rPr>
        <w:t>–</w:t>
      </w:r>
      <w:r w:rsidRPr="005048F5">
        <w:rPr>
          <w:rFonts w:ascii="Times New Roman" w:hAnsi="Times New Roman" w:cs="Times New Roman"/>
          <w:color w:val="000000"/>
          <w:sz w:val="24"/>
          <w:szCs w:val="24"/>
        </w:rPr>
        <w:t>132.</w:t>
      </w:r>
      <w:r w:rsidRPr="005048F5">
        <w:rPr>
          <w:rFonts w:ascii="Times New Roman" w:eastAsia="Times New Roman" w:hAnsi="Times New Roman" w:cs="Times New Roman"/>
          <w:sz w:val="24"/>
          <w:szCs w:val="24"/>
          <w:lang w:eastAsia="ru-RU"/>
        </w:rPr>
        <w:t xml:space="preserve"> </w:t>
      </w:r>
    </w:p>
    <w:p w:rsidR="00C835B1" w:rsidRPr="005048F5" w:rsidRDefault="00C835B1" w:rsidP="002944BC">
      <w:pPr>
        <w:pStyle w:val="af"/>
        <w:shd w:val="clear" w:color="auto" w:fill="FFFFFF"/>
        <w:spacing w:before="0" w:beforeAutospacing="0" w:after="0" w:afterAutospacing="0"/>
        <w:ind w:firstLine="709"/>
        <w:jc w:val="both"/>
        <w:rPr>
          <w:rStyle w:val="apple-style-span"/>
        </w:rPr>
      </w:pPr>
      <w:r w:rsidRPr="005048F5">
        <w:rPr>
          <w:rStyle w:val="apple-style-span"/>
        </w:rPr>
        <w:t xml:space="preserve">Букварь Городской Руси. </w:t>
      </w:r>
      <w:r w:rsidRPr="005048F5">
        <w:t xml:space="preserve">Круг песен. </w:t>
      </w:r>
      <w:r w:rsidRPr="005048F5">
        <w:rPr>
          <w:rStyle w:val="apple-style-span"/>
        </w:rPr>
        <w:t xml:space="preserve">(β-версия). Институт национальной модели экономики. </w:t>
      </w:r>
      <w:r w:rsidR="0019233A" w:rsidRPr="005048F5">
        <w:rPr>
          <w:rStyle w:val="apple-style-span"/>
        </w:rPr>
        <w:t xml:space="preserve">– </w:t>
      </w:r>
      <w:r w:rsidRPr="005048F5">
        <w:rPr>
          <w:rStyle w:val="apple-style-span"/>
        </w:rPr>
        <w:t xml:space="preserve">2005 </w:t>
      </w:r>
      <w:r w:rsidR="0019233A" w:rsidRPr="005048F5">
        <w:rPr>
          <w:rStyle w:val="apple-style-span"/>
        </w:rPr>
        <w:t>(</w:t>
      </w:r>
      <w:r w:rsidR="00A33B7F" w:rsidRPr="005048F5">
        <w:rPr>
          <w:rStyle w:val="apple-style-span"/>
        </w:rPr>
        <w:t xml:space="preserve"> http://www.polit.ru/article/2006/02/02/bukvar/</w:t>
      </w:r>
      <w:r w:rsidR="0019233A" w:rsidRPr="005048F5">
        <w:rPr>
          <w:rStyle w:val="apple-style-span"/>
        </w:rPr>
        <w:t>).</w:t>
      </w:r>
      <w:r w:rsidRPr="005048F5">
        <w:rPr>
          <w:rStyle w:val="apple-style-span"/>
        </w:rPr>
        <w:t xml:space="preserve"> </w:t>
      </w:r>
    </w:p>
    <w:p w:rsidR="00AF0038" w:rsidRPr="005048F5" w:rsidRDefault="00AF0038" w:rsidP="00AF0038">
      <w:pPr>
        <w:shd w:val="clear" w:color="auto" w:fill="FFFFFF"/>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Васильев А.Г., Васильева И.</w:t>
      </w:r>
      <w:r w:rsidR="005851D8" w:rsidRPr="005048F5">
        <w:rPr>
          <w:rFonts w:ascii="Times New Roman" w:hAnsi="Times New Roman" w:cs="Times New Roman"/>
          <w:i/>
          <w:sz w:val="24"/>
          <w:szCs w:val="24"/>
        </w:rPr>
        <w:t>А.</w:t>
      </w:r>
      <w:r w:rsidR="005851D8" w:rsidRPr="005048F5">
        <w:rPr>
          <w:rFonts w:ascii="Times New Roman" w:hAnsi="Times New Roman" w:cs="Times New Roman"/>
          <w:sz w:val="24"/>
          <w:szCs w:val="24"/>
        </w:rPr>
        <w:t xml:space="preserve"> Гомологическая изменчивость морфологических структур и эпигенетическая дивергенция таксонов: Ос</w:t>
      </w:r>
      <w:r w:rsidR="00770E83" w:rsidRPr="005048F5">
        <w:rPr>
          <w:rFonts w:ascii="Times New Roman" w:hAnsi="Times New Roman" w:cs="Times New Roman"/>
          <w:sz w:val="24"/>
          <w:szCs w:val="24"/>
        </w:rPr>
        <w:t>новы популяционной мерономии.</w:t>
      </w:r>
      <w:r w:rsidRPr="005048F5">
        <w:rPr>
          <w:rFonts w:ascii="Times New Roman" w:hAnsi="Times New Roman" w:cs="Times New Roman"/>
          <w:sz w:val="24"/>
          <w:szCs w:val="24"/>
        </w:rPr>
        <w:t xml:space="preserve"> – М.: </w:t>
      </w:r>
      <w:r w:rsidR="00E91B39" w:rsidRPr="005048F5">
        <w:rPr>
          <w:rFonts w:ascii="Times New Roman" w:hAnsi="Times New Roman" w:cs="Times New Roman"/>
          <w:sz w:val="24"/>
          <w:szCs w:val="24"/>
          <w:shd w:val="clear" w:color="auto" w:fill="FFFFFF"/>
        </w:rPr>
        <w:t>Тов-во научн. изд. КМК,</w:t>
      </w:r>
      <w:r w:rsidR="00770E83" w:rsidRPr="005048F5">
        <w:rPr>
          <w:rFonts w:ascii="Times New Roman" w:hAnsi="Times New Roman" w:cs="Times New Roman"/>
          <w:sz w:val="24"/>
          <w:szCs w:val="24"/>
          <w:shd w:val="clear" w:color="auto" w:fill="FFFFFF"/>
        </w:rPr>
        <w:t xml:space="preserve"> 2009</w:t>
      </w:r>
      <w:r w:rsidRPr="005048F5">
        <w:rPr>
          <w:rFonts w:ascii="Times New Roman" w:hAnsi="Times New Roman" w:cs="Times New Roman"/>
          <w:sz w:val="24"/>
          <w:szCs w:val="24"/>
        </w:rPr>
        <w:t xml:space="preserve">. –  </w:t>
      </w:r>
      <w:r w:rsidR="00770E83" w:rsidRPr="005048F5">
        <w:rPr>
          <w:rFonts w:ascii="Times New Roman" w:hAnsi="Times New Roman" w:cs="Times New Roman"/>
          <w:sz w:val="24"/>
          <w:szCs w:val="24"/>
          <w:shd w:val="clear" w:color="auto" w:fill="FFFFFF"/>
        </w:rPr>
        <w:t>511</w:t>
      </w:r>
      <w:r w:rsidRPr="005048F5">
        <w:rPr>
          <w:rFonts w:ascii="Times New Roman" w:hAnsi="Times New Roman" w:cs="Times New Roman"/>
          <w:sz w:val="24"/>
          <w:szCs w:val="24"/>
        </w:rPr>
        <w:t xml:space="preserve"> с.</w:t>
      </w:r>
    </w:p>
    <w:p w:rsidR="002D68A6" w:rsidRPr="005048F5" w:rsidRDefault="002D68A6" w:rsidP="002D68A6">
      <w:pPr>
        <w:pStyle w:val="af"/>
        <w:shd w:val="clear" w:color="auto" w:fill="FFFFFF"/>
        <w:spacing w:before="0" w:beforeAutospacing="0" w:after="0" w:afterAutospacing="0"/>
        <w:ind w:firstLine="709"/>
        <w:jc w:val="both"/>
      </w:pPr>
      <w:r w:rsidRPr="005048F5">
        <w:rPr>
          <w:i/>
        </w:rPr>
        <w:t>Васильева Л.Н.</w:t>
      </w:r>
      <w:r w:rsidRPr="005048F5">
        <w:t xml:space="preserve"> </w:t>
      </w:r>
      <w:r w:rsidRPr="005048F5">
        <w:rPr>
          <w:rStyle w:val="ad"/>
          <w:b w:val="0"/>
        </w:rPr>
        <w:t>Типологическая школа систематики</w:t>
      </w:r>
      <w:r w:rsidRPr="005048F5">
        <w:rPr>
          <w:rStyle w:val="apple-converted-space"/>
        </w:rPr>
        <w:t xml:space="preserve"> </w:t>
      </w:r>
      <w:r w:rsidRPr="005048F5">
        <w:t xml:space="preserve">// Методологические проблемы биологии и экологии. – Владивосток: Изд-во Дальневост. ун-та, 1989а. – С. 26–43. </w:t>
      </w:r>
    </w:p>
    <w:p w:rsidR="002D68A6" w:rsidRPr="005048F5" w:rsidRDefault="00B77388" w:rsidP="002D68A6">
      <w:pPr>
        <w:pStyle w:val="af"/>
        <w:shd w:val="clear" w:color="auto" w:fill="FFFFFF"/>
        <w:spacing w:before="0" w:beforeAutospacing="0" w:after="0" w:afterAutospacing="0"/>
        <w:ind w:firstLine="709"/>
        <w:jc w:val="both"/>
      </w:pPr>
      <w:hyperlink r:id="rId20" w:history="1">
        <w:r w:rsidR="002D68A6" w:rsidRPr="005048F5">
          <w:rPr>
            <w:rStyle w:val="a4"/>
            <w:i/>
            <w:color w:val="auto"/>
            <w:u w:val="none"/>
          </w:rPr>
          <w:t>Васильева Л.Н.</w:t>
        </w:r>
        <w:r w:rsidR="002D68A6" w:rsidRPr="005048F5">
          <w:rPr>
            <w:rStyle w:val="apple-converted-space"/>
          </w:rPr>
          <w:t xml:space="preserve"> </w:t>
        </w:r>
        <w:r w:rsidR="002D68A6" w:rsidRPr="005048F5">
          <w:rPr>
            <w:rStyle w:val="ad"/>
            <w:b w:val="0"/>
          </w:rPr>
          <w:t>Проблемы нетипологической систематики</w:t>
        </w:r>
        <w:r w:rsidR="002D68A6" w:rsidRPr="005048F5">
          <w:rPr>
            <w:rStyle w:val="ad"/>
          </w:rPr>
          <w:t xml:space="preserve"> </w:t>
        </w:r>
        <w:r w:rsidR="002D68A6" w:rsidRPr="005048F5">
          <w:rPr>
            <w:rStyle w:val="a4"/>
            <w:color w:val="auto"/>
            <w:u w:val="none"/>
          </w:rPr>
          <w:t>// Методологические проблемы биологии и экологии. – Владивосток</w:t>
        </w:r>
        <w:r w:rsidR="002D68A6" w:rsidRPr="005048F5">
          <w:t>: Изд-во Дальневост. ун-та</w:t>
        </w:r>
        <w:r w:rsidR="002D68A6" w:rsidRPr="005048F5">
          <w:rPr>
            <w:rStyle w:val="a4"/>
            <w:color w:val="auto"/>
            <w:u w:val="none"/>
          </w:rPr>
          <w:t>,</w:t>
        </w:r>
        <w:r w:rsidR="002D68A6" w:rsidRPr="005048F5">
          <w:t xml:space="preserve"> </w:t>
        </w:r>
        <w:r w:rsidR="002D68A6" w:rsidRPr="005048F5">
          <w:rPr>
            <w:rStyle w:val="a4"/>
            <w:color w:val="auto"/>
            <w:u w:val="none"/>
          </w:rPr>
          <w:t>1989б. – С. 57–70</w:t>
        </w:r>
      </w:hyperlink>
      <w:r w:rsidR="002D68A6" w:rsidRPr="005048F5">
        <w:t>.</w:t>
      </w:r>
    </w:p>
    <w:p w:rsidR="004A1007" w:rsidRPr="005048F5" w:rsidRDefault="00B77388" w:rsidP="004A1007">
      <w:pPr>
        <w:pStyle w:val="af"/>
        <w:shd w:val="clear" w:color="auto" w:fill="FFFFFF"/>
        <w:spacing w:before="0" w:beforeAutospacing="0" w:after="0" w:afterAutospacing="0"/>
        <w:ind w:firstLine="709"/>
        <w:jc w:val="both"/>
      </w:pPr>
      <w:hyperlink r:id="rId21" w:history="1">
        <w:r w:rsidR="00893FF6" w:rsidRPr="005048F5">
          <w:rPr>
            <w:rStyle w:val="a4"/>
            <w:i/>
            <w:color w:val="auto"/>
            <w:u w:val="none"/>
          </w:rPr>
          <w:t>Васильева Л.</w:t>
        </w:r>
        <w:r w:rsidR="004A1007" w:rsidRPr="005048F5">
          <w:rPr>
            <w:rStyle w:val="a4"/>
            <w:i/>
            <w:color w:val="auto"/>
            <w:u w:val="none"/>
          </w:rPr>
          <w:t>Н.</w:t>
        </w:r>
        <w:r w:rsidR="004A1007" w:rsidRPr="005048F5">
          <w:rPr>
            <w:rStyle w:val="a4"/>
            <w:color w:val="auto"/>
            <w:u w:val="none"/>
          </w:rPr>
          <w:t xml:space="preserve"> </w:t>
        </w:r>
        <w:r w:rsidR="004A1007" w:rsidRPr="005048F5">
          <w:rPr>
            <w:rStyle w:val="ad"/>
            <w:b w:val="0"/>
          </w:rPr>
          <w:t>Философия систематики</w:t>
        </w:r>
        <w:r w:rsidR="004A1007" w:rsidRPr="005048F5">
          <w:rPr>
            <w:rStyle w:val="ad"/>
          </w:rPr>
          <w:t xml:space="preserve"> </w:t>
        </w:r>
        <w:r w:rsidR="004A1007" w:rsidRPr="005048F5">
          <w:rPr>
            <w:rStyle w:val="a4"/>
            <w:color w:val="auto"/>
            <w:u w:val="none"/>
          </w:rPr>
          <w:t xml:space="preserve">// Философские основания эволюции живой природы и человека. – Владивосток: </w:t>
        </w:r>
        <w:r w:rsidR="004A1007" w:rsidRPr="005048F5">
          <w:rPr>
            <w:color w:val="222222"/>
            <w:shd w:val="clear" w:color="auto" w:fill="FFFFFF"/>
          </w:rPr>
          <w:t xml:space="preserve">Изд-во Дальневост. ун-та, </w:t>
        </w:r>
        <w:r w:rsidR="004A1007" w:rsidRPr="005048F5">
          <w:rPr>
            <w:rStyle w:val="a4"/>
            <w:color w:val="auto"/>
            <w:u w:val="none"/>
          </w:rPr>
          <w:t>1990. – С. 127–161</w:t>
        </w:r>
      </w:hyperlink>
      <w:r w:rsidR="004A1007" w:rsidRPr="005048F5">
        <w:t>.</w:t>
      </w:r>
    </w:p>
    <w:p w:rsidR="004A1007" w:rsidRPr="005048F5" w:rsidRDefault="00893FF6" w:rsidP="004A1007">
      <w:pPr>
        <w:pStyle w:val="af"/>
        <w:shd w:val="clear" w:color="auto" w:fill="FFFFFF"/>
        <w:spacing w:before="0" w:beforeAutospacing="0" w:after="0" w:afterAutospacing="0"/>
        <w:ind w:firstLine="709"/>
        <w:jc w:val="both"/>
      </w:pPr>
      <w:r w:rsidRPr="005048F5">
        <w:rPr>
          <w:i/>
        </w:rPr>
        <w:t>Васильева Л.</w:t>
      </w:r>
      <w:r w:rsidR="004A1007" w:rsidRPr="005048F5">
        <w:rPr>
          <w:i/>
        </w:rPr>
        <w:t>Н.</w:t>
      </w:r>
      <w:r w:rsidR="004A1007" w:rsidRPr="005048F5">
        <w:t xml:space="preserve"> Платон и систематика // Вестник ДВО РАН. – 1993. – №1. – С. 63–73.</w:t>
      </w:r>
    </w:p>
    <w:p w:rsidR="00BF1609" w:rsidRPr="005048F5" w:rsidRDefault="00BF1609" w:rsidP="00BF1609">
      <w:pPr>
        <w:pStyle w:val="Bibl10"/>
        <w:ind w:left="0" w:firstLine="709"/>
        <w:rPr>
          <w:sz w:val="24"/>
          <w:szCs w:val="24"/>
        </w:rPr>
      </w:pPr>
      <w:r w:rsidRPr="005048F5">
        <w:rPr>
          <w:i/>
          <w:sz w:val="24"/>
          <w:szCs w:val="24"/>
        </w:rPr>
        <w:t>Васильева Л.</w:t>
      </w:r>
      <w:r w:rsidR="00646F76" w:rsidRPr="005048F5">
        <w:rPr>
          <w:i/>
          <w:sz w:val="24"/>
          <w:szCs w:val="24"/>
        </w:rPr>
        <w:t>Н.</w:t>
      </w:r>
      <w:r w:rsidR="00646F76" w:rsidRPr="005048F5">
        <w:rPr>
          <w:sz w:val="24"/>
          <w:szCs w:val="24"/>
        </w:rPr>
        <w:t xml:space="preserve"> Некоторые замечания по поводу мерономии // </w:t>
      </w:r>
      <w:r w:rsidRPr="005048F5">
        <w:rPr>
          <w:sz w:val="24"/>
          <w:szCs w:val="24"/>
        </w:rPr>
        <w:t>Журн. общ. биол. – 1997. – Т. 58. – №2. – С. 80–99.</w:t>
      </w:r>
    </w:p>
    <w:p w:rsidR="00BF1609" w:rsidRPr="005048F5" w:rsidRDefault="00646F76" w:rsidP="00BF1609">
      <w:pPr>
        <w:pStyle w:val="Bibl10"/>
        <w:ind w:left="0" w:firstLine="709"/>
        <w:rPr>
          <w:sz w:val="24"/>
          <w:szCs w:val="24"/>
        </w:rPr>
      </w:pPr>
      <w:r w:rsidRPr="005048F5">
        <w:rPr>
          <w:i/>
          <w:sz w:val="24"/>
          <w:szCs w:val="24"/>
        </w:rPr>
        <w:t>Васильева Л.Н.</w:t>
      </w:r>
      <w:r w:rsidRPr="005048F5">
        <w:rPr>
          <w:sz w:val="24"/>
          <w:szCs w:val="24"/>
        </w:rPr>
        <w:t xml:space="preserve"> Кладистика - глазами типолога. I. Парадигма Хеннига //</w:t>
      </w:r>
      <w:r w:rsidR="00BF1609" w:rsidRPr="005048F5">
        <w:t xml:space="preserve"> </w:t>
      </w:r>
      <w:r w:rsidR="00BF1609" w:rsidRPr="005048F5">
        <w:rPr>
          <w:sz w:val="24"/>
          <w:szCs w:val="24"/>
        </w:rPr>
        <w:t>Журн. общ. биол. – 1999а. – Т. 60. – №2. – С. 133-149.</w:t>
      </w:r>
      <w:r w:rsidRPr="005048F5">
        <w:rPr>
          <w:sz w:val="24"/>
          <w:szCs w:val="24"/>
        </w:rPr>
        <w:t xml:space="preserve"> </w:t>
      </w:r>
    </w:p>
    <w:p w:rsidR="00BF1609" w:rsidRPr="005048F5" w:rsidRDefault="00646F76" w:rsidP="00BF1609">
      <w:pPr>
        <w:pStyle w:val="Bibl10"/>
        <w:ind w:left="0" w:firstLine="709"/>
        <w:rPr>
          <w:sz w:val="24"/>
          <w:szCs w:val="24"/>
        </w:rPr>
      </w:pPr>
      <w:r w:rsidRPr="005048F5">
        <w:rPr>
          <w:i/>
          <w:sz w:val="24"/>
          <w:szCs w:val="24"/>
        </w:rPr>
        <w:t>Васильева Л.Н.</w:t>
      </w:r>
      <w:r w:rsidRPr="005048F5">
        <w:rPr>
          <w:sz w:val="24"/>
          <w:szCs w:val="24"/>
        </w:rPr>
        <w:t xml:space="preserve">. Кладистика - глазами типолога. II. Паттерн-кладистика // </w:t>
      </w:r>
      <w:r w:rsidR="00BF1609" w:rsidRPr="005048F5">
        <w:rPr>
          <w:sz w:val="24"/>
          <w:szCs w:val="24"/>
        </w:rPr>
        <w:t>Журн. общ. биол. – 1999б. – Т. 60. – №3. – С. 295–310.</w:t>
      </w:r>
    </w:p>
    <w:p w:rsidR="004A1007" w:rsidRPr="005048F5" w:rsidRDefault="004A1007" w:rsidP="004A1007">
      <w:pPr>
        <w:pStyle w:val="af"/>
        <w:shd w:val="clear" w:color="auto" w:fill="FFFFFF"/>
        <w:spacing w:before="0" w:beforeAutospacing="0" w:after="0" w:afterAutospacing="0"/>
        <w:ind w:firstLine="709"/>
        <w:jc w:val="both"/>
      </w:pPr>
      <w:r w:rsidRPr="005048F5">
        <w:rPr>
          <w:i/>
        </w:rPr>
        <w:t>Васильева Л.Н.</w:t>
      </w:r>
      <w:r w:rsidRPr="005048F5">
        <w:t xml:space="preserve"> Идея комбинативной системы в начале ХХ века // Комаровские чтения. Вып. 48. – Владивосток</w:t>
      </w:r>
      <w:r w:rsidR="00A83752" w:rsidRPr="005048F5">
        <w:t>:</w:t>
      </w:r>
      <w:r w:rsidRPr="005048F5">
        <w:t xml:space="preserve"> </w:t>
      </w:r>
      <w:r w:rsidRPr="005048F5">
        <w:rPr>
          <w:shd w:val="clear" w:color="auto" w:fill="FFFFFF"/>
        </w:rPr>
        <w:t>Дальнаука</w:t>
      </w:r>
      <w:r w:rsidR="002702E2" w:rsidRPr="005048F5">
        <w:rPr>
          <w:shd w:val="clear" w:color="auto" w:fill="FFFFFF"/>
        </w:rPr>
        <w:t>,</w:t>
      </w:r>
      <w:r w:rsidRPr="005048F5">
        <w:rPr>
          <w:shd w:val="clear" w:color="auto" w:fill="FFFFFF"/>
        </w:rPr>
        <w:t xml:space="preserve"> </w:t>
      </w:r>
      <w:r w:rsidRPr="005048F5">
        <w:t>2001. – С. 8–50.</w:t>
      </w:r>
    </w:p>
    <w:p w:rsidR="004A1007" w:rsidRPr="005048F5" w:rsidRDefault="004A1007" w:rsidP="004A1007">
      <w:pPr>
        <w:pStyle w:val="af"/>
        <w:shd w:val="clear" w:color="auto" w:fill="FFFFFF"/>
        <w:spacing w:before="0" w:beforeAutospacing="0" w:after="0" w:afterAutospacing="0"/>
        <w:ind w:firstLine="709"/>
        <w:jc w:val="both"/>
      </w:pPr>
      <w:r w:rsidRPr="005048F5">
        <w:rPr>
          <w:i/>
        </w:rPr>
        <w:t>Васильева Л.Н.</w:t>
      </w:r>
      <w:r w:rsidRPr="005048F5">
        <w:t xml:space="preserve"> Кризис проблемы вида: причины и следствия // Эволюционная биология: Материалы II Международной конференции "Проблема в</w:t>
      </w:r>
      <w:r w:rsidR="00A83752" w:rsidRPr="005048F5">
        <w:t>ида и видообразование". – Томск:</w:t>
      </w:r>
      <w:r w:rsidRPr="005048F5">
        <w:t xml:space="preserve"> </w:t>
      </w:r>
      <w:r w:rsidR="002702E2" w:rsidRPr="005048F5">
        <w:rPr>
          <w:rStyle w:val="a5"/>
          <w:bCs/>
          <w:i w:val="0"/>
          <w:iCs w:val="0"/>
          <w:shd w:val="clear" w:color="auto" w:fill="FFFFFF"/>
        </w:rPr>
        <w:t xml:space="preserve">Томский </w:t>
      </w:r>
      <w:r w:rsidR="002702E2" w:rsidRPr="005048F5">
        <w:rPr>
          <w:shd w:val="clear" w:color="auto" w:fill="FFFFFF"/>
        </w:rPr>
        <w:t>гос. ун-т,</w:t>
      </w:r>
      <w:r w:rsidR="002702E2" w:rsidRPr="005048F5">
        <w:rPr>
          <w:color w:val="545454"/>
          <w:shd w:val="clear" w:color="auto" w:fill="FFFFFF"/>
        </w:rPr>
        <w:t xml:space="preserve"> </w:t>
      </w:r>
      <w:r w:rsidRPr="005048F5">
        <w:t>2002. – Т. 2. – С. 31–50.</w:t>
      </w:r>
    </w:p>
    <w:p w:rsidR="008C5ABA" w:rsidRPr="005048F5" w:rsidRDefault="00646F76" w:rsidP="00BF1609">
      <w:pPr>
        <w:pStyle w:val="Bibl10"/>
        <w:ind w:left="0" w:firstLine="709"/>
        <w:rPr>
          <w:sz w:val="24"/>
          <w:szCs w:val="24"/>
        </w:rPr>
      </w:pPr>
      <w:r w:rsidRPr="005048F5">
        <w:rPr>
          <w:i/>
          <w:sz w:val="24"/>
          <w:szCs w:val="24"/>
        </w:rPr>
        <w:t>Васильева Л.Н.</w:t>
      </w:r>
      <w:r w:rsidRPr="005048F5">
        <w:rPr>
          <w:sz w:val="24"/>
          <w:szCs w:val="24"/>
        </w:rPr>
        <w:t xml:space="preserve"> Эссенциализм и типологическое мышление в биологической систематике // </w:t>
      </w:r>
      <w:r w:rsidR="00BF1609" w:rsidRPr="005048F5">
        <w:rPr>
          <w:sz w:val="24"/>
          <w:szCs w:val="24"/>
        </w:rPr>
        <w:t>Журн. общ. биол. – 2003а. – Т. 64. – №2. – С. 99–111.</w:t>
      </w:r>
    </w:p>
    <w:p w:rsidR="002702E2" w:rsidRPr="005048F5" w:rsidRDefault="002702E2" w:rsidP="002702E2">
      <w:pPr>
        <w:pStyle w:val="af"/>
        <w:shd w:val="clear" w:color="auto" w:fill="FFFFFF"/>
        <w:spacing w:before="0" w:beforeAutospacing="0" w:after="0" w:afterAutospacing="0"/>
        <w:ind w:firstLine="709"/>
        <w:jc w:val="both"/>
      </w:pPr>
      <w:r w:rsidRPr="005048F5">
        <w:rPr>
          <w:i/>
        </w:rPr>
        <w:t>Васильева Л.Н.</w:t>
      </w:r>
      <w:r w:rsidRPr="005048F5">
        <w:t xml:space="preserve"> Путь к синтезу филогенетической и линнеевской систем // XI Международное совещание по филогении растений. Тезисы докладов. – М.</w:t>
      </w:r>
      <w:r w:rsidR="00E833BE" w:rsidRPr="005048F5">
        <w:t xml:space="preserve">: </w:t>
      </w:r>
      <w:r w:rsidR="00E833BE" w:rsidRPr="005048F5">
        <w:rPr>
          <w:shd w:val="clear" w:color="auto" w:fill="FFFFF1"/>
        </w:rPr>
        <w:t>Изд-во Центра охраны дикой природы</w:t>
      </w:r>
      <w:r w:rsidRPr="005048F5">
        <w:t>, 2003б. – С. 29–30.</w:t>
      </w:r>
    </w:p>
    <w:p w:rsidR="002702E2" w:rsidRPr="005048F5" w:rsidRDefault="002702E2" w:rsidP="002702E2">
      <w:pPr>
        <w:pStyle w:val="af"/>
        <w:shd w:val="clear" w:color="auto" w:fill="FFFFFF"/>
        <w:spacing w:before="0" w:beforeAutospacing="0" w:after="0" w:afterAutospacing="0"/>
        <w:ind w:firstLine="709"/>
        <w:jc w:val="both"/>
        <w:rPr>
          <w:rStyle w:val="apple-style-span"/>
        </w:rPr>
      </w:pPr>
      <w:r w:rsidRPr="005048F5">
        <w:rPr>
          <w:i/>
        </w:rPr>
        <w:t>Васильева Л.Н.</w:t>
      </w:r>
      <w:r w:rsidRPr="005048F5">
        <w:t> Путь к Платону // Труды Профессорского Клуба. – 2004. – №8–9. – С. 106–117.</w:t>
      </w:r>
    </w:p>
    <w:p w:rsidR="004460EA" w:rsidRPr="005048F5" w:rsidRDefault="004460EA" w:rsidP="002944BC">
      <w:pPr>
        <w:pStyle w:val="a6"/>
        <w:ind w:firstLine="709"/>
        <w:jc w:val="both"/>
        <w:rPr>
          <w:rFonts w:ascii="Times New Roman" w:hAnsi="Times New Roman"/>
          <w:sz w:val="24"/>
          <w:szCs w:val="24"/>
        </w:rPr>
      </w:pPr>
      <w:r w:rsidRPr="005048F5">
        <w:rPr>
          <w:rFonts w:ascii="Times New Roman" w:hAnsi="Times New Roman"/>
          <w:i/>
          <w:sz w:val="24"/>
          <w:szCs w:val="24"/>
        </w:rPr>
        <w:t>Васюков В.Л.</w:t>
      </w:r>
      <w:r w:rsidR="00941616" w:rsidRPr="005048F5">
        <w:rPr>
          <w:rFonts w:ascii="Times New Roman" w:hAnsi="Times New Roman"/>
          <w:sz w:val="24"/>
          <w:szCs w:val="24"/>
        </w:rPr>
        <w:t xml:space="preserve"> Формальная феноменология.</w:t>
      </w:r>
      <w:r w:rsidRPr="005048F5">
        <w:rPr>
          <w:rFonts w:ascii="Times New Roman" w:hAnsi="Times New Roman"/>
          <w:sz w:val="24"/>
          <w:szCs w:val="24"/>
        </w:rPr>
        <w:t xml:space="preserve"> </w:t>
      </w:r>
      <w:r w:rsidR="00941616" w:rsidRPr="005048F5">
        <w:rPr>
          <w:rFonts w:ascii="Times New Roman" w:hAnsi="Times New Roman"/>
          <w:sz w:val="24"/>
          <w:szCs w:val="24"/>
        </w:rPr>
        <w:t xml:space="preserve">– </w:t>
      </w:r>
      <w:r w:rsidRPr="005048F5">
        <w:rPr>
          <w:rFonts w:ascii="Times New Roman" w:hAnsi="Times New Roman"/>
          <w:sz w:val="24"/>
          <w:szCs w:val="24"/>
        </w:rPr>
        <w:t>М.</w:t>
      </w:r>
      <w:r w:rsidR="00941616" w:rsidRPr="005048F5">
        <w:rPr>
          <w:rFonts w:ascii="Times New Roman" w:hAnsi="Times New Roman"/>
          <w:sz w:val="24"/>
          <w:szCs w:val="24"/>
        </w:rPr>
        <w:t>:</w:t>
      </w:r>
      <w:r w:rsidRPr="005048F5">
        <w:rPr>
          <w:rFonts w:ascii="Times New Roman" w:hAnsi="Times New Roman"/>
          <w:sz w:val="24"/>
          <w:szCs w:val="24"/>
        </w:rPr>
        <w:t xml:space="preserve"> </w:t>
      </w:r>
      <w:r w:rsidR="00663C52" w:rsidRPr="005048F5">
        <w:rPr>
          <w:rFonts w:ascii="Times New Roman" w:hAnsi="Times New Roman"/>
          <w:sz w:val="24"/>
          <w:szCs w:val="24"/>
          <w:shd w:val="clear" w:color="auto" w:fill="FFFFFF"/>
        </w:rPr>
        <w:t xml:space="preserve">Наука, </w:t>
      </w:r>
      <w:r w:rsidRPr="005048F5">
        <w:rPr>
          <w:rFonts w:ascii="Times New Roman" w:hAnsi="Times New Roman"/>
          <w:sz w:val="24"/>
          <w:szCs w:val="24"/>
        </w:rPr>
        <w:t>1999</w:t>
      </w:r>
      <w:r w:rsidR="001B5FC7" w:rsidRPr="005048F5">
        <w:rPr>
          <w:rFonts w:ascii="Times New Roman" w:hAnsi="Times New Roman"/>
          <w:sz w:val="24"/>
          <w:szCs w:val="24"/>
        </w:rPr>
        <w:t>.</w:t>
      </w:r>
      <w:r w:rsidR="00941616" w:rsidRPr="005048F5">
        <w:rPr>
          <w:rFonts w:ascii="Times New Roman" w:hAnsi="Times New Roman"/>
          <w:sz w:val="24"/>
          <w:szCs w:val="24"/>
        </w:rPr>
        <w:t xml:space="preserve"> – 223 с.</w:t>
      </w:r>
    </w:p>
    <w:p w:rsidR="004872C8" w:rsidRPr="005048F5" w:rsidRDefault="004872C8" w:rsidP="002944BC">
      <w:pPr>
        <w:pStyle w:val="a6"/>
        <w:ind w:firstLine="709"/>
        <w:jc w:val="both"/>
        <w:rPr>
          <w:rFonts w:ascii="Times New Roman" w:hAnsi="Times New Roman"/>
          <w:sz w:val="24"/>
          <w:szCs w:val="24"/>
          <w:shd w:val="clear" w:color="auto" w:fill="FFFFFF"/>
        </w:rPr>
      </w:pPr>
      <w:r w:rsidRPr="005048F5">
        <w:rPr>
          <w:rStyle w:val="a5"/>
          <w:rFonts w:ascii="Times New Roman" w:hAnsi="Times New Roman"/>
          <w:bCs/>
          <w:iCs w:val="0"/>
          <w:sz w:val="24"/>
          <w:szCs w:val="24"/>
          <w:shd w:val="clear" w:color="auto" w:fill="FFFFFF"/>
        </w:rPr>
        <w:t>Вебер М</w:t>
      </w:r>
      <w:r w:rsidRPr="005048F5">
        <w:rPr>
          <w:rFonts w:ascii="Times New Roman" w:hAnsi="Times New Roman"/>
          <w:sz w:val="24"/>
          <w:szCs w:val="24"/>
          <w:shd w:val="clear" w:color="auto" w:fill="FFFFFF"/>
        </w:rPr>
        <w:t xml:space="preserve">. </w:t>
      </w:r>
      <w:r w:rsidRPr="005048F5">
        <w:rPr>
          <w:rStyle w:val="a5"/>
          <w:rFonts w:ascii="Times New Roman" w:hAnsi="Times New Roman"/>
          <w:bCs/>
          <w:i w:val="0"/>
          <w:iCs w:val="0"/>
          <w:sz w:val="24"/>
          <w:szCs w:val="24"/>
          <w:shd w:val="clear" w:color="auto" w:fill="FFFFFF"/>
        </w:rPr>
        <w:t>Избранные произведения</w:t>
      </w:r>
      <w:r w:rsidRPr="005048F5">
        <w:rPr>
          <w:rFonts w:ascii="Times New Roman" w:hAnsi="Times New Roman"/>
          <w:sz w:val="24"/>
          <w:szCs w:val="24"/>
          <w:shd w:val="clear" w:color="auto" w:fill="FFFFFF"/>
        </w:rPr>
        <w:t xml:space="preserve">. </w:t>
      </w:r>
      <w:r w:rsidR="00C56521" w:rsidRPr="005048F5">
        <w:rPr>
          <w:rFonts w:ascii="Times New Roman" w:hAnsi="Times New Roman"/>
          <w:sz w:val="24"/>
          <w:szCs w:val="24"/>
        </w:rPr>
        <w:t>–</w:t>
      </w:r>
      <w:r w:rsidRPr="005048F5">
        <w:rPr>
          <w:rFonts w:ascii="Times New Roman" w:hAnsi="Times New Roman"/>
          <w:sz w:val="24"/>
          <w:szCs w:val="24"/>
          <w:shd w:val="clear" w:color="auto" w:fill="FFFFFF"/>
        </w:rPr>
        <w:t xml:space="preserve"> </w:t>
      </w:r>
      <w:r w:rsidRPr="005048F5">
        <w:rPr>
          <w:rStyle w:val="a5"/>
          <w:rFonts w:ascii="Times New Roman" w:hAnsi="Times New Roman"/>
          <w:bCs/>
          <w:i w:val="0"/>
          <w:iCs w:val="0"/>
          <w:sz w:val="24"/>
          <w:szCs w:val="24"/>
          <w:shd w:val="clear" w:color="auto" w:fill="FFFFFF"/>
        </w:rPr>
        <w:t>М</w:t>
      </w:r>
      <w:r w:rsidRPr="005048F5">
        <w:rPr>
          <w:rFonts w:ascii="Times New Roman" w:hAnsi="Times New Roman"/>
          <w:sz w:val="24"/>
          <w:szCs w:val="24"/>
          <w:shd w:val="clear" w:color="auto" w:fill="FFFFFF"/>
        </w:rPr>
        <w:t>.: Прогресс,</w:t>
      </w:r>
      <w:r w:rsidRPr="005048F5">
        <w:rPr>
          <w:rStyle w:val="apple-converted-space"/>
          <w:rFonts w:ascii="Times New Roman" w:hAnsi="Times New Roman"/>
          <w:sz w:val="24"/>
          <w:szCs w:val="24"/>
          <w:shd w:val="clear" w:color="auto" w:fill="FFFFFF"/>
        </w:rPr>
        <w:t> </w:t>
      </w:r>
      <w:r w:rsidRPr="005048F5">
        <w:rPr>
          <w:rStyle w:val="a5"/>
          <w:rFonts w:ascii="Times New Roman" w:hAnsi="Times New Roman"/>
          <w:bCs/>
          <w:i w:val="0"/>
          <w:iCs w:val="0"/>
          <w:sz w:val="24"/>
          <w:szCs w:val="24"/>
          <w:shd w:val="clear" w:color="auto" w:fill="FFFFFF"/>
        </w:rPr>
        <w:t>1990</w:t>
      </w:r>
      <w:r w:rsidRPr="005048F5">
        <w:rPr>
          <w:rFonts w:ascii="Times New Roman" w:hAnsi="Times New Roman"/>
          <w:sz w:val="24"/>
          <w:szCs w:val="24"/>
          <w:shd w:val="clear" w:color="auto" w:fill="FFFFFF"/>
        </w:rPr>
        <w:t>.</w:t>
      </w:r>
      <w:r w:rsidR="00C56521" w:rsidRPr="005048F5">
        <w:rPr>
          <w:rFonts w:ascii="Times New Roman" w:hAnsi="Times New Roman"/>
          <w:sz w:val="24"/>
          <w:szCs w:val="24"/>
        </w:rPr>
        <w:t xml:space="preserve"> – </w:t>
      </w:r>
      <w:r w:rsidRPr="005048F5">
        <w:rPr>
          <w:rFonts w:ascii="Times New Roman" w:hAnsi="Times New Roman"/>
          <w:sz w:val="24"/>
          <w:szCs w:val="24"/>
          <w:shd w:val="clear" w:color="auto" w:fill="FFFFFF"/>
        </w:rPr>
        <w:t>808 с.</w:t>
      </w:r>
    </w:p>
    <w:p w:rsidR="00E833BE" w:rsidRPr="005048F5" w:rsidRDefault="00E833BE" w:rsidP="00E833BE">
      <w:pPr>
        <w:pStyle w:val="a6"/>
        <w:ind w:firstLine="709"/>
        <w:jc w:val="both"/>
        <w:rPr>
          <w:rFonts w:ascii="Times New Roman" w:hAnsi="Times New Roman"/>
          <w:bCs/>
          <w:color w:val="252525"/>
          <w:sz w:val="24"/>
          <w:szCs w:val="24"/>
          <w:shd w:val="clear" w:color="auto" w:fill="FFFFFF"/>
        </w:rPr>
      </w:pPr>
      <w:r w:rsidRPr="005048F5">
        <w:rPr>
          <w:rFonts w:ascii="Times New Roman" w:hAnsi="Times New Roman"/>
          <w:bCs/>
          <w:sz w:val="24"/>
          <w:szCs w:val="24"/>
          <w:shd w:val="clear" w:color="auto" w:fill="FFFFFF"/>
        </w:rPr>
        <w:t xml:space="preserve">Веерная матрица. – </w:t>
      </w:r>
      <w:r w:rsidRPr="005048F5">
        <w:rPr>
          <w:rFonts w:ascii="Times New Roman" w:hAnsi="Times New Roman"/>
          <w:bCs/>
          <w:color w:val="252525"/>
          <w:sz w:val="24"/>
          <w:szCs w:val="24"/>
          <w:shd w:val="clear" w:color="auto" w:fill="FFFFFF"/>
        </w:rPr>
        <w:t>2017</w:t>
      </w:r>
      <w:r w:rsidRPr="005048F5">
        <w:rPr>
          <w:rFonts w:ascii="Times New Roman" w:hAnsi="Times New Roman"/>
          <w:bCs/>
          <w:sz w:val="24"/>
          <w:szCs w:val="24"/>
          <w:shd w:val="clear" w:color="auto" w:fill="FFFFFF"/>
        </w:rPr>
        <w:t xml:space="preserve"> (</w:t>
      </w:r>
      <w:r w:rsidRPr="005048F5">
        <w:rPr>
          <w:rFonts w:ascii="Times New Roman" w:hAnsi="Times New Roman"/>
          <w:bCs/>
          <w:color w:val="252525"/>
          <w:sz w:val="24"/>
          <w:szCs w:val="24"/>
          <w:shd w:val="clear" w:color="auto" w:fill="FFFFFF"/>
        </w:rPr>
        <w:t>https://ru.wikipedia.org/wiki/%D0%92%D0%B5%D0%B5%D1%80%D0%BD%D0%B0%D1%8F_%D0%BC%D0%B0%D1%82%D1%80%D0%B8%D1%86%D0%B0)</w:t>
      </w:r>
      <w:r w:rsidR="00663C52" w:rsidRPr="005048F5">
        <w:rPr>
          <w:rFonts w:ascii="Times New Roman" w:hAnsi="Times New Roman"/>
          <w:bCs/>
          <w:color w:val="252525"/>
          <w:sz w:val="24"/>
          <w:szCs w:val="24"/>
          <w:shd w:val="clear" w:color="auto" w:fill="FFFFFF"/>
        </w:rPr>
        <w:t>.</w:t>
      </w:r>
    </w:p>
    <w:p w:rsidR="00BD19DC" w:rsidRPr="005048F5" w:rsidRDefault="00BD19DC" w:rsidP="002944BC">
      <w:pPr>
        <w:pStyle w:val="a6"/>
        <w:ind w:firstLine="709"/>
        <w:jc w:val="both"/>
        <w:rPr>
          <w:rFonts w:ascii="Times New Roman" w:hAnsi="Times New Roman"/>
          <w:sz w:val="24"/>
          <w:szCs w:val="24"/>
        </w:rPr>
      </w:pPr>
      <w:r w:rsidRPr="005048F5">
        <w:rPr>
          <w:rFonts w:ascii="Times New Roman" w:hAnsi="Times New Roman"/>
          <w:i/>
          <w:sz w:val="24"/>
          <w:szCs w:val="24"/>
        </w:rPr>
        <w:t>Виндельбанд В.</w:t>
      </w:r>
      <w:r w:rsidRPr="005048F5">
        <w:rPr>
          <w:rFonts w:ascii="Times New Roman" w:hAnsi="Times New Roman"/>
          <w:sz w:val="24"/>
          <w:szCs w:val="24"/>
        </w:rPr>
        <w:t xml:space="preserve"> Избранное. Дух и история. – М.: Юрист, 1995. – 688 с</w:t>
      </w:r>
      <w:r w:rsidR="00663C52" w:rsidRPr="005048F5">
        <w:rPr>
          <w:rFonts w:ascii="Times New Roman" w:hAnsi="Times New Roman"/>
          <w:sz w:val="24"/>
          <w:szCs w:val="24"/>
        </w:rPr>
        <w:t>.</w:t>
      </w:r>
    </w:p>
    <w:p w:rsidR="00E833BE" w:rsidRPr="005048F5" w:rsidRDefault="00E833BE" w:rsidP="00E833BE">
      <w:pPr>
        <w:pStyle w:val="a6"/>
        <w:shd w:val="clear" w:color="auto" w:fill="FFFFFF" w:themeFill="background1"/>
        <w:ind w:firstLine="709"/>
        <w:jc w:val="both"/>
        <w:rPr>
          <w:rFonts w:ascii="Times New Roman" w:hAnsi="Times New Roman"/>
          <w:sz w:val="24"/>
          <w:szCs w:val="24"/>
        </w:rPr>
      </w:pPr>
      <w:r w:rsidRPr="005048F5">
        <w:rPr>
          <w:rFonts w:ascii="Times New Roman" w:hAnsi="Times New Roman"/>
          <w:i/>
          <w:sz w:val="24"/>
          <w:szCs w:val="24"/>
          <w:shd w:val="clear" w:color="auto" w:fill="FFFFFF" w:themeFill="background1"/>
        </w:rPr>
        <w:t>Винокурова Э.П.</w:t>
      </w:r>
      <w:r w:rsidRPr="005048F5">
        <w:rPr>
          <w:rFonts w:ascii="Times New Roman" w:hAnsi="Times New Roman"/>
          <w:sz w:val="24"/>
          <w:szCs w:val="24"/>
          <w:shd w:val="clear" w:color="auto" w:fill="FFFFFF" w:themeFill="background1"/>
        </w:rPr>
        <w:t xml:space="preserve"> Русская медная литая пластика конца XVII - нач.Х1Х века. Типологический аспект // Древнерусская скульптура. Вып 3. –</w:t>
      </w:r>
      <w:r w:rsidR="00755C77" w:rsidRPr="005048F5">
        <w:rPr>
          <w:rFonts w:ascii="Times New Roman" w:hAnsi="Times New Roman"/>
          <w:sz w:val="24"/>
          <w:szCs w:val="24"/>
          <w:shd w:val="clear" w:color="auto" w:fill="FFFFFF" w:themeFill="background1"/>
        </w:rPr>
        <w:t xml:space="preserve"> М.: </w:t>
      </w:r>
      <w:r w:rsidR="00755C77" w:rsidRPr="005048F5">
        <w:rPr>
          <w:rFonts w:ascii="Times New Roman" w:hAnsi="Times New Roman"/>
          <w:sz w:val="24"/>
          <w:szCs w:val="24"/>
        </w:rPr>
        <w:t>НИИРАХ,</w:t>
      </w:r>
      <w:r w:rsidRPr="005048F5">
        <w:rPr>
          <w:rFonts w:ascii="Times New Roman" w:hAnsi="Times New Roman"/>
          <w:sz w:val="24"/>
          <w:szCs w:val="24"/>
          <w:shd w:val="clear" w:color="auto" w:fill="FFFFFF" w:themeFill="background1"/>
        </w:rPr>
        <w:t xml:space="preserve"> 1996. – С. 74–111.</w:t>
      </w:r>
    </w:p>
    <w:p w:rsidR="00E833BE" w:rsidRPr="005048F5" w:rsidRDefault="00E833BE" w:rsidP="00E833BE">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Витяев Е.Е., Морозова Н.С., Сутягин А.С., Лапардин К.А.</w:t>
      </w:r>
      <w:r w:rsidRPr="005048F5">
        <w:rPr>
          <w:rFonts w:ascii="Times New Roman" w:hAnsi="Times New Roman" w:cs="Times New Roman"/>
          <w:sz w:val="24"/>
          <w:szCs w:val="24"/>
        </w:rPr>
        <w:t xml:space="preserve"> Естественная классификация и систематика как законы природы // Анализ структурных закономерностей. Вып. 174. –</w:t>
      </w:r>
      <w:r w:rsidR="00755C77" w:rsidRPr="005048F5">
        <w:rPr>
          <w:rFonts w:ascii="Times New Roman" w:hAnsi="Times New Roman" w:cs="Times New Roman"/>
          <w:sz w:val="24"/>
          <w:szCs w:val="24"/>
        </w:rPr>
        <w:t xml:space="preserve"> Новосибирск: </w:t>
      </w:r>
      <w:r w:rsidR="00755C77" w:rsidRPr="005048F5">
        <w:rPr>
          <w:rFonts w:ascii="Times New Roman" w:hAnsi="Times New Roman" w:cs="Times New Roman"/>
          <w:sz w:val="24"/>
          <w:szCs w:val="24"/>
          <w:shd w:val="clear" w:color="auto" w:fill="FFFFFF"/>
        </w:rPr>
        <w:t>Изд-во Института математики,</w:t>
      </w:r>
      <w:r w:rsidRPr="005048F5">
        <w:rPr>
          <w:rFonts w:ascii="Times New Roman" w:hAnsi="Times New Roman" w:cs="Times New Roman"/>
          <w:sz w:val="24"/>
          <w:szCs w:val="24"/>
        </w:rPr>
        <w:t xml:space="preserve"> 2005. – С. 80–92.</w:t>
      </w:r>
    </w:p>
    <w:p w:rsidR="00373106" w:rsidRPr="005048F5" w:rsidRDefault="00E833BE" w:rsidP="00E833BE">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Вышенская Т.Д.</w:t>
      </w:r>
      <w:r w:rsidRPr="005048F5">
        <w:rPr>
          <w:rFonts w:ascii="Times New Roman" w:hAnsi="Times New Roman" w:cs="Times New Roman"/>
          <w:sz w:val="24"/>
          <w:szCs w:val="24"/>
        </w:rPr>
        <w:t xml:space="preserve"> Развитие полимерного андроцея у некоторых представителей семейства Теасеае D. Don. Автореф.</w:t>
      </w:r>
      <w:r w:rsidR="007E6DB2" w:rsidRPr="005048F5">
        <w:rPr>
          <w:rStyle w:val="apple-converted-space"/>
          <w:rFonts w:ascii="Arial" w:hAnsi="Arial" w:cs="Arial"/>
          <w:color w:val="333333"/>
          <w:sz w:val="20"/>
          <w:szCs w:val="20"/>
          <w:shd w:val="clear" w:color="auto" w:fill="FFFFFF"/>
        </w:rPr>
        <w:t xml:space="preserve"> </w:t>
      </w:r>
      <w:r w:rsidRPr="005048F5">
        <w:rPr>
          <w:rFonts w:ascii="Times New Roman" w:hAnsi="Times New Roman" w:cs="Times New Roman"/>
          <w:sz w:val="24"/>
          <w:szCs w:val="24"/>
        </w:rPr>
        <w:t>дисс. ...</w:t>
      </w:r>
      <w:r w:rsidRPr="005048F5">
        <w:rPr>
          <w:rFonts w:ascii="Arial" w:hAnsi="Arial" w:cs="Arial"/>
          <w:color w:val="333333"/>
          <w:sz w:val="20"/>
          <w:szCs w:val="20"/>
          <w:shd w:val="clear" w:color="auto" w:fill="FFFFFF"/>
        </w:rPr>
        <w:t xml:space="preserve"> </w:t>
      </w:r>
      <w:r w:rsidRPr="005048F5">
        <w:rPr>
          <w:rFonts w:ascii="Times New Roman" w:hAnsi="Times New Roman" w:cs="Times New Roman"/>
          <w:sz w:val="24"/>
          <w:szCs w:val="24"/>
        </w:rPr>
        <w:t>канд. биол. н. – Л.</w:t>
      </w:r>
      <w:r w:rsidR="00755C77" w:rsidRPr="005048F5">
        <w:rPr>
          <w:rFonts w:ascii="Arial" w:hAnsi="Arial" w:cs="Arial"/>
          <w:color w:val="545454"/>
          <w:shd w:val="clear" w:color="auto" w:fill="FFFFFF"/>
        </w:rPr>
        <w:t xml:space="preserve"> </w:t>
      </w:r>
      <w:r w:rsidR="00755C77" w:rsidRPr="005048F5">
        <w:rPr>
          <w:rFonts w:ascii="Times New Roman" w:hAnsi="Times New Roman" w:cs="Times New Roman"/>
          <w:sz w:val="24"/>
          <w:szCs w:val="24"/>
          <w:shd w:val="clear" w:color="auto" w:fill="FFFFFF"/>
        </w:rPr>
        <w:t>: БИН АН СССР</w:t>
      </w:r>
      <w:r w:rsidRPr="005048F5">
        <w:rPr>
          <w:rFonts w:ascii="Times New Roman" w:hAnsi="Times New Roman" w:cs="Times New Roman"/>
          <w:sz w:val="24"/>
          <w:szCs w:val="24"/>
        </w:rPr>
        <w:t>, 1981.</w:t>
      </w:r>
      <w:r w:rsidR="0021458F" w:rsidRPr="005048F5">
        <w:rPr>
          <w:rFonts w:ascii="Times New Roman" w:hAnsi="Times New Roman" w:cs="Times New Roman"/>
          <w:sz w:val="24"/>
          <w:szCs w:val="24"/>
        </w:rPr>
        <w:t xml:space="preserve"> </w:t>
      </w:r>
      <w:r w:rsidR="00373106" w:rsidRPr="005048F5">
        <w:rPr>
          <w:rFonts w:ascii="Times New Roman" w:hAnsi="Times New Roman" w:cs="Times New Roman"/>
          <w:sz w:val="24"/>
          <w:szCs w:val="24"/>
        </w:rPr>
        <w:t>24 с.</w:t>
      </w:r>
    </w:p>
    <w:p w:rsidR="00E833BE" w:rsidRPr="005048F5" w:rsidRDefault="00E833BE" w:rsidP="00E833BE">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Гаспаров Б.М.</w:t>
      </w:r>
      <w:r w:rsidRPr="005048F5">
        <w:rPr>
          <w:rFonts w:ascii="Times New Roman" w:hAnsi="Times New Roman" w:cs="Times New Roman"/>
          <w:sz w:val="24"/>
          <w:szCs w:val="24"/>
        </w:rPr>
        <w:t xml:space="preserve"> Язык, память, образ. Лингвистика языкового существования. – М.: Новое литературное обозрение, 1996. – 352 с.</w:t>
      </w:r>
    </w:p>
    <w:p w:rsidR="00B87E36" w:rsidRPr="005048F5" w:rsidRDefault="00F2646A" w:rsidP="00B87E36">
      <w:pPr>
        <w:pStyle w:val="a6"/>
        <w:ind w:firstLine="709"/>
        <w:jc w:val="both"/>
        <w:rPr>
          <w:rFonts w:ascii="Times New Roman" w:hAnsi="Times New Roman"/>
          <w:sz w:val="24"/>
          <w:szCs w:val="24"/>
        </w:rPr>
      </w:pPr>
      <w:r w:rsidRPr="005048F5">
        <w:rPr>
          <w:rStyle w:val="hl"/>
          <w:rFonts w:ascii="Times New Roman" w:hAnsi="Times New Roman"/>
          <w:i/>
          <w:sz w:val="24"/>
          <w:szCs w:val="24"/>
        </w:rPr>
        <w:t>Гендлина</w:t>
      </w:r>
      <w:r w:rsidR="008060E5" w:rsidRPr="005048F5">
        <w:rPr>
          <w:rStyle w:val="apple-converted-space"/>
          <w:rFonts w:ascii="Times New Roman" w:eastAsiaTheme="majorEastAsia" w:hAnsi="Times New Roman"/>
          <w:i/>
          <w:sz w:val="24"/>
          <w:szCs w:val="24"/>
          <w:shd w:val="clear" w:color="auto" w:fill="FFFFFF"/>
        </w:rPr>
        <w:t xml:space="preserve"> </w:t>
      </w:r>
      <w:r w:rsidRPr="005048F5">
        <w:rPr>
          <w:rFonts w:ascii="Times New Roman" w:hAnsi="Times New Roman"/>
          <w:i/>
          <w:sz w:val="24"/>
          <w:szCs w:val="24"/>
          <w:shd w:val="clear" w:color="auto" w:fill="FFFFFF"/>
        </w:rPr>
        <w:t>И.Е.</w:t>
      </w:r>
      <w:r w:rsidRPr="005048F5">
        <w:rPr>
          <w:rFonts w:ascii="Times New Roman" w:hAnsi="Times New Roman"/>
          <w:sz w:val="24"/>
          <w:szCs w:val="24"/>
          <w:shd w:val="clear" w:color="auto" w:fill="FFFFFF"/>
        </w:rPr>
        <w:t xml:space="preserve"> Определение некоторы</w:t>
      </w:r>
      <w:r w:rsidR="002235CF" w:rsidRPr="005048F5">
        <w:rPr>
          <w:rFonts w:ascii="Times New Roman" w:hAnsi="Times New Roman"/>
          <w:sz w:val="24"/>
          <w:szCs w:val="24"/>
          <w:shd w:val="clear" w:color="auto" w:fill="FFFFFF"/>
        </w:rPr>
        <w:t>х терминов теории классификации</w:t>
      </w:r>
      <w:r w:rsidRPr="005048F5">
        <w:rPr>
          <w:rFonts w:ascii="Times New Roman" w:hAnsi="Times New Roman"/>
          <w:sz w:val="24"/>
          <w:szCs w:val="24"/>
          <w:shd w:val="clear" w:color="auto" w:fill="FFFFFF"/>
        </w:rPr>
        <w:t xml:space="preserve"> </w:t>
      </w:r>
      <w:r w:rsidR="002235CF" w:rsidRPr="005048F5">
        <w:rPr>
          <w:rFonts w:ascii="Times New Roman" w:hAnsi="Times New Roman"/>
          <w:sz w:val="24"/>
          <w:szCs w:val="24"/>
        </w:rPr>
        <w:t xml:space="preserve">// </w:t>
      </w:r>
      <w:r w:rsidRPr="005048F5">
        <w:rPr>
          <w:rFonts w:ascii="Times New Roman" w:hAnsi="Times New Roman"/>
          <w:sz w:val="24"/>
          <w:szCs w:val="24"/>
          <w:shd w:val="clear" w:color="auto" w:fill="FFFFFF"/>
        </w:rPr>
        <w:t xml:space="preserve">НТИ, </w:t>
      </w:r>
      <w:r w:rsidR="00B87E36" w:rsidRPr="005048F5">
        <w:rPr>
          <w:rFonts w:ascii="Times New Roman" w:hAnsi="Times New Roman"/>
          <w:sz w:val="24"/>
          <w:szCs w:val="24"/>
        </w:rPr>
        <w:t>НТИ. Сер. 2. – 1980. – №7. – С. 1–6.</w:t>
      </w:r>
    </w:p>
    <w:p w:rsidR="008060E5" w:rsidRPr="005048F5" w:rsidRDefault="008060E5" w:rsidP="00B87E36">
      <w:pPr>
        <w:pStyle w:val="a6"/>
        <w:ind w:firstLine="709"/>
        <w:jc w:val="both"/>
        <w:rPr>
          <w:rFonts w:ascii="Times New Roman" w:hAnsi="Times New Roman"/>
          <w:sz w:val="24"/>
          <w:szCs w:val="24"/>
        </w:rPr>
      </w:pPr>
      <w:r w:rsidRPr="005048F5">
        <w:rPr>
          <w:rFonts w:ascii="Times New Roman" w:hAnsi="Times New Roman"/>
          <w:sz w:val="24"/>
          <w:szCs w:val="24"/>
        </w:rPr>
        <w:t>Географические границы: Сборник статей. – М.: Изд-во МГУ, 1982. – 128 с</w:t>
      </w:r>
    </w:p>
    <w:p w:rsidR="001621D0" w:rsidRPr="005048F5" w:rsidRDefault="001621D0" w:rsidP="001621D0">
      <w:pPr>
        <w:shd w:val="clear" w:color="auto" w:fill="FFFFFF" w:themeFill="background1"/>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Гете И.В.</w:t>
      </w:r>
      <w:r w:rsidRPr="005048F5">
        <w:rPr>
          <w:rFonts w:ascii="Times New Roman" w:hAnsi="Times New Roman" w:cs="Times New Roman"/>
          <w:sz w:val="24"/>
          <w:szCs w:val="24"/>
        </w:rPr>
        <w:t xml:space="preserve"> Метаморфоз растений // Гете И.В. Избранные сочинения по естествознанию. М.; Л.: Академия наук СССР, 1957а. </w:t>
      </w:r>
      <w:r w:rsidR="00893FF6" w:rsidRPr="005048F5">
        <w:rPr>
          <w:rFonts w:ascii="Times New Roman" w:hAnsi="Times New Roman"/>
          <w:sz w:val="24"/>
          <w:szCs w:val="24"/>
        </w:rPr>
        <w:t>–</w:t>
      </w:r>
      <w:r w:rsidRPr="005048F5">
        <w:rPr>
          <w:rFonts w:ascii="Times New Roman" w:hAnsi="Times New Roman" w:cs="Times New Roman"/>
          <w:sz w:val="24"/>
          <w:szCs w:val="24"/>
        </w:rPr>
        <w:t xml:space="preserve"> С. 20 - 57.</w:t>
      </w:r>
    </w:p>
    <w:p w:rsidR="001621D0" w:rsidRPr="005048F5" w:rsidRDefault="001621D0" w:rsidP="001621D0">
      <w:pPr>
        <w:shd w:val="clear" w:color="auto" w:fill="FFFFFF" w:themeFill="background1"/>
        <w:spacing w:after="0" w:line="240" w:lineRule="auto"/>
        <w:ind w:firstLine="709"/>
        <w:jc w:val="both"/>
        <w:rPr>
          <w:rFonts w:ascii="Times New Roman" w:hAnsi="Times New Roman" w:cs="Times New Roman"/>
          <w:sz w:val="24"/>
          <w:szCs w:val="24"/>
        </w:rPr>
      </w:pPr>
      <w:r w:rsidRPr="005048F5">
        <w:rPr>
          <w:rStyle w:val="hl"/>
          <w:rFonts w:ascii="Times New Roman" w:hAnsi="Times New Roman" w:cs="Times New Roman"/>
          <w:i/>
          <w:sz w:val="24"/>
          <w:szCs w:val="24"/>
        </w:rPr>
        <w:t>Гете</w:t>
      </w:r>
      <w:r w:rsidR="00D840F2" w:rsidRPr="005048F5">
        <w:rPr>
          <w:rStyle w:val="apple-converted-space"/>
          <w:rFonts w:ascii="Times New Roman" w:hAnsi="Times New Roman" w:cs="Times New Roman"/>
          <w:i/>
          <w:sz w:val="24"/>
          <w:szCs w:val="24"/>
        </w:rPr>
        <w:t xml:space="preserve"> </w:t>
      </w:r>
      <w:r w:rsidRPr="005048F5">
        <w:rPr>
          <w:rFonts w:ascii="Times New Roman" w:hAnsi="Times New Roman" w:cs="Times New Roman"/>
          <w:i/>
          <w:sz w:val="24"/>
          <w:szCs w:val="24"/>
        </w:rPr>
        <w:t>И.В.</w:t>
      </w:r>
      <w:r w:rsidRPr="005048F5">
        <w:rPr>
          <w:rFonts w:ascii="Times New Roman" w:hAnsi="Times New Roman" w:cs="Times New Roman"/>
          <w:sz w:val="24"/>
          <w:szCs w:val="24"/>
        </w:rPr>
        <w:t xml:space="preserve"> Метаморфоз растений. Второй опыт // Гете И.В. Избранные сочинения по естествознанию. М.;</w:t>
      </w:r>
      <w:r w:rsidR="00893FF6" w:rsidRPr="005048F5">
        <w:rPr>
          <w:rFonts w:ascii="Times New Roman" w:hAnsi="Times New Roman" w:cs="Times New Roman"/>
          <w:sz w:val="24"/>
          <w:szCs w:val="24"/>
        </w:rPr>
        <w:t xml:space="preserve"> Л.: Академия наук СССР, 1957б.</w:t>
      </w:r>
      <w:r w:rsidR="00893FF6" w:rsidRPr="005048F5">
        <w:rPr>
          <w:rFonts w:ascii="Times New Roman" w:hAnsi="Times New Roman" w:cs="Times New Roman"/>
          <w:sz w:val="24"/>
          <w:szCs w:val="24"/>
          <w:lang w:val="en-US"/>
        </w:rPr>
        <w:t xml:space="preserve"> </w:t>
      </w:r>
      <w:r w:rsidR="00893FF6" w:rsidRPr="005048F5">
        <w:rPr>
          <w:rFonts w:ascii="Times New Roman" w:hAnsi="Times New Roman"/>
          <w:sz w:val="24"/>
          <w:szCs w:val="24"/>
        </w:rPr>
        <w:t>–</w:t>
      </w:r>
      <w:r w:rsidRPr="005048F5">
        <w:rPr>
          <w:rFonts w:ascii="Times New Roman" w:hAnsi="Times New Roman" w:cs="Times New Roman"/>
          <w:sz w:val="24"/>
          <w:szCs w:val="24"/>
        </w:rPr>
        <w:t xml:space="preserve"> С. 100-103.</w:t>
      </w:r>
    </w:p>
    <w:p w:rsidR="00F76757" w:rsidRPr="005048F5" w:rsidRDefault="00F76757" w:rsidP="002944BC">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iCs/>
          <w:sz w:val="24"/>
          <w:szCs w:val="24"/>
        </w:rPr>
        <w:t>Гоманьков А.В</w:t>
      </w:r>
      <w:r w:rsidRPr="005048F5">
        <w:rPr>
          <w:rFonts w:ascii="Times New Roman" w:hAnsi="Times New Roman" w:cs="Times New Roman"/>
          <w:i/>
          <w:sz w:val="24"/>
          <w:szCs w:val="24"/>
        </w:rPr>
        <w:t>.</w:t>
      </w:r>
      <w:r w:rsidRPr="005048F5">
        <w:rPr>
          <w:rFonts w:ascii="Times New Roman" w:hAnsi="Times New Roman" w:cs="Times New Roman"/>
          <w:sz w:val="24"/>
          <w:szCs w:val="24"/>
        </w:rPr>
        <w:t xml:space="preserve"> Мерономия и возможности формализации типологии // Докл. Моск. об</w:t>
      </w:r>
      <w:r w:rsidR="00D64F7E" w:rsidRPr="005048F5">
        <w:rPr>
          <w:rFonts w:ascii="Times New Roman" w:hAnsi="Times New Roman" w:cs="Times New Roman"/>
          <w:sz w:val="24"/>
          <w:szCs w:val="24"/>
        </w:rPr>
        <w:t>-ва</w:t>
      </w:r>
      <w:r w:rsidRPr="005048F5">
        <w:rPr>
          <w:rFonts w:ascii="Times New Roman" w:hAnsi="Times New Roman" w:cs="Times New Roman"/>
          <w:sz w:val="24"/>
          <w:szCs w:val="24"/>
        </w:rPr>
        <w:t xml:space="preserve"> испыт. прир</w:t>
      </w:r>
      <w:r w:rsidR="00D64F7E" w:rsidRPr="005048F5">
        <w:rPr>
          <w:rFonts w:ascii="Times New Roman" w:hAnsi="Times New Roman" w:cs="Times New Roman"/>
          <w:sz w:val="24"/>
          <w:szCs w:val="24"/>
        </w:rPr>
        <w:t>оды. Общая биология.</w:t>
      </w:r>
      <w:smartTag w:uri="urn:schemas-microsoft-com:office:smarttags" w:element="metricconverter">
        <w:smartTagPr>
          <w:attr w:name="ProductID" w:val="1980 г"/>
        </w:smartTagPr>
        <w:r w:rsidRPr="005048F5">
          <w:rPr>
            <w:rFonts w:ascii="Times New Roman" w:hAnsi="Times New Roman" w:cs="Times New Roman"/>
            <w:sz w:val="24"/>
            <w:szCs w:val="24"/>
          </w:rPr>
          <w:t>1980 г</w:t>
        </w:r>
      </w:smartTag>
      <w:r w:rsidR="0015541F" w:rsidRPr="005048F5">
        <w:rPr>
          <w:rFonts w:ascii="Times New Roman" w:hAnsi="Times New Roman" w:cs="Times New Roman"/>
          <w:sz w:val="24"/>
          <w:szCs w:val="24"/>
        </w:rPr>
        <w:t>. М.: Наука</w:t>
      </w:r>
      <w:r w:rsidRPr="005048F5">
        <w:rPr>
          <w:rFonts w:ascii="Times New Roman" w:hAnsi="Times New Roman" w:cs="Times New Roman"/>
          <w:sz w:val="24"/>
          <w:szCs w:val="24"/>
        </w:rPr>
        <w:t xml:space="preserve"> </w:t>
      </w:r>
      <w:r w:rsidR="0015541F" w:rsidRPr="005048F5">
        <w:t>–</w:t>
      </w:r>
      <w:r w:rsidRPr="005048F5">
        <w:rPr>
          <w:rFonts w:ascii="Times New Roman" w:hAnsi="Times New Roman" w:cs="Times New Roman"/>
          <w:sz w:val="24"/>
          <w:szCs w:val="24"/>
        </w:rPr>
        <w:t xml:space="preserve">1982. </w:t>
      </w:r>
      <w:r w:rsidR="0015541F" w:rsidRPr="005048F5">
        <w:t xml:space="preserve">–  </w:t>
      </w:r>
      <w:r w:rsidRPr="005048F5">
        <w:rPr>
          <w:rFonts w:ascii="Times New Roman" w:hAnsi="Times New Roman" w:cs="Times New Roman"/>
          <w:sz w:val="24"/>
          <w:szCs w:val="24"/>
        </w:rPr>
        <w:t>С. 202 – 203.</w:t>
      </w:r>
    </w:p>
    <w:p w:rsidR="008D14A2" w:rsidRPr="005048F5" w:rsidRDefault="008D14A2" w:rsidP="002944BC">
      <w:pPr>
        <w:spacing w:after="0" w:line="240" w:lineRule="auto"/>
        <w:ind w:firstLine="709"/>
        <w:jc w:val="both"/>
        <w:rPr>
          <w:rFonts w:ascii="Times New Roman" w:hAnsi="Times New Roman" w:cs="Times New Roman"/>
          <w:sz w:val="24"/>
          <w:szCs w:val="24"/>
          <w:shd w:val="clear" w:color="auto" w:fill="FFFFFF"/>
        </w:rPr>
      </w:pPr>
      <w:r w:rsidRPr="005048F5">
        <w:rPr>
          <w:rFonts w:ascii="Times New Roman" w:hAnsi="Times New Roman" w:cs="Times New Roman"/>
          <w:bCs/>
          <w:sz w:val="24"/>
          <w:szCs w:val="24"/>
          <w:shd w:val="clear" w:color="auto" w:fill="FFFFFF"/>
        </w:rPr>
        <w:t>Гомологии в ботанике: опыт и рефлексия.</w:t>
      </w:r>
      <w:r w:rsidRPr="005048F5">
        <w:rPr>
          <w:rStyle w:val="apple-converted-space"/>
          <w:rFonts w:ascii="Times New Roman" w:hAnsi="Times New Roman" w:cs="Times New Roman"/>
          <w:sz w:val="24"/>
          <w:szCs w:val="24"/>
          <w:shd w:val="clear" w:color="auto" w:fill="FFFFFF"/>
        </w:rPr>
        <w:t xml:space="preserve"> </w:t>
      </w:r>
      <w:r w:rsidRPr="005048F5">
        <w:rPr>
          <w:rFonts w:ascii="Times New Roman" w:hAnsi="Times New Roman" w:cs="Times New Roman"/>
          <w:sz w:val="24"/>
          <w:szCs w:val="24"/>
          <w:shd w:val="clear" w:color="auto" w:fill="FFFFFF"/>
        </w:rPr>
        <w:t xml:space="preserve">Труды IX школы по теоретической морфологии растений "Типы сходства и принципы гомологизации в морфологии растений" </w:t>
      </w:r>
      <w:r w:rsidRPr="005048F5">
        <w:rPr>
          <w:rFonts w:ascii="Times New Roman" w:hAnsi="Times New Roman" w:cs="Times New Roman"/>
          <w:sz w:val="24"/>
          <w:szCs w:val="24"/>
          <w:shd w:val="clear" w:color="auto" w:fill="FFFFFF"/>
        </w:rPr>
        <w:lastRenderedPageBreak/>
        <w:t xml:space="preserve">(Санкт-Петербург, 31 января - 3 февраля 2001 г.). </w:t>
      </w:r>
      <w:r w:rsidR="008060E5" w:rsidRPr="005048F5">
        <w:rPr>
          <w:rFonts w:ascii="Times New Roman" w:hAnsi="Times New Roman" w:cs="Times New Roman"/>
          <w:sz w:val="24"/>
          <w:szCs w:val="24"/>
        </w:rPr>
        <w:t xml:space="preserve">– </w:t>
      </w:r>
      <w:r w:rsidRPr="005048F5">
        <w:rPr>
          <w:rFonts w:ascii="Times New Roman" w:hAnsi="Times New Roman" w:cs="Times New Roman"/>
          <w:sz w:val="24"/>
          <w:szCs w:val="24"/>
          <w:shd w:val="clear" w:color="auto" w:fill="FFFFFF"/>
        </w:rPr>
        <w:t xml:space="preserve">СПб.: Санкт-Петербургский союз учёных, 2001. </w:t>
      </w:r>
      <w:r w:rsidR="008060E5" w:rsidRPr="005048F5">
        <w:rPr>
          <w:rFonts w:ascii="Times New Roman" w:hAnsi="Times New Roman" w:cs="Times New Roman"/>
          <w:sz w:val="24"/>
          <w:szCs w:val="24"/>
        </w:rPr>
        <w:t xml:space="preserve">– </w:t>
      </w:r>
      <w:r w:rsidR="008060E5" w:rsidRPr="005048F5">
        <w:rPr>
          <w:rFonts w:ascii="Times New Roman" w:hAnsi="Times New Roman" w:cs="Times New Roman"/>
          <w:sz w:val="24"/>
          <w:szCs w:val="24"/>
          <w:shd w:val="clear" w:color="auto" w:fill="FFFFFF"/>
        </w:rPr>
        <w:t>332 с.</w:t>
      </w:r>
    </w:p>
    <w:p w:rsidR="00207828" w:rsidRPr="005048F5" w:rsidRDefault="00207828" w:rsidP="00207828">
      <w:pPr>
        <w:spacing w:after="0" w:line="240" w:lineRule="auto"/>
        <w:ind w:firstLine="709"/>
        <w:jc w:val="both"/>
        <w:rPr>
          <w:rFonts w:ascii="Times New Roman" w:hAnsi="Times New Roman" w:cs="Times New Roman"/>
          <w:sz w:val="24"/>
          <w:szCs w:val="24"/>
          <w:shd w:val="clear" w:color="auto" w:fill="FFFFFF"/>
        </w:rPr>
      </w:pPr>
      <w:r w:rsidRPr="005048F5">
        <w:rPr>
          <w:rStyle w:val="a5"/>
          <w:rFonts w:ascii="Times New Roman" w:hAnsi="Times New Roman" w:cs="Times New Roman"/>
          <w:bCs/>
          <w:iCs w:val="0"/>
          <w:sz w:val="24"/>
          <w:szCs w:val="24"/>
          <w:shd w:val="clear" w:color="auto" w:fill="FFFFFF"/>
        </w:rPr>
        <w:t xml:space="preserve">Горнон </w:t>
      </w:r>
      <w:r w:rsidRPr="005048F5">
        <w:rPr>
          <w:rFonts w:ascii="Times New Roman" w:hAnsi="Times New Roman" w:cs="Times New Roman"/>
          <w:i/>
          <w:sz w:val="24"/>
          <w:szCs w:val="24"/>
          <w:shd w:val="clear" w:color="auto" w:fill="FFFFFF"/>
        </w:rPr>
        <w:t>А.</w:t>
      </w:r>
      <w:r w:rsidR="007E6DB2" w:rsidRPr="005048F5">
        <w:rPr>
          <w:rStyle w:val="apple-converted-space"/>
          <w:rFonts w:ascii="Times New Roman" w:hAnsi="Times New Roman" w:cs="Times New Roman"/>
          <w:sz w:val="24"/>
          <w:szCs w:val="24"/>
          <w:shd w:val="clear" w:color="auto" w:fill="FFFFFF"/>
        </w:rPr>
        <w:t xml:space="preserve"> </w:t>
      </w:r>
      <w:r w:rsidRPr="005048F5">
        <w:rPr>
          <w:rStyle w:val="a5"/>
          <w:rFonts w:ascii="Times New Roman" w:hAnsi="Times New Roman" w:cs="Times New Roman"/>
          <w:bCs/>
          <w:i w:val="0"/>
          <w:iCs w:val="0"/>
          <w:sz w:val="24"/>
          <w:szCs w:val="24"/>
          <w:shd w:val="clear" w:color="auto" w:fill="FFFFFF"/>
        </w:rPr>
        <w:t>25</w:t>
      </w:r>
      <w:r w:rsidRPr="005048F5">
        <w:rPr>
          <w:rFonts w:ascii="Times New Roman" w:hAnsi="Times New Roman" w:cs="Times New Roman"/>
          <w:sz w:val="24"/>
          <w:szCs w:val="24"/>
          <w:shd w:val="clear" w:color="auto" w:fill="FFFFFF"/>
        </w:rPr>
        <w:t>-й</w:t>
      </w:r>
      <w:r w:rsidR="007E6DB2" w:rsidRPr="005048F5">
        <w:rPr>
          <w:rStyle w:val="apple-converted-space"/>
          <w:rFonts w:ascii="Times New Roman" w:hAnsi="Times New Roman" w:cs="Times New Roman"/>
          <w:sz w:val="24"/>
          <w:szCs w:val="24"/>
          <w:shd w:val="clear" w:color="auto" w:fill="FFFFFF"/>
        </w:rPr>
        <w:t xml:space="preserve"> </w:t>
      </w:r>
      <w:r w:rsidRPr="005048F5">
        <w:rPr>
          <w:rStyle w:val="a5"/>
          <w:rFonts w:ascii="Times New Roman" w:hAnsi="Times New Roman" w:cs="Times New Roman"/>
          <w:bCs/>
          <w:i w:val="0"/>
          <w:iCs w:val="0"/>
          <w:sz w:val="24"/>
          <w:szCs w:val="24"/>
          <w:shd w:val="clear" w:color="auto" w:fill="FFFFFF"/>
        </w:rPr>
        <w:t>кадр</w:t>
      </w:r>
      <w:r w:rsidRPr="005048F5">
        <w:rPr>
          <w:rFonts w:ascii="Times New Roman" w:hAnsi="Times New Roman" w:cs="Times New Roman"/>
          <w:sz w:val="24"/>
          <w:szCs w:val="24"/>
          <w:shd w:val="clear" w:color="auto" w:fill="FFFFFF"/>
        </w:rPr>
        <w:t>, или Стихи не о том (полифоносемантика). – СПб.: Контраст, 2014. – 196 с.</w:t>
      </w:r>
    </w:p>
    <w:p w:rsidR="00207828" w:rsidRPr="005048F5" w:rsidRDefault="00207828" w:rsidP="00207828">
      <w:pPr>
        <w:pStyle w:val="Bibl10"/>
        <w:ind w:left="0" w:firstLine="709"/>
        <w:rPr>
          <w:sz w:val="24"/>
          <w:szCs w:val="24"/>
        </w:rPr>
      </w:pPr>
      <w:r w:rsidRPr="005048F5">
        <w:rPr>
          <w:i/>
          <w:iCs/>
          <w:sz w:val="24"/>
          <w:szCs w:val="24"/>
        </w:rPr>
        <w:t>Грейсух В.Л, Левина И.С</w:t>
      </w:r>
      <w:r w:rsidRPr="005048F5">
        <w:rPr>
          <w:i/>
          <w:sz w:val="24"/>
          <w:szCs w:val="24"/>
        </w:rPr>
        <w:t>.</w:t>
      </w:r>
      <w:r w:rsidRPr="005048F5">
        <w:rPr>
          <w:sz w:val="24"/>
          <w:szCs w:val="24"/>
        </w:rPr>
        <w:t xml:space="preserve"> Алгебра и процедура классификационного членения // Теория и методология биологических классификаций. – М.: Наука, 1983. – С. 116–126.</w:t>
      </w:r>
    </w:p>
    <w:p w:rsidR="00C835B1" w:rsidRPr="005048F5" w:rsidRDefault="00C835B1" w:rsidP="002944BC">
      <w:pPr>
        <w:spacing w:after="0" w:line="240" w:lineRule="auto"/>
        <w:ind w:firstLine="709"/>
        <w:jc w:val="both"/>
        <w:rPr>
          <w:rFonts w:ascii="Times New Roman" w:hAnsi="Times New Roman" w:cs="Times New Roman"/>
          <w:sz w:val="24"/>
          <w:szCs w:val="24"/>
        </w:rPr>
      </w:pPr>
      <w:r w:rsidRPr="005048F5">
        <w:rPr>
          <w:rStyle w:val="ad"/>
          <w:rFonts w:ascii="Times New Roman" w:hAnsi="Times New Roman" w:cs="Times New Roman"/>
          <w:b w:val="0"/>
          <w:i/>
          <w:sz w:val="24"/>
          <w:szCs w:val="24"/>
        </w:rPr>
        <w:t>Григорий Богослов</w:t>
      </w:r>
      <w:r w:rsidRPr="005048F5">
        <w:rPr>
          <w:rStyle w:val="ad"/>
          <w:rFonts w:ascii="Times New Roman" w:hAnsi="Times New Roman" w:cs="Times New Roman"/>
          <w:b w:val="0"/>
          <w:sz w:val="24"/>
          <w:szCs w:val="24"/>
        </w:rPr>
        <w:t xml:space="preserve"> Свт. Слово 31, о богословии пятое, о Святом Духе / </w:t>
      </w:r>
      <w:r w:rsidRPr="005048F5">
        <w:rPr>
          <w:rFonts w:ascii="Times New Roman" w:hAnsi="Times New Roman" w:cs="Times New Roman"/>
          <w:i/>
          <w:sz w:val="24"/>
          <w:szCs w:val="24"/>
        </w:rPr>
        <w:t>Григорий Богослов</w:t>
      </w:r>
      <w:r w:rsidRPr="005048F5">
        <w:rPr>
          <w:rFonts w:ascii="Times New Roman" w:hAnsi="Times New Roman" w:cs="Times New Roman"/>
          <w:sz w:val="24"/>
          <w:szCs w:val="24"/>
        </w:rPr>
        <w:t>. Собрание творений: в 2т. Т.1</w:t>
      </w:r>
      <w:r w:rsidR="008060E5" w:rsidRPr="005048F5">
        <w:rPr>
          <w:rFonts w:ascii="Times New Roman" w:hAnsi="Times New Roman" w:cs="Times New Roman"/>
          <w:sz w:val="24"/>
          <w:szCs w:val="24"/>
        </w:rPr>
        <w:t>. –  Мн.: Харвест, М.: АСТ, 2000, – С</w:t>
      </w:r>
      <w:r w:rsidRPr="005048F5">
        <w:rPr>
          <w:rFonts w:ascii="Times New Roman" w:hAnsi="Times New Roman" w:cs="Times New Roman"/>
          <w:sz w:val="24"/>
          <w:szCs w:val="24"/>
        </w:rPr>
        <w:t>. 539-561.</w:t>
      </w:r>
    </w:p>
    <w:p w:rsidR="00BD19DC" w:rsidRPr="005048F5" w:rsidRDefault="00BD19DC" w:rsidP="002944BC">
      <w:pPr>
        <w:shd w:val="clear" w:color="auto" w:fill="FFFFFF" w:themeFill="background1"/>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Еленкин А.А.</w:t>
      </w:r>
      <w:r w:rsidRPr="005048F5">
        <w:rPr>
          <w:rFonts w:ascii="Times New Roman" w:hAnsi="Times New Roman" w:cs="Times New Roman"/>
          <w:sz w:val="24"/>
          <w:szCs w:val="24"/>
        </w:rPr>
        <w:t xml:space="preserve"> О теоретических принципах детализации основных рядов комбинативной системы лишайников // Изв. Главн. бот. сада СССР. – 1929. – Т. 38. – Вып. 3/4. – С. 265–305.</w:t>
      </w:r>
    </w:p>
    <w:p w:rsidR="00207828" w:rsidRPr="005048F5" w:rsidRDefault="00207828" w:rsidP="00207828">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Ельмслев Л.</w:t>
      </w:r>
      <w:r w:rsidRPr="005048F5">
        <w:rPr>
          <w:rFonts w:ascii="Times New Roman" w:hAnsi="Times New Roman" w:cs="Times New Roman"/>
          <w:sz w:val="24"/>
          <w:szCs w:val="24"/>
        </w:rPr>
        <w:t xml:space="preserve"> Пролегомены к теории языка. – М.: КомКнига, 2006. – 248 с.</w:t>
      </w:r>
    </w:p>
    <w:p w:rsidR="00860636" w:rsidRPr="005048F5" w:rsidRDefault="00860636" w:rsidP="002944BC">
      <w:pPr>
        <w:spacing w:after="0" w:line="240" w:lineRule="auto"/>
        <w:ind w:firstLine="709"/>
        <w:jc w:val="both"/>
        <w:rPr>
          <w:rFonts w:ascii="Times New Roman" w:eastAsia="Times New Roman" w:hAnsi="Times New Roman" w:cs="Times New Roman"/>
          <w:sz w:val="24"/>
          <w:szCs w:val="24"/>
          <w:lang w:eastAsia="ru-RU"/>
        </w:rPr>
      </w:pPr>
      <w:r w:rsidRPr="005048F5">
        <w:rPr>
          <w:rFonts w:ascii="Times New Roman" w:hAnsi="Times New Roman" w:cs="Times New Roman"/>
          <w:i/>
          <w:sz w:val="24"/>
          <w:szCs w:val="24"/>
        </w:rPr>
        <w:t>Забродин В.Ю.</w:t>
      </w:r>
      <w:r w:rsidRPr="005048F5">
        <w:rPr>
          <w:rFonts w:ascii="Times New Roman" w:hAnsi="Times New Roman" w:cs="Times New Roman"/>
          <w:sz w:val="24"/>
          <w:szCs w:val="24"/>
        </w:rPr>
        <w:t xml:space="preserve"> О критериях естественности классификаций // НТИ. Сер. 2. – 1981. – №8. – С. 22–24.</w:t>
      </w:r>
    </w:p>
    <w:p w:rsidR="00207828" w:rsidRPr="005048F5" w:rsidRDefault="00207828" w:rsidP="00207828">
      <w:pPr>
        <w:pStyle w:val="a6"/>
        <w:shd w:val="clear" w:color="auto" w:fill="FFFFFF" w:themeFill="background1"/>
        <w:ind w:firstLine="709"/>
        <w:jc w:val="both"/>
        <w:rPr>
          <w:rFonts w:ascii="Times New Roman" w:hAnsi="Times New Roman"/>
          <w:sz w:val="24"/>
          <w:szCs w:val="24"/>
        </w:rPr>
      </w:pPr>
      <w:r w:rsidRPr="005048F5">
        <w:rPr>
          <w:rFonts w:ascii="Times New Roman" w:hAnsi="Times New Roman"/>
          <w:i/>
          <w:sz w:val="24"/>
          <w:szCs w:val="24"/>
          <w:shd w:val="clear" w:color="auto" w:fill="FFFFFF" w:themeFill="background1"/>
        </w:rPr>
        <w:t>Заварзин Г.А.</w:t>
      </w:r>
      <w:r w:rsidRPr="005048F5">
        <w:rPr>
          <w:rFonts w:ascii="Times New Roman" w:hAnsi="Times New Roman"/>
          <w:sz w:val="24"/>
          <w:szCs w:val="24"/>
          <w:shd w:val="clear" w:color="auto" w:fill="FFFFFF" w:themeFill="background1"/>
        </w:rPr>
        <w:t xml:space="preserve"> Фенотипическая систематика бактерий. Пространство логических возможностей. – М.: Наука, 1974. – 141 с.</w:t>
      </w:r>
    </w:p>
    <w:p w:rsidR="00B87E36" w:rsidRPr="005048F5" w:rsidRDefault="005F6D1D" w:rsidP="00B87E36">
      <w:pPr>
        <w:pStyle w:val="a6"/>
        <w:ind w:firstLine="709"/>
        <w:jc w:val="both"/>
        <w:rPr>
          <w:rFonts w:ascii="Times New Roman" w:hAnsi="Times New Roman"/>
          <w:sz w:val="24"/>
          <w:szCs w:val="24"/>
        </w:rPr>
      </w:pPr>
      <w:r w:rsidRPr="005048F5">
        <w:rPr>
          <w:rFonts w:ascii="Times New Roman" w:hAnsi="Times New Roman"/>
          <w:i/>
          <w:sz w:val="24"/>
          <w:szCs w:val="24"/>
          <w:shd w:val="clear" w:color="auto" w:fill="FFFFFF"/>
        </w:rPr>
        <w:t>Звонкин А.К., Фрумкина Р.М.</w:t>
      </w:r>
      <w:r w:rsidR="005048F5" w:rsidRPr="005048F5">
        <w:rPr>
          <w:rStyle w:val="apple-converted-space"/>
          <w:rFonts w:ascii="Times New Roman" w:hAnsi="Times New Roman"/>
          <w:i/>
          <w:sz w:val="24"/>
          <w:szCs w:val="24"/>
          <w:shd w:val="clear" w:color="auto" w:fill="FFFFFF"/>
        </w:rPr>
        <w:t xml:space="preserve"> </w:t>
      </w:r>
      <w:r w:rsidRPr="005048F5">
        <w:rPr>
          <w:rStyle w:val="a5"/>
          <w:rFonts w:ascii="Times New Roman" w:hAnsi="Times New Roman"/>
          <w:bCs/>
          <w:i w:val="0"/>
          <w:iCs w:val="0"/>
          <w:sz w:val="24"/>
          <w:szCs w:val="24"/>
          <w:shd w:val="clear" w:color="auto" w:fill="FFFFFF"/>
        </w:rPr>
        <w:t>Свободная классификация</w:t>
      </w:r>
      <w:r w:rsidRPr="005048F5">
        <w:rPr>
          <w:rFonts w:ascii="Times New Roman" w:hAnsi="Times New Roman"/>
          <w:sz w:val="24"/>
          <w:szCs w:val="24"/>
          <w:shd w:val="clear" w:color="auto" w:fill="FFFFFF"/>
        </w:rPr>
        <w:t>: модели поведения // Н</w:t>
      </w:r>
      <w:r w:rsidR="00B87E36" w:rsidRPr="005048F5">
        <w:rPr>
          <w:rFonts w:ascii="Times New Roman" w:hAnsi="Times New Roman"/>
          <w:sz w:val="24"/>
          <w:szCs w:val="24"/>
          <w:shd w:val="clear" w:color="auto" w:fill="FFFFFF"/>
        </w:rPr>
        <w:t>ТИ.</w:t>
      </w:r>
      <w:r w:rsidRPr="005048F5">
        <w:rPr>
          <w:rFonts w:ascii="Times New Roman" w:hAnsi="Times New Roman"/>
          <w:sz w:val="24"/>
          <w:szCs w:val="24"/>
          <w:shd w:val="clear" w:color="auto" w:fill="FFFFFF"/>
        </w:rPr>
        <w:t xml:space="preserve"> </w:t>
      </w:r>
      <w:r w:rsidR="00B87E36" w:rsidRPr="005048F5">
        <w:rPr>
          <w:rFonts w:ascii="Times New Roman" w:hAnsi="Times New Roman"/>
          <w:sz w:val="24"/>
          <w:szCs w:val="24"/>
          <w:shd w:val="clear" w:color="auto" w:fill="FFFFFF"/>
        </w:rPr>
        <w:t>Сер. 2.</w:t>
      </w:r>
      <w:r w:rsidR="00B87E36" w:rsidRPr="005048F5">
        <w:rPr>
          <w:rFonts w:ascii="Times New Roman" w:hAnsi="Times New Roman"/>
          <w:sz w:val="24"/>
          <w:szCs w:val="24"/>
        </w:rPr>
        <w:t xml:space="preserve"> – 1980. – №6. – С. 1–6.</w:t>
      </w:r>
    </w:p>
    <w:p w:rsidR="00866EAB" w:rsidRPr="005048F5" w:rsidRDefault="00866EAB" w:rsidP="00866EAB">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iCs/>
          <w:sz w:val="24"/>
          <w:szCs w:val="24"/>
        </w:rPr>
        <w:t>Ивлев Ю.В</w:t>
      </w:r>
      <w:r w:rsidRPr="005048F5">
        <w:rPr>
          <w:rFonts w:ascii="Times New Roman" w:hAnsi="Times New Roman" w:cs="Times New Roman"/>
          <w:i/>
          <w:sz w:val="24"/>
          <w:szCs w:val="24"/>
        </w:rPr>
        <w:t>.</w:t>
      </w:r>
      <w:r w:rsidRPr="005048F5">
        <w:rPr>
          <w:rFonts w:ascii="Times New Roman" w:hAnsi="Times New Roman" w:cs="Times New Roman"/>
          <w:sz w:val="24"/>
          <w:szCs w:val="24"/>
        </w:rPr>
        <w:t xml:space="preserve"> Логика.</w:t>
      </w:r>
      <w:r w:rsidRPr="005048F5">
        <w:rPr>
          <w:rFonts w:ascii="Times New Roman" w:hAnsi="Times New Roman" w:cs="Times New Roman"/>
          <w:iCs/>
          <w:sz w:val="24"/>
          <w:szCs w:val="24"/>
        </w:rPr>
        <w:t xml:space="preserve"> </w:t>
      </w:r>
      <w:r w:rsidR="005048F5" w:rsidRPr="005048F5">
        <w:rPr>
          <w:rFonts w:ascii="Times New Roman" w:hAnsi="Times New Roman" w:cs="Times New Roman"/>
          <w:sz w:val="24"/>
          <w:szCs w:val="24"/>
          <w:shd w:val="clear" w:color="auto" w:fill="FFFFFF" w:themeFill="background1"/>
        </w:rPr>
        <w:t xml:space="preserve">– </w:t>
      </w:r>
      <w:r w:rsidR="005048F5" w:rsidRPr="005048F5">
        <w:rPr>
          <w:rFonts w:ascii="Times New Roman" w:hAnsi="Times New Roman" w:cs="Times New Roman"/>
          <w:sz w:val="24"/>
          <w:szCs w:val="24"/>
        </w:rPr>
        <w:t xml:space="preserve">М.: </w:t>
      </w:r>
      <w:r w:rsidR="005048F5" w:rsidRPr="005048F5">
        <w:rPr>
          <w:rFonts w:ascii="Times New Roman" w:hAnsi="Times New Roman" w:cs="Times New Roman"/>
          <w:color w:val="000000"/>
          <w:sz w:val="24"/>
          <w:szCs w:val="24"/>
          <w:shd w:val="clear" w:color="auto" w:fill="FFFFFF"/>
        </w:rPr>
        <w:t>Изд-во Юридического колледжа МГУ</w:t>
      </w:r>
      <w:r w:rsidR="005048F5" w:rsidRPr="005048F5">
        <w:rPr>
          <w:rFonts w:ascii="Times New Roman" w:hAnsi="Times New Roman" w:cs="Times New Roman"/>
          <w:sz w:val="24"/>
          <w:szCs w:val="24"/>
        </w:rPr>
        <w:t xml:space="preserve"> 1996</w:t>
      </w:r>
      <w:r w:rsidRPr="005048F5">
        <w:rPr>
          <w:rFonts w:ascii="Times New Roman" w:hAnsi="Times New Roman" w:cs="Times New Roman"/>
          <w:sz w:val="24"/>
          <w:szCs w:val="24"/>
        </w:rPr>
        <w:t>.</w:t>
      </w:r>
      <w:r w:rsidR="005048F5" w:rsidRPr="005048F5">
        <w:rPr>
          <w:rFonts w:ascii="Times New Roman" w:hAnsi="Times New Roman" w:cs="Times New Roman"/>
          <w:sz w:val="24"/>
          <w:szCs w:val="24"/>
        </w:rPr>
        <w:t xml:space="preserve"> </w:t>
      </w:r>
      <w:r w:rsidR="005048F5" w:rsidRPr="005048F5">
        <w:rPr>
          <w:rFonts w:ascii="Times New Roman" w:hAnsi="Times New Roman" w:cs="Times New Roman"/>
          <w:sz w:val="24"/>
          <w:szCs w:val="24"/>
          <w:shd w:val="clear" w:color="auto" w:fill="FFFFFF" w:themeFill="background1"/>
        </w:rPr>
        <w:t>– 304 с.</w:t>
      </w:r>
    </w:p>
    <w:p w:rsidR="00207828" w:rsidRPr="005048F5" w:rsidRDefault="00207828" w:rsidP="00207828">
      <w:pPr>
        <w:pStyle w:val="Bibl10"/>
        <w:ind w:left="0" w:firstLine="709"/>
        <w:rPr>
          <w:sz w:val="24"/>
          <w:szCs w:val="24"/>
        </w:rPr>
      </w:pPr>
      <w:r w:rsidRPr="005048F5">
        <w:rPr>
          <w:i/>
          <w:iCs/>
          <w:sz w:val="24"/>
          <w:szCs w:val="24"/>
        </w:rPr>
        <w:t>Каганский В.Л</w:t>
      </w:r>
      <w:r w:rsidRPr="005048F5">
        <w:rPr>
          <w:i/>
          <w:sz w:val="24"/>
          <w:szCs w:val="24"/>
        </w:rPr>
        <w:t>.</w:t>
      </w:r>
      <w:r w:rsidRPr="005048F5">
        <w:rPr>
          <w:sz w:val="24"/>
          <w:szCs w:val="24"/>
        </w:rPr>
        <w:t xml:space="preserve"> Районирование как расчленение континуальных предметных сред // Классификация в современной науке. – Новосибирск: Наука, 1989 – С. 129-140.</w:t>
      </w:r>
    </w:p>
    <w:p w:rsidR="00207828" w:rsidRPr="005048F5" w:rsidRDefault="00207828" w:rsidP="00207828">
      <w:pPr>
        <w:pStyle w:val="Bibl10"/>
        <w:ind w:left="0" w:firstLine="709"/>
        <w:rPr>
          <w:color w:val="000000"/>
          <w:sz w:val="24"/>
          <w:szCs w:val="24"/>
        </w:rPr>
      </w:pPr>
      <w:r w:rsidRPr="005048F5">
        <w:rPr>
          <w:rStyle w:val="a5"/>
          <w:rFonts w:eastAsiaTheme="majorEastAsia"/>
          <w:color w:val="000000"/>
          <w:sz w:val="24"/>
          <w:szCs w:val="24"/>
        </w:rPr>
        <w:t>Каганский В.Л.</w:t>
      </w:r>
      <w:r w:rsidRPr="005048F5">
        <w:rPr>
          <w:rStyle w:val="apple-converted-space"/>
          <w:rFonts w:eastAsiaTheme="majorEastAsia"/>
          <w:color w:val="000000"/>
          <w:sz w:val="24"/>
          <w:szCs w:val="24"/>
        </w:rPr>
        <w:t xml:space="preserve"> </w:t>
      </w:r>
      <w:r w:rsidRPr="005048F5">
        <w:rPr>
          <w:color w:val="000000"/>
          <w:sz w:val="24"/>
          <w:szCs w:val="24"/>
        </w:rPr>
        <w:t>Классификация как знание и знание о классификации // Язык и структура знания. – М.: Ин-т языкознания, 1990. – С. 123–140.</w:t>
      </w:r>
    </w:p>
    <w:p w:rsidR="00BD19DC" w:rsidRPr="005048F5" w:rsidRDefault="00BD19DC" w:rsidP="00BD19DC">
      <w:pPr>
        <w:pStyle w:val="Bibl10"/>
        <w:ind w:left="0" w:firstLine="709"/>
        <w:rPr>
          <w:sz w:val="24"/>
          <w:szCs w:val="24"/>
        </w:rPr>
      </w:pPr>
      <w:r w:rsidRPr="005048F5">
        <w:rPr>
          <w:i/>
          <w:sz w:val="24"/>
          <w:szCs w:val="24"/>
        </w:rPr>
        <w:t>Каганский В.Л.</w:t>
      </w:r>
      <w:r w:rsidRPr="005048F5">
        <w:rPr>
          <w:sz w:val="24"/>
          <w:szCs w:val="24"/>
        </w:rPr>
        <w:t xml:space="preserve"> Классификация, районирование и картирование семантических пространств. 1. Классификация как районирование // НТИ. Сер. 2. – 1991. – №3. – С. 1–8. </w:t>
      </w:r>
    </w:p>
    <w:p w:rsidR="00791D03" w:rsidRPr="005048F5" w:rsidRDefault="00791D03" w:rsidP="001C38D6">
      <w:pPr>
        <w:pStyle w:val="Bibl10"/>
        <w:ind w:left="0" w:firstLine="709"/>
        <w:rPr>
          <w:sz w:val="24"/>
          <w:szCs w:val="24"/>
          <w:shd w:val="clear" w:color="auto" w:fill="FFFEED"/>
        </w:rPr>
      </w:pPr>
      <w:r w:rsidRPr="005048F5">
        <w:rPr>
          <w:i/>
          <w:sz w:val="24"/>
          <w:szCs w:val="24"/>
        </w:rPr>
        <w:t>Каганский В.Л.</w:t>
      </w:r>
      <w:r w:rsidRPr="005048F5">
        <w:rPr>
          <w:sz w:val="24"/>
          <w:szCs w:val="24"/>
        </w:rPr>
        <w:t xml:space="preserve"> Центр – провинция – периферия – граница. Ос новные зоны культурного ландшафта // Культурный ландшафт: вопросы теории и методологии исследований. – М.–Смоленск : Изд-во СГУ, 1998. – С. 72–101.</w:t>
      </w:r>
    </w:p>
    <w:p w:rsidR="00BD19DC" w:rsidRPr="005048F5" w:rsidRDefault="00BD19DC" w:rsidP="001C38D6">
      <w:pPr>
        <w:pStyle w:val="Bibl10"/>
        <w:ind w:left="0" w:firstLine="709"/>
        <w:rPr>
          <w:sz w:val="24"/>
          <w:szCs w:val="24"/>
          <w:shd w:val="clear" w:color="auto" w:fill="FFFEED"/>
        </w:rPr>
      </w:pPr>
      <w:r w:rsidRPr="005048F5">
        <w:rPr>
          <w:i/>
          <w:sz w:val="24"/>
          <w:szCs w:val="24"/>
        </w:rPr>
        <w:t>Каганский В.Л., Шрейдер Ю.А.</w:t>
      </w:r>
      <w:r w:rsidRPr="005048F5">
        <w:rPr>
          <w:sz w:val="24"/>
          <w:szCs w:val="24"/>
        </w:rPr>
        <w:t xml:space="preserve"> Карта как общий способ представлений знаний // НТИ. Сер. 2. – 1992. – №5. – С. 1–6.</w:t>
      </w:r>
    </w:p>
    <w:p w:rsidR="000A0D1D" w:rsidRPr="005048F5" w:rsidRDefault="000A0D1D" w:rsidP="001C38D6">
      <w:pPr>
        <w:pStyle w:val="Bibl10"/>
        <w:ind w:left="0" w:firstLine="709"/>
        <w:rPr>
          <w:sz w:val="24"/>
          <w:szCs w:val="24"/>
          <w:shd w:val="clear" w:color="auto" w:fill="FFFEED"/>
        </w:rPr>
      </w:pPr>
      <w:r w:rsidRPr="005048F5">
        <w:rPr>
          <w:rStyle w:val="a5"/>
          <w:bCs/>
          <w:iCs w:val="0"/>
          <w:sz w:val="24"/>
          <w:szCs w:val="24"/>
          <w:shd w:val="clear" w:color="auto" w:fill="FFFFFF"/>
        </w:rPr>
        <w:t>Канаев И.И.</w:t>
      </w:r>
      <w:r w:rsidRPr="005048F5">
        <w:rPr>
          <w:rStyle w:val="a5"/>
          <w:bCs/>
          <w:i w:val="0"/>
          <w:iCs w:val="0"/>
          <w:sz w:val="24"/>
          <w:szCs w:val="24"/>
          <w:shd w:val="clear" w:color="auto" w:fill="FFFFFF"/>
        </w:rPr>
        <w:t xml:space="preserve"> Очерки</w:t>
      </w:r>
      <w:r w:rsidR="00BC2D97" w:rsidRPr="005048F5">
        <w:rPr>
          <w:rStyle w:val="apple-converted-space"/>
          <w:rFonts w:eastAsiaTheme="majorEastAsia"/>
          <w:sz w:val="24"/>
          <w:szCs w:val="24"/>
          <w:shd w:val="clear" w:color="auto" w:fill="FFFFFF"/>
        </w:rPr>
        <w:t xml:space="preserve"> </w:t>
      </w:r>
      <w:r w:rsidRPr="005048F5">
        <w:rPr>
          <w:sz w:val="24"/>
          <w:szCs w:val="24"/>
          <w:shd w:val="clear" w:color="auto" w:fill="FFFFFF"/>
        </w:rPr>
        <w:t>из</w:t>
      </w:r>
      <w:r w:rsidR="00BC2D97" w:rsidRPr="005048F5">
        <w:rPr>
          <w:rStyle w:val="apple-converted-space"/>
          <w:rFonts w:eastAsiaTheme="majorEastAsia"/>
          <w:sz w:val="24"/>
          <w:szCs w:val="24"/>
          <w:shd w:val="clear" w:color="auto" w:fill="FFFFFF"/>
        </w:rPr>
        <w:t xml:space="preserve"> </w:t>
      </w:r>
      <w:r w:rsidRPr="005048F5">
        <w:rPr>
          <w:rStyle w:val="a5"/>
          <w:bCs/>
          <w:i w:val="0"/>
          <w:iCs w:val="0"/>
          <w:sz w:val="24"/>
          <w:szCs w:val="24"/>
          <w:shd w:val="clear" w:color="auto" w:fill="FFFFFF"/>
        </w:rPr>
        <w:t>истории проблемы морфологического типа</w:t>
      </w:r>
      <w:r w:rsidR="00CA2668" w:rsidRPr="005048F5">
        <w:rPr>
          <w:rStyle w:val="a5"/>
          <w:bCs/>
          <w:i w:val="0"/>
          <w:iCs w:val="0"/>
          <w:sz w:val="24"/>
          <w:szCs w:val="24"/>
          <w:shd w:val="clear" w:color="auto" w:fill="FFFFFF"/>
        </w:rPr>
        <w:t xml:space="preserve"> </w:t>
      </w:r>
      <w:r w:rsidRPr="005048F5">
        <w:rPr>
          <w:sz w:val="24"/>
          <w:szCs w:val="24"/>
          <w:shd w:val="clear" w:color="auto" w:fill="FFFFFF"/>
        </w:rPr>
        <w:t>от</w:t>
      </w:r>
      <w:r w:rsidR="00BC2D97" w:rsidRPr="005048F5">
        <w:rPr>
          <w:rStyle w:val="apple-converted-space"/>
          <w:rFonts w:eastAsiaTheme="majorEastAsia"/>
          <w:sz w:val="24"/>
          <w:szCs w:val="24"/>
          <w:shd w:val="clear" w:color="auto" w:fill="FFFFFF"/>
        </w:rPr>
        <w:t xml:space="preserve"> </w:t>
      </w:r>
      <w:r w:rsidRPr="005048F5">
        <w:rPr>
          <w:rStyle w:val="a5"/>
          <w:bCs/>
          <w:i w:val="0"/>
          <w:iCs w:val="0"/>
          <w:sz w:val="24"/>
          <w:szCs w:val="24"/>
          <w:shd w:val="clear" w:color="auto" w:fill="FFFFFF"/>
        </w:rPr>
        <w:t>Дарвина до наших дней</w:t>
      </w:r>
      <w:r w:rsidRPr="005048F5">
        <w:rPr>
          <w:sz w:val="24"/>
          <w:szCs w:val="24"/>
          <w:shd w:val="clear" w:color="auto" w:fill="FFFFFF"/>
        </w:rPr>
        <w:t>.</w:t>
      </w:r>
      <w:r w:rsidR="00BC2D97" w:rsidRPr="005048F5">
        <w:rPr>
          <w:rStyle w:val="apple-converted-space"/>
          <w:rFonts w:eastAsiaTheme="majorEastAsia"/>
          <w:sz w:val="24"/>
          <w:szCs w:val="24"/>
          <w:shd w:val="clear" w:color="auto" w:fill="FFFFFF"/>
        </w:rPr>
        <w:t xml:space="preserve"> </w:t>
      </w:r>
      <w:r w:rsidR="00BC2D97" w:rsidRPr="005048F5">
        <w:rPr>
          <w:sz w:val="24"/>
          <w:szCs w:val="24"/>
          <w:shd w:val="clear" w:color="auto" w:fill="FFFFFF"/>
        </w:rPr>
        <w:t>–</w:t>
      </w:r>
      <w:r w:rsidR="00BC2D97" w:rsidRPr="005048F5">
        <w:rPr>
          <w:rStyle w:val="apple-converted-space"/>
          <w:sz w:val="24"/>
          <w:szCs w:val="24"/>
          <w:shd w:val="clear" w:color="auto" w:fill="FFFFFF"/>
        </w:rPr>
        <w:t xml:space="preserve">  </w:t>
      </w:r>
      <w:r w:rsidRPr="005048F5">
        <w:rPr>
          <w:rStyle w:val="a5"/>
          <w:bCs/>
          <w:i w:val="0"/>
          <w:iCs w:val="0"/>
          <w:sz w:val="24"/>
          <w:szCs w:val="24"/>
          <w:shd w:val="clear" w:color="auto" w:fill="FFFFFF"/>
        </w:rPr>
        <w:t>М</w:t>
      </w:r>
      <w:r w:rsidRPr="005048F5">
        <w:rPr>
          <w:sz w:val="24"/>
          <w:szCs w:val="24"/>
          <w:shd w:val="clear" w:color="auto" w:fill="FFFFFF"/>
        </w:rPr>
        <w:t>.</w:t>
      </w:r>
      <w:r w:rsidR="00BC2D97" w:rsidRPr="005048F5">
        <w:rPr>
          <w:sz w:val="24"/>
          <w:szCs w:val="24"/>
          <w:shd w:val="clear" w:color="auto" w:fill="FFFFFF"/>
        </w:rPr>
        <w:t xml:space="preserve"> –</w:t>
      </w:r>
      <w:r w:rsidR="00BC2D97" w:rsidRPr="005048F5">
        <w:rPr>
          <w:rStyle w:val="apple-converted-space"/>
          <w:sz w:val="24"/>
          <w:szCs w:val="24"/>
          <w:shd w:val="clear" w:color="auto" w:fill="FFFFFF"/>
        </w:rPr>
        <w:t xml:space="preserve"> </w:t>
      </w:r>
      <w:r w:rsidRPr="005048F5">
        <w:rPr>
          <w:rStyle w:val="a5"/>
          <w:bCs/>
          <w:i w:val="0"/>
          <w:iCs w:val="0"/>
          <w:sz w:val="24"/>
          <w:szCs w:val="24"/>
          <w:shd w:val="clear" w:color="auto" w:fill="FFFFFF"/>
        </w:rPr>
        <w:t>Л</w:t>
      </w:r>
      <w:r w:rsidRPr="005048F5">
        <w:rPr>
          <w:sz w:val="24"/>
          <w:szCs w:val="24"/>
          <w:shd w:val="clear" w:color="auto" w:fill="FFFFFF"/>
        </w:rPr>
        <w:t>.:</w:t>
      </w:r>
      <w:r w:rsidR="00BC2D97" w:rsidRPr="005048F5">
        <w:rPr>
          <w:rStyle w:val="apple-converted-space"/>
          <w:rFonts w:eastAsiaTheme="majorEastAsia"/>
          <w:sz w:val="24"/>
          <w:szCs w:val="24"/>
          <w:shd w:val="clear" w:color="auto" w:fill="FFFFFF"/>
        </w:rPr>
        <w:t xml:space="preserve"> </w:t>
      </w:r>
      <w:r w:rsidRPr="005048F5">
        <w:rPr>
          <w:rStyle w:val="a5"/>
          <w:bCs/>
          <w:i w:val="0"/>
          <w:iCs w:val="0"/>
          <w:sz w:val="24"/>
          <w:szCs w:val="24"/>
          <w:shd w:val="clear" w:color="auto" w:fill="FFFFFF"/>
        </w:rPr>
        <w:t>Издательство АН СССР</w:t>
      </w:r>
      <w:r w:rsidRPr="005048F5">
        <w:rPr>
          <w:sz w:val="24"/>
          <w:szCs w:val="24"/>
          <w:shd w:val="clear" w:color="auto" w:fill="FFFFFF"/>
        </w:rPr>
        <w:t>,</w:t>
      </w:r>
      <w:r w:rsidR="00BC2D97" w:rsidRPr="005048F5">
        <w:rPr>
          <w:rStyle w:val="apple-converted-space"/>
          <w:rFonts w:eastAsiaTheme="majorEastAsia"/>
          <w:sz w:val="24"/>
          <w:szCs w:val="24"/>
          <w:shd w:val="clear" w:color="auto" w:fill="FFFFFF"/>
        </w:rPr>
        <w:t xml:space="preserve"> </w:t>
      </w:r>
      <w:r w:rsidRPr="005048F5">
        <w:rPr>
          <w:rStyle w:val="a5"/>
          <w:bCs/>
          <w:i w:val="0"/>
          <w:iCs w:val="0"/>
          <w:sz w:val="24"/>
          <w:szCs w:val="24"/>
          <w:shd w:val="clear" w:color="auto" w:fill="FFFFFF"/>
        </w:rPr>
        <w:t>1966</w:t>
      </w:r>
      <w:r w:rsidR="00BC2D97" w:rsidRPr="005048F5">
        <w:rPr>
          <w:rStyle w:val="a5"/>
          <w:bCs/>
          <w:i w:val="0"/>
          <w:iCs w:val="0"/>
          <w:sz w:val="24"/>
          <w:szCs w:val="24"/>
          <w:shd w:val="clear" w:color="auto" w:fill="FFFFFF"/>
        </w:rPr>
        <w:t xml:space="preserve">. </w:t>
      </w:r>
      <w:r w:rsidR="00BC2D97" w:rsidRPr="005048F5">
        <w:rPr>
          <w:sz w:val="24"/>
          <w:szCs w:val="24"/>
          <w:shd w:val="clear" w:color="auto" w:fill="FFFFFF"/>
        </w:rPr>
        <w:t>–</w:t>
      </w:r>
      <w:r w:rsidR="00BC2D97" w:rsidRPr="005048F5">
        <w:rPr>
          <w:rStyle w:val="apple-converted-space"/>
          <w:sz w:val="24"/>
          <w:szCs w:val="24"/>
          <w:shd w:val="clear" w:color="auto" w:fill="FFFFFF"/>
        </w:rPr>
        <w:t xml:space="preserve"> </w:t>
      </w:r>
      <w:r w:rsidR="00BC2D97" w:rsidRPr="005048F5">
        <w:rPr>
          <w:rStyle w:val="a5"/>
          <w:bCs/>
          <w:i w:val="0"/>
          <w:iCs w:val="0"/>
          <w:sz w:val="24"/>
          <w:szCs w:val="24"/>
          <w:shd w:val="clear" w:color="auto" w:fill="FFFFFF"/>
        </w:rPr>
        <w:t>210 с.</w:t>
      </w:r>
    </w:p>
    <w:p w:rsidR="00207828" w:rsidRPr="005048F5" w:rsidRDefault="00207828" w:rsidP="00207828">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iCs/>
          <w:sz w:val="24"/>
          <w:szCs w:val="24"/>
        </w:rPr>
        <w:t>Катасонов В.Н</w:t>
      </w:r>
      <w:r w:rsidRPr="005048F5">
        <w:rPr>
          <w:rFonts w:ascii="Times New Roman" w:hAnsi="Times New Roman" w:cs="Times New Roman"/>
          <w:i/>
          <w:sz w:val="24"/>
          <w:szCs w:val="24"/>
        </w:rPr>
        <w:t>.</w:t>
      </w:r>
      <w:r w:rsidRPr="005048F5">
        <w:rPr>
          <w:rFonts w:ascii="Times New Roman" w:hAnsi="Times New Roman" w:cs="Times New Roman"/>
          <w:sz w:val="24"/>
          <w:szCs w:val="24"/>
        </w:rPr>
        <w:t xml:space="preserve"> Боровшийся с бесконечным: Философско-религиозные аспекты генезиса теории множеств Георга Кантора. – М.: Мартис, 1999. – 207 с.</w:t>
      </w:r>
    </w:p>
    <w:p w:rsidR="00207828" w:rsidRPr="005048F5" w:rsidRDefault="00207828" w:rsidP="00207828">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shd w:val="clear" w:color="auto" w:fill="FFFFFF"/>
        </w:rPr>
        <w:t>Кезина С. В.</w:t>
      </w:r>
      <w:r w:rsidRPr="005048F5">
        <w:rPr>
          <w:rStyle w:val="apple-converted-space"/>
          <w:rFonts w:ascii="Times New Roman" w:hAnsi="Times New Roman" w:cs="Times New Roman"/>
          <w:sz w:val="24"/>
          <w:szCs w:val="24"/>
          <w:shd w:val="clear" w:color="auto" w:fill="FFFFFF"/>
        </w:rPr>
        <w:t xml:space="preserve"> </w:t>
      </w:r>
      <w:r w:rsidRPr="005048F5">
        <w:rPr>
          <w:rStyle w:val="a5"/>
          <w:rFonts w:ascii="Times New Roman" w:hAnsi="Times New Roman" w:cs="Times New Roman"/>
          <w:bCs/>
          <w:i w:val="0"/>
          <w:iCs w:val="0"/>
          <w:sz w:val="24"/>
          <w:szCs w:val="24"/>
          <w:shd w:val="clear" w:color="auto" w:fill="FFFFFF"/>
        </w:rPr>
        <w:t>Семантическое поле цветообозначений</w:t>
      </w:r>
      <w:r w:rsidRPr="005048F5">
        <w:rPr>
          <w:rStyle w:val="apple-converted-space"/>
          <w:rFonts w:ascii="Times New Roman" w:hAnsi="Times New Roman" w:cs="Times New Roman"/>
          <w:sz w:val="24"/>
          <w:szCs w:val="24"/>
          <w:shd w:val="clear" w:color="auto" w:fill="FFFFFF"/>
        </w:rPr>
        <w:t xml:space="preserve"> </w:t>
      </w:r>
      <w:r w:rsidRPr="005048F5">
        <w:rPr>
          <w:rFonts w:ascii="Times New Roman" w:hAnsi="Times New Roman" w:cs="Times New Roman"/>
          <w:sz w:val="24"/>
          <w:szCs w:val="24"/>
          <w:shd w:val="clear" w:color="auto" w:fill="FFFFFF"/>
        </w:rPr>
        <w:t xml:space="preserve">в </w:t>
      </w:r>
      <w:r w:rsidRPr="005048F5">
        <w:rPr>
          <w:rStyle w:val="a5"/>
          <w:rFonts w:ascii="Times New Roman" w:hAnsi="Times New Roman" w:cs="Times New Roman"/>
          <w:bCs/>
          <w:i w:val="0"/>
          <w:iCs w:val="0"/>
          <w:sz w:val="24"/>
          <w:szCs w:val="24"/>
          <w:shd w:val="clear" w:color="auto" w:fill="FFFFFF"/>
        </w:rPr>
        <w:t>русском языке</w:t>
      </w:r>
      <w:r w:rsidRPr="005048F5">
        <w:rPr>
          <w:rStyle w:val="apple-converted-space"/>
          <w:rFonts w:ascii="Times New Roman" w:hAnsi="Times New Roman" w:cs="Times New Roman"/>
          <w:sz w:val="24"/>
          <w:szCs w:val="24"/>
          <w:shd w:val="clear" w:color="auto" w:fill="FFFFFF"/>
        </w:rPr>
        <w:t xml:space="preserve"> </w:t>
      </w:r>
      <w:r w:rsidRPr="005048F5">
        <w:rPr>
          <w:rFonts w:ascii="Times New Roman" w:hAnsi="Times New Roman" w:cs="Times New Roman"/>
          <w:sz w:val="24"/>
          <w:szCs w:val="24"/>
          <w:shd w:val="clear" w:color="auto" w:fill="FFFFFF"/>
        </w:rPr>
        <w:t>(</w:t>
      </w:r>
      <w:r w:rsidRPr="005048F5">
        <w:rPr>
          <w:rStyle w:val="a5"/>
          <w:rFonts w:ascii="Times New Roman" w:hAnsi="Times New Roman" w:cs="Times New Roman"/>
          <w:bCs/>
          <w:i w:val="0"/>
          <w:iCs w:val="0"/>
          <w:sz w:val="24"/>
          <w:szCs w:val="24"/>
          <w:shd w:val="clear" w:color="auto" w:fill="FFFFFF"/>
        </w:rPr>
        <w:t>диахронический аспект). – Пенза</w:t>
      </w:r>
      <w:r w:rsidRPr="005048F5">
        <w:rPr>
          <w:rFonts w:ascii="Times New Roman" w:hAnsi="Times New Roman" w:cs="Times New Roman"/>
          <w:sz w:val="24"/>
          <w:szCs w:val="24"/>
          <w:shd w:val="clear" w:color="auto" w:fill="FFFFFF"/>
        </w:rPr>
        <w:t>:</w:t>
      </w:r>
      <w:r w:rsidRPr="005048F5">
        <w:rPr>
          <w:rStyle w:val="apple-converted-space"/>
          <w:rFonts w:ascii="Times New Roman" w:hAnsi="Times New Roman" w:cs="Times New Roman"/>
          <w:sz w:val="24"/>
          <w:szCs w:val="24"/>
          <w:shd w:val="clear" w:color="auto" w:fill="FFFFFF"/>
        </w:rPr>
        <w:t xml:space="preserve"> </w:t>
      </w:r>
      <w:r w:rsidRPr="005048F5">
        <w:rPr>
          <w:rStyle w:val="a5"/>
          <w:rFonts w:ascii="Times New Roman" w:hAnsi="Times New Roman" w:cs="Times New Roman"/>
          <w:bCs/>
          <w:i w:val="0"/>
          <w:iCs w:val="0"/>
          <w:sz w:val="24"/>
          <w:szCs w:val="24"/>
          <w:shd w:val="clear" w:color="auto" w:fill="FFFFFF"/>
        </w:rPr>
        <w:t>ПГПУ им</w:t>
      </w:r>
      <w:r w:rsidRPr="005048F5">
        <w:rPr>
          <w:rFonts w:ascii="Times New Roman" w:hAnsi="Times New Roman" w:cs="Times New Roman"/>
          <w:sz w:val="24"/>
          <w:szCs w:val="24"/>
          <w:shd w:val="clear" w:color="auto" w:fill="FFFFFF"/>
        </w:rPr>
        <w:t>. В.</w:t>
      </w:r>
      <w:r w:rsidRPr="005048F5">
        <w:rPr>
          <w:rStyle w:val="a5"/>
          <w:rFonts w:ascii="Times New Roman" w:hAnsi="Times New Roman" w:cs="Times New Roman"/>
          <w:bCs/>
          <w:i w:val="0"/>
          <w:iCs w:val="0"/>
          <w:sz w:val="24"/>
          <w:szCs w:val="24"/>
          <w:shd w:val="clear" w:color="auto" w:fill="FFFFFF"/>
        </w:rPr>
        <w:t>Г</w:t>
      </w:r>
      <w:r w:rsidRPr="005048F5">
        <w:rPr>
          <w:rFonts w:ascii="Times New Roman" w:hAnsi="Times New Roman" w:cs="Times New Roman"/>
          <w:sz w:val="24"/>
          <w:szCs w:val="24"/>
          <w:shd w:val="clear" w:color="auto" w:fill="FFFFFF"/>
        </w:rPr>
        <w:t>.</w:t>
      </w:r>
      <w:r w:rsidRPr="005048F5">
        <w:rPr>
          <w:rStyle w:val="a5"/>
          <w:rFonts w:ascii="Times New Roman" w:hAnsi="Times New Roman" w:cs="Times New Roman"/>
          <w:bCs/>
          <w:i w:val="0"/>
          <w:iCs w:val="0"/>
          <w:sz w:val="24"/>
          <w:szCs w:val="24"/>
          <w:shd w:val="clear" w:color="auto" w:fill="FFFFFF"/>
        </w:rPr>
        <w:t>Белинского</w:t>
      </w:r>
      <w:r w:rsidRPr="005048F5">
        <w:rPr>
          <w:rFonts w:ascii="Times New Roman" w:hAnsi="Times New Roman" w:cs="Times New Roman"/>
          <w:sz w:val="24"/>
          <w:szCs w:val="24"/>
          <w:shd w:val="clear" w:color="auto" w:fill="FFFFFF"/>
        </w:rPr>
        <w:t>,</w:t>
      </w:r>
      <w:r w:rsidRPr="005048F5">
        <w:rPr>
          <w:rStyle w:val="apple-converted-space"/>
          <w:rFonts w:ascii="Times New Roman" w:hAnsi="Times New Roman" w:cs="Times New Roman"/>
          <w:sz w:val="24"/>
          <w:szCs w:val="24"/>
          <w:shd w:val="clear" w:color="auto" w:fill="FFFFFF"/>
        </w:rPr>
        <w:t xml:space="preserve"> </w:t>
      </w:r>
      <w:r w:rsidRPr="005048F5">
        <w:rPr>
          <w:rStyle w:val="a5"/>
          <w:rFonts w:ascii="Times New Roman" w:hAnsi="Times New Roman" w:cs="Times New Roman"/>
          <w:bCs/>
          <w:i w:val="0"/>
          <w:iCs w:val="0"/>
          <w:sz w:val="24"/>
          <w:szCs w:val="24"/>
          <w:shd w:val="clear" w:color="auto" w:fill="FFFFFF"/>
        </w:rPr>
        <w:t>2008</w:t>
      </w:r>
      <w:r w:rsidRPr="005048F5">
        <w:rPr>
          <w:rFonts w:ascii="Times New Roman" w:hAnsi="Times New Roman" w:cs="Times New Roman"/>
          <w:sz w:val="24"/>
          <w:szCs w:val="24"/>
          <w:shd w:val="clear" w:color="auto" w:fill="FFFFFF"/>
        </w:rPr>
        <w:t>. –</w:t>
      </w:r>
      <w:r w:rsidRPr="005048F5">
        <w:rPr>
          <w:rStyle w:val="apple-converted-space"/>
          <w:rFonts w:ascii="Times New Roman" w:hAnsi="Times New Roman" w:cs="Times New Roman"/>
          <w:sz w:val="24"/>
          <w:szCs w:val="24"/>
          <w:shd w:val="clear" w:color="auto" w:fill="FFFFFF"/>
        </w:rPr>
        <w:t xml:space="preserve"> </w:t>
      </w:r>
      <w:r w:rsidRPr="005048F5">
        <w:rPr>
          <w:rStyle w:val="a5"/>
          <w:rFonts w:ascii="Times New Roman" w:hAnsi="Times New Roman" w:cs="Times New Roman"/>
          <w:bCs/>
          <w:i w:val="0"/>
          <w:iCs w:val="0"/>
          <w:sz w:val="24"/>
          <w:szCs w:val="24"/>
          <w:shd w:val="clear" w:color="auto" w:fill="FFFFFF"/>
        </w:rPr>
        <w:t>304</w:t>
      </w:r>
      <w:r w:rsidRPr="005048F5">
        <w:rPr>
          <w:rStyle w:val="apple-converted-space"/>
          <w:rFonts w:ascii="Times New Roman" w:hAnsi="Times New Roman" w:cs="Times New Roman"/>
          <w:sz w:val="24"/>
          <w:szCs w:val="24"/>
          <w:shd w:val="clear" w:color="auto" w:fill="FFFFFF"/>
        </w:rPr>
        <w:t xml:space="preserve"> </w:t>
      </w:r>
      <w:r w:rsidRPr="005048F5">
        <w:rPr>
          <w:rFonts w:ascii="Times New Roman" w:hAnsi="Times New Roman" w:cs="Times New Roman"/>
          <w:sz w:val="24"/>
          <w:szCs w:val="24"/>
          <w:shd w:val="clear" w:color="auto" w:fill="FFFFFF"/>
        </w:rPr>
        <w:t>с.</w:t>
      </w:r>
    </w:p>
    <w:p w:rsidR="0037773D" w:rsidRPr="005048F5" w:rsidRDefault="00207828" w:rsidP="00207828">
      <w:pPr>
        <w:pStyle w:val="a6"/>
        <w:ind w:firstLine="709"/>
        <w:jc w:val="both"/>
        <w:rPr>
          <w:rFonts w:ascii="Times New Roman" w:hAnsi="Times New Roman"/>
          <w:sz w:val="24"/>
          <w:szCs w:val="24"/>
        </w:rPr>
      </w:pPr>
      <w:r w:rsidRPr="005048F5">
        <w:rPr>
          <w:rFonts w:ascii="Times New Roman" w:hAnsi="Times New Roman"/>
          <w:i/>
          <w:sz w:val="24"/>
          <w:szCs w:val="24"/>
        </w:rPr>
        <w:t>Клоуз Ф.</w:t>
      </w:r>
      <w:r w:rsidRPr="005048F5">
        <w:rPr>
          <w:rFonts w:ascii="Times New Roman" w:hAnsi="Times New Roman"/>
          <w:sz w:val="24"/>
          <w:szCs w:val="24"/>
        </w:rPr>
        <w:t xml:space="preserve"> Кварки и партоны. – М.: Мир, 1982. – 440 с.</w:t>
      </w:r>
    </w:p>
    <w:p w:rsidR="00BD19DC" w:rsidRPr="005048F5" w:rsidRDefault="00BD19DC" w:rsidP="002944BC">
      <w:pPr>
        <w:pStyle w:val="a6"/>
        <w:ind w:firstLine="709"/>
        <w:jc w:val="both"/>
        <w:rPr>
          <w:rFonts w:ascii="Times New Roman" w:hAnsi="Times New Roman"/>
          <w:sz w:val="24"/>
          <w:szCs w:val="24"/>
        </w:rPr>
      </w:pPr>
      <w:r w:rsidRPr="005048F5">
        <w:rPr>
          <w:rFonts w:ascii="Times New Roman" w:hAnsi="Times New Roman"/>
          <w:i/>
          <w:sz w:val="24"/>
          <w:szCs w:val="24"/>
        </w:rPr>
        <w:t>Ковригина Л.Ю.</w:t>
      </w:r>
      <w:r w:rsidR="00207828" w:rsidRPr="005048F5">
        <w:rPr>
          <w:rFonts w:ascii="Times New Roman" w:hAnsi="Times New Roman"/>
          <w:sz w:val="24"/>
          <w:szCs w:val="24"/>
        </w:rPr>
        <w:t xml:space="preserve"> Негауссовое моделирование лек</w:t>
      </w:r>
      <w:r w:rsidRPr="005048F5">
        <w:rPr>
          <w:rFonts w:ascii="Times New Roman" w:hAnsi="Times New Roman"/>
          <w:sz w:val="24"/>
          <w:szCs w:val="24"/>
        </w:rPr>
        <w:t>сико-статистической структуры вариативного текста (на примере «Сказания о Мамаевом побоище»). Дисс. … канд. филол. наук. – СПб., 2014. – 356 с.</w:t>
      </w:r>
    </w:p>
    <w:p w:rsidR="00207828" w:rsidRPr="005048F5" w:rsidRDefault="00207828" w:rsidP="00207828">
      <w:pPr>
        <w:spacing w:after="0" w:line="240" w:lineRule="auto"/>
        <w:ind w:firstLine="709"/>
        <w:jc w:val="both"/>
        <w:rPr>
          <w:rFonts w:ascii="Times New Roman" w:hAnsi="Times New Roman" w:cs="Times New Roman"/>
          <w:bCs/>
          <w:sz w:val="24"/>
          <w:szCs w:val="24"/>
        </w:rPr>
      </w:pPr>
      <w:r w:rsidRPr="005048F5">
        <w:rPr>
          <w:rFonts w:ascii="Times New Roman" w:hAnsi="Times New Roman" w:cs="Times New Roman"/>
          <w:bCs/>
          <w:i/>
          <w:sz w:val="24"/>
          <w:szCs w:val="24"/>
        </w:rPr>
        <w:t>Кожара В.Л.</w:t>
      </w:r>
      <w:r w:rsidRPr="005048F5">
        <w:rPr>
          <w:rFonts w:ascii="Times New Roman" w:hAnsi="Times New Roman" w:cs="Times New Roman"/>
          <w:bCs/>
          <w:sz w:val="24"/>
          <w:szCs w:val="24"/>
        </w:rPr>
        <w:t xml:space="preserve"> Классификационное движение. – Борок: Ин-т биологии внутренних вод, 2006. – 40 с. [рукопись].</w:t>
      </w:r>
    </w:p>
    <w:p w:rsidR="00CA2668" w:rsidRPr="005048F5" w:rsidRDefault="00D168C7" w:rsidP="00D168C7">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Кононов Б.П.</w:t>
      </w:r>
      <w:r w:rsidRPr="005048F5">
        <w:rPr>
          <w:rFonts w:ascii="Times New Roman" w:hAnsi="Times New Roman" w:cs="Times New Roman"/>
          <w:sz w:val="24"/>
          <w:szCs w:val="24"/>
        </w:rPr>
        <w:t xml:space="preserve"> Сходство и отличие: операциональное моделирование; вопросы взаимосвязи и единственности // </w:t>
      </w:r>
      <w:r w:rsidR="00CA2668" w:rsidRPr="005048F5">
        <w:rPr>
          <w:rFonts w:ascii="Times New Roman" w:hAnsi="Times New Roman" w:cs="Times New Roman"/>
          <w:sz w:val="24"/>
          <w:szCs w:val="24"/>
        </w:rPr>
        <w:t xml:space="preserve">НТИ. Сер. 2. – 1983. – №3. – С. </w:t>
      </w:r>
      <w:r w:rsidR="001A3188" w:rsidRPr="005048F5">
        <w:rPr>
          <w:rFonts w:ascii="Times New Roman" w:hAnsi="Times New Roman" w:cs="Times New Roman"/>
          <w:sz w:val="24"/>
          <w:szCs w:val="24"/>
        </w:rPr>
        <w:t>27</w:t>
      </w:r>
      <w:r w:rsidR="00CA2668" w:rsidRPr="005048F5">
        <w:rPr>
          <w:rFonts w:ascii="Times New Roman" w:hAnsi="Times New Roman" w:cs="Times New Roman"/>
          <w:sz w:val="24"/>
          <w:szCs w:val="24"/>
        </w:rPr>
        <w:t>–</w:t>
      </w:r>
      <w:r w:rsidR="001A3188" w:rsidRPr="005048F5">
        <w:rPr>
          <w:rFonts w:ascii="Times New Roman" w:hAnsi="Times New Roman" w:cs="Times New Roman"/>
          <w:sz w:val="24"/>
          <w:szCs w:val="24"/>
        </w:rPr>
        <w:t>31</w:t>
      </w:r>
      <w:r w:rsidR="00CA2668" w:rsidRPr="005048F5">
        <w:rPr>
          <w:rFonts w:ascii="Times New Roman" w:hAnsi="Times New Roman" w:cs="Times New Roman"/>
          <w:sz w:val="24"/>
          <w:szCs w:val="24"/>
        </w:rPr>
        <w:t xml:space="preserve">. </w:t>
      </w:r>
    </w:p>
    <w:p w:rsidR="00D168C7" w:rsidRPr="005048F5" w:rsidRDefault="00D168C7" w:rsidP="00D168C7">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Кононов Б.П.</w:t>
      </w:r>
      <w:r w:rsidRPr="005048F5">
        <w:rPr>
          <w:rFonts w:ascii="Times New Roman" w:hAnsi="Times New Roman" w:cs="Times New Roman"/>
          <w:sz w:val="24"/>
          <w:szCs w:val="24"/>
        </w:rPr>
        <w:t xml:space="preserve"> Проблемы формальной мерономии: кратность и несовместимость мерономических объектов // </w:t>
      </w:r>
      <w:r w:rsidR="00CA2668" w:rsidRPr="005048F5">
        <w:rPr>
          <w:rFonts w:ascii="Times New Roman" w:hAnsi="Times New Roman" w:cs="Times New Roman"/>
          <w:sz w:val="24"/>
          <w:szCs w:val="24"/>
        </w:rPr>
        <w:t xml:space="preserve">НТИ. Сер. 2. – 1985. – №3. – С. </w:t>
      </w:r>
      <w:r w:rsidR="001A3188" w:rsidRPr="005048F5">
        <w:rPr>
          <w:rFonts w:ascii="Times New Roman" w:hAnsi="Times New Roman" w:cs="Times New Roman"/>
          <w:sz w:val="24"/>
          <w:szCs w:val="24"/>
        </w:rPr>
        <w:t>17–23</w:t>
      </w:r>
      <w:r w:rsidRPr="005048F5">
        <w:rPr>
          <w:rFonts w:ascii="Times New Roman" w:hAnsi="Times New Roman" w:cs="Times New Roman"/>
          <w:sz w:val="24"/>
          <w:szCs w:val="24"/>
        </w:rPr>
        <w:t>.</w:t>
      </w:r>
    </w:p>
    <w:p w:rsidR="00207828" w:rsidRPr="005048F5" w:rsidRDefault="00207828" w:rsidP="00207828">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iCs/>
          <w:sz w:val="24"/>
          <w:szCs w:val="24"/>
        </w:rPr>
        <w:t>Кордонский С.Г</w:t>
      </w:r>
      <w:r w:rsidRPr="005048F5">
        <w:rPr>
          <w:rFonts w:ascii="Times New Roman" w:hAnsi="Times New Roman" w:cs="Times New Roman"/>
          <w:i/>
          <w:sz w:val="24"/>
          <w:szCs w:val="24"/>
        </w:rPr>
        <w:t>.</w:t>
      </w:r>
      <w:r w:rsidRPr="005048F5">
        <w:rPr>
          <w:rFonts w:ascii="Times New Roman" w:hAnsi="Times New Roman" w:cs="Times New Roman"/>
          <w:sz w:val="24"/>
          <w:szCs w:val="24"/>
        </w:rPr>
        <w:t xml:space="preserve"> Циклы деятельности и идеальные объекты. – М.: Пантори, 2001. –176 с.</w:t>
      </w:r>
    </w:p>
    <w:p w:rsidR="00207828" w:rsidRPr="005048F5" w:rsidRDefault="00207828" w:rsidP="00207828">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Кордонский С.</w:t>
      </w:r>
      <w:r w:rsidRPr="005048F5">
        <w:rPr>
          <w:rFonts w:ascii="Times New Roman" w:hAnsi="Times New Roman" w:cs="Times New Roman"/>
          <w:sz w:val="24"/>
          <w:szCs w:val="24"/>
        </w:rPr>
        <w:t xml:space="preserve"> Веерные матрицы как инструмент построения онтологий. – Вашингтон: Изд-во Юго-Восток, 2011. – 66 с.</w:t>
      </w:r>
    </w:p>
    <w:p w:rsidR="00207828" w:rsidRPr="005048F5" w:rsidRDefault="00207828" w:rsidP="00207828">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Кордонский С.Г., Чебанов С.В.</w:t>
      </w:r>
      <w:r w:rsidRPr="005048F5">
        <w:rPr>
          <w:rFonts w:ascii="Times New Roman" w:hAnsi="Times New Roman" w:cs="Times New Roman"/>
          <w:sz w:val="24"/>
          <w:szCs w:val="24"/>
        </w:rPr>
        <w:t xml:space="preserve"> Веерные матрицы как модель представления данных </w:t>
      </w:r>
      <w:r w:rsidRPr="005048F5">
        <w:rPr>
          <w:rStyle w:val="apple-style-span"/>
          <w:rFonts w:ascii="Times New Roman" w:hAnsi="Times New Roman" w:cs="Times New Roman"/>
          <w:sz w:val="24"/>
          <w:szCs w:val="24"/>
        </w:rPr>
        <w:t xml:space="preserve">// </w:t>
      </w:r>
      <w:r w:rsidRPr="005048F5">
        <w:rPr>
          <w:rFonts w:ascii="Times New Roman" w:hAnsi="Times New Roman" w:cs="Times New Roman"/>
          <w:sz w:val="24"/>
          <w:szCs w:val="24"/>
        </w:rPr>
        <w:t>Чебанов С.В. Собрание сочинений. – Вильнюс: VLANI, 1996. – Т.1 – С. 80.</w:t>
      </w:r>
    </w:p>
    <w:p w:rsidR="00EC2605" w:rsidRPr="005048F5" w:rsidRDefault="002167A7" w:rsidP="002944BC">
      <w:pPr>
        <w:spacing w:after="0" w:line="240" w:lineRule="auto"/>
        <w:ind w:firstLine="709"/>
        <w:jc w:val="both"/>
        <w:rPr>
          <w:rFonts w:ascii="Times New Roman" w:hAnsi="Times New Roman" w:cs="Times New Roman"/>
          <w:color w:val="000000"/>
          <w:sz w:val="24"/>
          <w:szCs w:val="24"/>
          <w:lang w:val="en-US"/>
        </w:rPr>
      </w:pPr>
      <w:r w:rsidRPr="005048F5">
        <w:rPr>
          <w:rStyle w:val="a5"/>
          <w:rFonts w:ascii="Times New Roman" w:hAnsi="Times New Roman" w:cs="Times New Roman"/>
          <w:color w:val="000000"/>
          <w:sz w:val="24"/>
          <w:szCs w:val="24"/>
        </w:rPr>
        <w:lastRenderedPageBreak/>
        <w:t>Корона В.</w:t>
      </w:r>
      <w:r w:rsidR="00EC2605" w:rsidRPr="005048F5">
        <w:rPr>
          <w:rStyle w:val="a5"/>
          <w:rFonts w:ascii="Times New Roman" w:hAnsi="Times New Roman" w:cs="Times New Roman"/>
          <w:color w:val="000000"/>
          <w:sz w:val="24"/>
          <w:szCs w:val="24"/>
        </w:rPr>
        <w:t>В.</w:t>
      </w:r>
      <w:r w:rsidR="00EC2605" w:rsidRPr="005048F5">
        <w:rPr>
          <w:rFonts w:ascii="Times New Roman" w:hAnsi="Times New Roman" w:cs="Times New Roman"/>
          <w:color w:val="000000"/>
          <w:sz w:val="24"/>
          <w:szCs w:val="24"/>
        </w:rPr>
        <w:t xml:space="preserve"> О сходстве и различиях морфологических концепций Линнея и Гёте // </w:t>
      </w:r>
      <w:r w:rsidR="000E2F83" w:rsidRPr="005048F5">
        <w:rPr>
          <w:rFonts w:ascii="Times New Roman" w:hAnsi="Times New Roman" w:cs="Times New Roman"/>
          <w:sz w:val="24"/>
          <w:szCs w:val="24"/>
        </w:rPr>
        <w:t xml:space="preserve">Журн. общ. биол. </w:t>
      </w:r>
      <w:r w:rsidR="000E2F83" w:rsidRPr="005048F5">
        <w:rPr>
          <w:rFonts w:ascii="Times New Roman" w:hAnsi="Times New Roman" w:cs="Times New Roman"/>
          <w:color w:val="000000"/>
          <w:sz w:val="24"/>
          <w:szCs w:val="24"/>
        </w:rPr>
        <w:t xml:space="preserve"> – 2002. – Т. 63.</w:t>
      </w:r>
      <w:r w:rsidR="000E2F83" w:rsidRPr="005048F5">
        <w:rPr>
          <w:rStyle w:val="apple-converted-space"/>
          <w:rFonts w:ascii="Times New Roman" w:hAnsi="Times New Roman" w:cs="Times New Roman"/>
          <w:color w:val="000000"/>
          <w:sz w:val="24"/>
          <w:szCs w:val="24"/>
        </w:rPr>
        <w:t xml:space="preserve"> – </w:t>
      </w:r>
      <w:r w:rsidR="000E2F83" w:rsidRPr="005048F5">
        <w:rPr>
          <w:rFonts w:ascii="Times New Roman" w:hAnsi="Times New Roman" w:cs="Times New Roman"/>
          <w:color w:val="000000"/>
          <w:sz w:val="24"/>
          <w:szCs w:val="24"/>
        </w:rPr>
        <w:t>№3. – С. 227–235.</w:t>
      </w:r>
    </w:p>
    <w:p w:rsidR="005851D8" w:rsidRPr="005048F5" w:rsidRDefault="005851D8" w:rsidP="002944BC">
      <w:pPr>
        <w:pStyle w:val="a6"/>
        <w:ind w:firstLine="709"/>
        <w:jc w:val="both"/>
        <w:rPr>
          <w:rFonts w:ascii="Times New Roman" w:hAnsi="Times New Roman"/>
          <w:sz w:val="24"/>
          <w:szCs w:val="24"/>
        </w:rPr>
      </w:pPr>
      <w:r w:rsidRPr="005048F5">
        <w:rPr>
          <w:rFonts w:ascii="Times New Roman" w:hAnsi="Times New Roman"/>
          <w:i/>
          <w:sz w:val="24"/>
          <w:szCs w:val="24"/>
        </w:rPr>
        <w:t>Корона В.В.</w:t>
      </w:r>
      <w:r w:rsidRPr="005048F5">
        <w:rPr>
          <w:rFonts w:ascii="Times New Roman" w:hAnsi="Times New Roman"/>
          <w:sz w:val="24"/>
          <w:szCs w:val="24"/>
        </w:rPr>
        <w:t xml:space="preserve"> Поэзия Анны Ахматовой: Поэтика автовариаций. </w:t>
      </w:r>
      <w:r w:rsidR="002167A7" w:rsidRPr="005048F5">
        <w:rPr>
          <w:rFonts w:ascii="Times New Roman" w:eastAsia="Times New Roman" w:hAnsi="Times New Roman"/>
          <w:bCs/>
          <w:sz w:val="24"/>
          <w:szCs w:val="24"/>
          <w:lang w:eastAsia="ru-RU"/>
        </w:rPr>
        <w:t xml:space="preserve">– </w:t>
      </w:r>
      <w:r w:rsidRPr="005048F5">
        <w:rPr>
          <w:rFonts w:ascii="Times New Roman" w:hAnsi="Times New Roman"/>
          <w:sz w:val="24"/>
          <w:szCs w:val="24"/>
        </w:rPr>
        <w:t>Екатеринбург</w:t>
      </w:r>
      <w:r w:rsidR="002167A7" w:rsidRPr="005048F5">
        <w:rPr>
          <w:rFonts w:ascii="Times New Roman" w:hAnsi="Times New Roman"/>
          <w:sz w:val="24"/>
          <w:szCs w:val="24"/>
        </w:rPr>
        <w:t xml:space="preserve">: </w:t>
      </w:r>
      <w:r w:rsidR="002167A7" w:rsidRPr="005048F5">
        <w:rPr>
          <w:rFonts w:ascii="Times New Roman" w:hAnsi="Times New Roman"/>
          <w:sz w:val="24"/>
          <w:szCs w:val="24"/>
          <w:shd w:val="clear" w:color="auto" w:fill="FFFFFF"/>
        </w:rPr>
        <w:t>Изд-во Ур. ун-та,</w:t>
      </w:r>
      <w:r w:rsidR="002167A7" w:rsidRPr="005048F5">
        <w:rPr>
          <w:rFonts w:ascii="Times New Roman" w:hAnsi="Times New Roman"/>
          <w:sz w:val="24"/>
          <w:szCs w:val="24"/>
        </w:rPr>
        <w:t xml:space="preserve"> </w:t>
      </w:r>
      <w:r w:rsidRPr="005048F5">
        <w:rPr>
          <w:rFonts w:ascii="Times New Roman" w:hAnsi="Times New Roman"/>
          <w:sz w:val="24"/>
          <w:szCs w:val="24"/>
        </w:rPr>
        <w:t>1999.</w:t>
      </w:r>
      <w:r w:rsidR="002167A7" w:rsidRPr="005048F5">
        <w:rPr>
          <w:rFonts w:ascii="Times New Roman" w:hAnsi="Times New Roman"/>
          <w:sz w:val="24"/>
          <w:szCs w:val="24"/>
        </w:rPr>
        <w:t xml:space="preserve"> </w:t>
      </w:r>
      <w:r w:rsidR="002167A7" w:rsidRPr="005048F5">
        <w:rPr>
          <w:rFonts w:ascii="Times New Roman" w:eastAsia="Times New Roman" w:hAnsi="Times New Roman"/>
          <w:sz w:val="24"/>
          <w:szCs w:val="24"/>
          <w:lang w:eastAsia="ru-RU"/>
        </w:rPr>
        <w:t xml:space="preserve">– </w:t>
      </w:r>
      <w:r w:rsidR="002167A7" w:rsidRPr="005048F5">
        <w:rPr>
          <w:rFonts w:ascii="Times New Roman" w:hAnsi="Times New Roman"/>
          <w:sz w:val="24"/>
          <w:szCs w:val="24"/>
          <w:shd w:val="clear" w:color="auto" w:fill="FFFFFF"/>
        </w:rPr>
        <w:t>263 с.</w:t>
      </w:r>
    </w:p>
    <w:p w:rsidR="00207828" w:rsidRPr="005048F5" w:rsidRDefault="00207828" w:rsidP="00207828">
      <w:pPr>
        <w:pStyle w:val="a6"/>
        <w:ind w:firstLine="709"/>
        <w:jc w:val="both"/>
        <w:rPr>
          <w:rFonts w:ascii="Times New Roman" w:hAnsi="Times New Roman"/>
          <w:sz w:val="24"/>
          <w:szCs w:val="24"/>
        </w:rPr>
      </w:pPr>
      <w:r w:rsidRPr="005048F5">
        <w:rPr>
          <w:rFonts w:ascii="Times New Roman" w:hAnsi="Times New Roman"/>
          <w:i/>
          <w:sz w:val="24"/>
          <w:szCs w:val="24"/>
        </w:rPr>
        <w:t>Коссериу Э.</w:t>
      </w:r>
      <w:r w:rsidRPr="005048F5">
        <w:rPr>
          <w:rFonts w:ascii="Times New Roman" w:hAnsi="Times New Roman"/>
          <w:sz w:val="24"/>
          <w:szCs w:val="24"/>
        </w:rPr>
        <w:t xml:space="preserve"> Синхрония, диахрония и история (проблема языкового изменения) // Новое в лингвистике. Вып. 3. − М., 1963. – С. 143–343.</w:t>
      </w:r>
    </w:p>
    <w:p w:rsidR="00207828" w:rsidRPr="005048F5" w:rsidRDefault="00207828" w:rsidP="002078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48F5">
        <w:rPr>
          <w:rFonts w:ascii="Times New Roman" w:eastAsia="Times New Roman" w:hAnsi="Times New Roman" w:cs="Times New Roman"/>
          <w:i/>
          <w:sz w:val="24"/>
          <w:szCs w:val="24"/>
          <w:lang w:eastAsia="ru-RU"/>
        </w:rPr>
        <w:t>Коул М.</w:t>
      </w:r>
      <w:r w:rsidR="000932EA" w:rsidRPr="005048F5">
        <w:rPr>
          <w:rFonts w:ascii="Times New Roman" w:eastAsia="Times New Roman" w:hAnsi="Times New Roman" w:cs="Times New Roman"/>
          <w:sz w:val="24"/>
          <w:szCs w:val="24"/>
          <w:lang w:eastAsia="ru-RU"/>
        </w:rPr>
        <w:t xml:space="preserve"> </w:t>
      </w:r>
      <w:r w:rsidRPr="005048F5">
        <w:rPr>
          <w:rFonts w:ascii="Times New Roman" w:eastAsia="Times New Roman" w:hAnsi="Times New Roman" w:cs="Times New Roman"/>
          <w:bCs/>
          <w:sz w:val="24"/>
          <w:szCs w:val="24"/>
          <w:lang w:eastAsia="ru-RU"/>
        </w:rPr>
        <w:t>Культурно-историческая психология: наука будущего. –</w:t>
      </w:r>
      <w:r w:rsidRPr="005048F5">
        <w:rPr>
          <w:rFonts w:ascii="Times New Roman" w:eastAsia="Times New Roman" w:hAnsi="Times New Roman" w:cs="Times New Roman"/>
          <w:sz w:val="24"/>
          <w:szCs w:val="24"/>
          <w:lang w:eastAsia="ru-RU"/>
        </w:rPr>
        <w:t xml:space="preserve"> М.: Когито-Центр, Институт психологии РАН, 1997.</w:t>
      </w:r>
      <w:r w:rsidR="000932EA" w:rsidRPr="005048F5">
        <w:rPr>
          <w:rFonts w:ascii="Times New Roman" w:eastAsia="Times New Roman" w:hAnsi="Times New Roman" w:cs="Times New Roman"/>
          <w:sz w:val="24"/>
          <w:szCs w:val="24"/>
          <w:lang w:eastAsia="ru-RU"/>
        </w:rPr>
        <w:t xml:space="preserve"> </w:t>
      </w:r>
      <w:r w:rsidRPr="005048F5">
        <w:rPr>
          <w:rFonts w:ascii="Times New Roman" w:eastAsia="Times New Roman" w:hAnsi="Times New Roman" w:cs="Times New Roman"/>
          <w:sz w:val="24"/>
          <w:szCs w:val="24"/>
          <w:lang w:eastAsia="ru-RU"/>
        </w:rPr>
        <w:t>– 432 с.</w:t>
      </w:r>
    </w:p>
    <w:p w:rsidR="00207828" w:rsidRPr="005048F5" w:rsidRDefault="00207828" w:rsidP="00207828">
      <w:pPr>
        <w:shd w:val="clear" w:color="auto" w:fill="FFFFFF"/>
        <w:spacing w:after="0" w:line="240" w:lineRule="auto"/>
        <w:ind w:firstLine="709"/>
        <w:jc w:val="both"/>
        <w:rPr>
          <w:rFonts w:ascii="Times New Roman" w:hAnsi="Times New Roman" w:cs="Times New Roman"/>
          <w:sz w:val="24"/>
          <w:szCs w:val="24"/>
          <w:shd w:val="clear" w:color="auto" w:fill="FFFFFF"/>
        </w:rPr>
      </w:pPr>
      <w:r w:rsidRPr="005048F5">
        <w:rPr>
          <w:rFonts w:ascii="Times New Roman" w:hAnsi="Times New Roman" w:cs="Times New Roman"/>
          <w:i/>
          <w:sz w:val="24"/>
          <w:szCs w:val="24"/>
          <w:shd w:val="clear" w:color="auto" w:fill="FFFFFF"/>
        </w:rPr>
        <w:t>Коул М., Скрибнер С.</w:t>
      </w:r>
      <w:r w:rsidRPr="005048F5">
        <w:rPr>
          <w:rStyle w:val="apple-converted-space"/>
          <w:rFonts w:ascii="Times New Roman" w:hAnsi="Times New Roman" w:cs="Times New Roman"/>
          <w:sz w:val="24"/>
          <w:szCs w:val="24"/>
          <w:shd w:val="clear" w:color="auto" w:fill="FFFFFF"/>
        </w:rPr>
        <w:t xml:space="preserve"> </w:t>
      </w:r>
      <w:r w:rsidRPr="005048F5">
        <w:rPr>
          <w:rFonts w:ascii="Times New Roman" w:hAnsi="Times New Roman" w:cs="Times New Roman"/>
          <w:bCs/>
          <w:sz w:val="24"/>
          <w:szCs w:val="24"/>
          <w:shd w:val="clear" w:color="auto" w:fill="FFFFFF"/>
        </w:rPr>
        <w:t>Культура и мышление. Психологический очерк</w:t>
      </w:r>
      <w:r w:rsidR="000932EA" w:rsidRPr="005048F5">
        <w:rPr>
          <w:rFonts w:ascii="Times New Roman" w:hAnsi="Times New Roman" w:cs="Times New Roman"/>
          <w:sz w:val="24"/>
          <w:szCs w:val="24"/>
          <w:shd w:val="clear" w:color="auto" w:fill="FFFFFF"/>
        </w:rPr>
        <w:t xml:space="preserve">. </w:t>
      </w:r>
      <w:r w:rsidRPr="005048F5">
        <w:rPr>
          <w:rFonts w:ascii="Times New Roman" w:hAnsi="Times New Roman" w:cs="Times New Roman"/>
          <w:sz w:val="24"/>
          <w:szCs w:val="24"/>
          <w:shd w:val="clear" w:color="auto" w:fill="FFFFFF"/>
        </w:rPr>
        <w:t>– М.: Прогресс, 1977. – 261 с.</w:t>
      </w:r>
    </w:p>
    <w:p w:rsidR="00207828" w:rsidRPr="005048F5" w:rsidRDefault="00207828" w:rsidP="00207828">
      <w:pPr>
        <w:shd w:val="clear" w:color="auto" w:fill="FFFFFF"/>
        <w:spacing w:after="0" w:line="240" w:lineRule="auto"/>
        <w:ind w:firstLine="709"/>
        <w:jc w:val="both"/>
        <w:rPr>
          <w:rFonts w:ascii="Times New Roman" w:hAnsi="Times New Roman" w:cs="Times New Roman"/>
          <w:sz w:val="24"/>
          <w:szCs w:val="24"/>
          <w:shd w:val="clear" w:color="auto" w:fill="FFFFFF"/>
        </w:rPr>
      </w:pPr>
      <w:r w:rsidRPr="005048F5">
        <w:rPr>
          <w:rFonts w:ascii="Times New Roman" w:eastAsia="Times New Roman" w:hAnsi="Times New Roman" w:cs="Times New Roman"/>
          <w:i/>
          <w:sz w:val="24"/>
          <w:szCs w:val="24"/>
          <w:lang w:eastAsia="ru-RU"/>
        </w:rPr>
        <w:t>Кудрин Б.И.</w:t>
      </w:r>
      <w:r w:rsidRPr="005048F5">
        <w:rPr>
          <w:rFonts w:ascii="Times New Roman" w:eastAsia="Times New Roman" w:hAnsi="Times New Roman" w:cs="Times New Roman"/>
          <w:sz w:val="24"/>
          <w:szCs w:val="24"/>
          <w:lang w:eastAsia="ru-RU"/>
        </w:rPr>
        <w:t xml:space="preserve"> Исследования техническ</w:t>
      </w:r>
      <w:r w:rsidR="000932EA" w:rsidRPr="005048F5">
        <w:rPr>
          <w:rFonts w:ascii="Times New Roman" w:eastAsia="Times New Roman" w:hAnsi="Times New Roman" w:cs="Times New Roman"/>
          <w:sz w:val="24"/>
          <w:szCs w:val="24"/>
          <w:lang w:eastAsia="ru-RU"/>
        </w:rPr>
        <w:t xml:space="preserve">их систем как сообществ изделий </w:t>
      </w:r>
      <w:r w:rsidRPr="005048F5">
        <w:rPr>
          <w:rFonts w:ascii="Times New Roman" w:eastAsia="Times New Roman" w:hAnsi="Times New Roman" w:cs="Times New Roman"/>
          <w:sz w:val="24"/>
          <w:szCs w:val="24"/>
          <w:lang w:eastAsia="ru-RU"/>
        </w:rPr>
        <w:t>– техноценозов // Системные исследования. Методологич</w:t>
      </w:r>
      <w:r w:rsidR="000932EA" w:rsidRPr="005048F5">
        <w:rPr>
          <w:rFonts w:ascii="Times New Roman" w:eastAsia="Times New Roman" w:hAnsi="Times New Roman" w:cs="Times New Roman"/>
          <w:sz w:val="24"/>
          <w:szCs w:val="24"/>
          <w:lang w:eastAsia="ru-RU"/>
        </w:rPr>
        <w:t xml:space="preserve">еские проблемы. Ежегодник 1980. </w:t>
      </w:r>
      <w:r w:rsidRPr="005048F5">
        <w:rPr>
          <w:rFonts w:ascii="Times New Roman" w:eastAsia="Times New Roman" w:hAnsi="Times New Roman" w:cs="Times New Roman"/>
          <w:sz w:val="24"/>
          <w:szCs w:val="24"/>
          <w:lang w:eastAsia="ru-RU"/>
        </w:rPr>
        <w:t>– М.: Наука</w:t>
      </w:r>
      <w:r w:rsidR="000932EA" w:rsidRPr="005048F5">
        <w:rPr>
          <w:rFonts w:ascii="Times New Roman" w:eastAsia="Times New Roman" w:hAnsi="Times New Roman" w:cs="Times New Roman"/>
          <w:sz w:val="24"/>
          <w:szCs w:val="24"/>
          <w:lang w:eastAsia="ru-RU"/>
        </w:rPr>
        <w:t>, 1981.</w:t>
      </w:r>
      <w:r w:rsidRPr="005048F5">
        <w:rPr>
          <w:rFonts w:ascii="Times New Roman" w:eastAsia="Times New Roman" w:hAnsi="Times New Roman" w:cs="Times New Roman"/>
          <w:sz w:val="24"/>
          <w:szCs w:val="24"/>
          <w:lang w:eastAsia="ru-RU"/>
        </w:rPr>
        <w:t>– С. 236–254.</w:t>
      </w:r>
    </w:p>
    <w:p w:rsidR="00344D4E" w:rsidRPr="005048F5" w:rsidRDefault="00344D4E" w:rsidP="002944BC">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Кудрин Б.И.</w:t>
      </w:r>
      <w:r w:rsidRPr="005048F5">
        <w:rPr>
          <w:rFonts w:ascii="Times New Roman" w:hAnsi="Times New Roman" w:cs="Times New Roman"/>
          <w:sz w:val="24"/>
          <w:szCs w:val="24"/>
        </w:rPr>
        <w:t xml:space="preserve"> </w:t>
      </w:r>
      <w:hyperlink r:id="rId22" w:history="1">
        <w:r w:rsidRPr="005048F5">
          <w:rPr>
            <w:rStyle w:val="a4"/>
            <w:rFonts w:ascii="Times New Roman" w:hAnsi="Times New Roman" w:cs="Times New Roman"/>
            <w:color w:val="auto"/>
            <w:sz w:val="24"/>
            <w:szCs w:val="24"/>
            <w:u w:val="none"/>
            <w:shd w:val="clear" w:color="auto" w:fill="FFFFFF" w:themeFill="background1"/>
          </w:rPr>
          <w:t>Математический аппарат общей и прикладной ценологии и философское осмысление фундаментальности природного закона гиперболичности видового и рангового распределений</w:t>
        </w:r>
      </w:hyperlink>
      <w:r w:rsidRPr="005048F5">
        <w:rPr>
          <w:rStyle w:val="apple-converted-space"/>
          <w:rFonts w:ascii="Times New Roman" w:hAnsi="Times New Roman" w:cs="Times New Roman"/>
          <w:sz w:val="24"/>
          <w:szCs w:val="24"/>
          <w:shd w:val="clear" w:color="auto" w:fill="E7EBE7"/>
        </w:rPr>
        <w:t xml:space="preserve"> </w:t>
      </w:r>
      <w:r w:rsidRPr="005048F5">
        <w:rPr>
          <w:rFonts w:ascii="Times New Roman" w:hAnsi="Times New Roman" w:cs="Times New Roman"/>
          <w:sz w:val="24"/>
          <w:szCs w:val="24"/>
        </w:rPr>
        <w:t xml:space="preserve">// </w:t>
      </w:r>
      <w:r w:rsidR="00E07CC6" w:rsidRPr="005048F5">
        <w:rPr>
          <w:rFonts w:ascii="Times New Roman" w:hAnsi="Times New Roman" w:cs="Times New Roman"/>
          <w:sz w:val="24"/>
          <w:szCs w:val="24"/>
        </w:rPr>
        <w:t>Не новые новости</w:t>
      </w:r>
      <w:r w:rsidR="00DD2E19" w:rsidRPr="005048F5">
        <w:rPr>
          <w:rFonts w:ascii="Times New Roman" w:hAnsi="Times New Roman" w:cs="Times New Roman"/>
          <w:sz w:val="24"/>
          <w:szCs w:val="24"/>
        </w:rPr>
        <w:t>. – М.: Центр системных исследований, 20</w:t>
      </w:r>
      <w:r w:rsidR="00E07CC6" w:rsidRPr="005048F5">
        <w:rPr>
          <w:rFonts w:ascii="Times New Roman" w:hAnsi="Times New Roman" w:cs="Times New Roman"/>
          <w:sz w:val="24"/>
          <w:szCs w:val="24"/>
        </w:rPr>
        <w:t>15</w:t>
      </w:r>
      <w:r w:rsidR="00DD2E19" w:rsidRPr="005048F5">
        <w:rPr>
          <w:rFonts w:ascii="Times New Roman" w:hAnsi="Times New Roman" w:cs="Times New Roman"/>
          <w:sz w:val="24"/>
          <w:szCs w:val="24"/>
        </w:rPr>
        <w:t xml:space="preserve">. – </w:t>
      </w:r>
      <w:r w:rsidR="00E07CC6" w:rsidRPr="005048F5">
        <w:rPr>
          <w:rFonts w:ascii="Times New Roman" w:hAnsi="Times New Roman" w:cs="Times New Roman"/>
          <w:sz w:val="24"/>
          <w:szCs w:val="24"/>
        </w:rPr>
        <w:t xml:space="preserve">С. 137-157. </w:t>
      </w:r>
      <w:r w:rsidR="00DD2E19" w:rsidRPr="005048F5">
        <w:rPr>
          <w:rFonts w:ascii="Times New Roman" w:hAnsi="Times New Roman" w:cs="Times New Roman"/>
          <w:sz w:val="24"/>
          <w:szCs w:val="24"/>
        </w:rPr>
        <w:t xml:space="preserve">(Ценологические исследования. Вып. </w:t>
      </w:r>
      <w:r w:rsidR="00E07CC6" w:rsidRPr="005048F5">
        <w:rPr>
          <w:rFonts w:ascii="Times New Roman" w:hAnsi="Times New Roman" w:cs="Times New Roman"/>
          <w:sz w:val="24"/>
          <w:szCs w:val="24"/>
        </w:rPr>
        <w:t>55</w:t>
      </w:r>
      <w:r w:rsidR="00DD2E19" w:rsidRPr="005048F5">
        <w:rPr>
          <w:rFonts w:ascii="Times New Roman" w:hAnsi="Times New Roman" w:cs="Times New Roman"/>
          <w:sz w:val="24"/>
          <w:szCs w:val="24"/>
        </w:rPr>
        <w:t>).</w:t>
      </w:r>
    </w:p>
    <w:p w:rsidR="000E2F83" w:rsidRPr="005048F5" w:rsidRDefault="008D14A2" w:rsidP="000E2F83">
      <w:pPr>
        <w:pStyle w:val="a6"/>
        <w:ind w:firstLine="709"/>
        <w:jc w:val="both"/>
        <w:rPr>
          <w:rFonts w:ascii="Times New Roman" w:hAnsi="Times New Roman"/>
          <w:sz w:val="24"/>
          <w:szCs w:val="24"/>
        </w:rPr>
      </w:pPr>
      <w:r w:rsidRPr="005048F5">
        <w:rPr>
          <w:rFonts w:ascii="Times New Roman" w:hAnsi="Times New Roman"/>
          <w:i/>
          <w:sz w:val="24"/>
          <w:szCs w:val="24"/>
        </w:rPr>
        <w:t>Кузнецова Т.В.</w:t>
      </w:r>
      <w:r w:rsidRPr="005048F5">
        <w:rPr>
          <w:rFonts w:ascii="Times New Roman" w:hAnsi="Times New Roman"/>
          <w:sz w:val="24"/>
          <w:szCs w:val="24"/>
        </w:rPr>
        <w:t xml:space="preserve">  О типах сходства в ботанической морфологии // V Всесоюзная школа по теоретической морфологии растений (15 18 сентября 1987 г.). </w:t>
      </w:r>
      <w:r w:rsidR="000E2F83" w:rsidRPr="005048F5">
        <w:rPr>
          <w:rFonts w:ascii="Times New Roman" w:hAnsi="Times New Roman"/>
          <w:sz w:val="24"/>
          <w:szCs w:val="24"/>
        </w:rPr>
        <w:t>– Львов</w:t>
      </w:r>
      <w:r w:rsidR="009D2B89" w:rsidRPr="005048F5">
        <w:rPr>
          <w:rFonts w:ascii="Times New Roman" w:hAnsi="Times New Roman"/>
          <w:sz w:val="24"/>
          <w:szCs w:val="24"/>
        </w:rPr>
        <w:t xml:space="preserve">: </w:t>
      </w:r>
      <w:r w:rsidR="009D2B89" w:rsidRPr="005048F5">
        <w:rPr>
          <w:rFonts w:ascii="Times New Roman" w:hAnsi="Times New Roman"/>
          <w:color w:val="000000"/>
          <w:sz w:val="24"/>
          <w:szCs w:val="24"/>
          <w:shd w:val="clear" w:color="auto" w:fill="FFFFFF"/>
        </w:rPr>
        <w:t>Б. и.,</w:t>
      </w:r>
      <w:r w:rsidR="000932EA" w:rsidRPr="005048F5">
        <w:rPr>
          <w:rStyle w:val="apple-converted-space"/>
          <w:rFonts w:ascii="Times New Roman" w:hAnsi="Times New Roman"/>
          <w:color w:val="000000"/>
          <w:sz w:val="24"/>
          <w:szCs w:val="24"/>
          <w:shd w:val="clear" w:color="auto" w:fill="FFFFFF"/>
        </w:rPr>
        <w:t xml:space="preserve"> </w:t>
      </w:r>
      <w:r w:rsidR="000E2F83" w:rsidRPr="005048F5">
        <w:rPr>
          <w:rFonts w:ascii="Times New Roman" w:hAnsi="Times New Roman"/>
          <w:sz w:val="24"/>
          <w:szCs w:val="24"/>
        </w:rPr>
        <w:t>1987. – С. 50–55.</w:t>
      </w:r>
    </w:p>
    <w:p w:rsidR="00207828" w:rsidRPr="005048F5" w:rsidRDefault="00207828" w:rsidP="00207828">
      <w:pPr>
        <w:pStyle w:val="a6"/>
        <w:ind w:firstLine="709"/>
        <w:jc w:val="both"/>
        <w:rPr>
          <w:rFonts w:ascii="Times New Roman" w:hAnsi="Times New Roman"/>
          <w:sz w:val="24"/>
          <w:szCs w:val="24"/>
        </w:rPr>
      </w:pPr>
      <w:r w:rsidRPr="005048F5">
        <w:rPr>
          <w:rFonts w:ascii="Times New Roman" w:hAnsi="Times New Roman"/>
          <w:i/>
          <w:sz w:val="24"/>
          <w:szCs w:val="24"/>
        </w:rPr>
        <w:t>Кузнецова Т.В.</w:t>
      </w:r>
      <w:r w:rsidRPr="005048F5">
        <w:rPr>
          <w:rFonts w:ascii="Times New Roman" w:hAnsi="Times New Roman"/>
          <w:sz w:val="24"/>
          <w:szCs w:val="24"/>
        </w:rPr>
        <w:t xml:space="preserve"> Морфология соцветий: современное состояние // Ботаника. Итоги науки и техники. – М.: ВИНИТИ, 1991а – Т. 12. – С. 51–174.</w:t>
      </w:r>
    </w:p>
    <w:p w:rsidR="008C5ABA" w:rsidRPr="005048F5" w:rsidRDefault="008D14A2" w:rsidP="008C5ABA">
      <w:pPr>
        <w:pStyle w:val="Bibl10"/>
        <w:ind w:left="0" w:firstLine="709"/>
        <w:rPr>
          <w:sz w:val="24"/>
          <w:szCs w:val="24"/>
        </w:rPr>
      </w:pPr>
      <w:r w:rsidRPr="005048F5">
        <w:rPr>
          <w:i/>
          <w:sz w:val="24"/>
          <w:szCs w:val="24"/>
        </w:rPr>
        <w:t>Кузнецова Т.В.</w:t>
      </w:r>
      <w:r w:rsidRPr="005048F5">
        <w:rPr>
          <w:sz w:val="24"/>
          <w:szCs w:val="24"/>
        </w:rPr>
        <w:t xml:space="preserve">  О применении метода комплементарных моделей в ботанической морфологии // </w:t>
      </w:r>
      <w:r w:rsidR="008C5ABA" w:rsidRPr="005048F5">
        <w:rPr>
          <w:sz w:val="24"/>
          <w:szCs w:val="24"/>
        </w:rPr>
        <w:t>Журн. общ. биол. – 1991б. – Т. 52. – №2. – С. 222–231.</w:t>
      </w:r>
    </w:p>
    <w:p w:rsidR="008D14A2" w:rsidRPr="005048F5" w:rsidRDefault="008D14A2" w:rsidP="002944BC">
      <w:pPr>
        <w:pStyle w:val="a6"/>
        <w:ind w:firstLine="709"/>
        <w:jc w:val="both"/>
        <w:rPr>
          <w:rFonts w:ascii="Times New Roman" w:hAnsi="Times New Roman"/>
          <w:sz w:val="24"/>
          <w:szCs w:val="24"/>
        </w:rPr>
      </w:pPr>
      <w:r w:rsidRPr="005048F5">
        <w:rPr>
          <w:rFonts w:ascii="Times New Roman" w:hAnsi="Times New Roman"/>
          <w:i/>
          <w:sz w:val="24"/>
          <w:szCs w:val="24"/>
        </w:rPr>
        <w:t>Кузнецова Т.В.</w:t>
      </w:r>
      <w:r w:rsidRPr="005048F5">
        <w:rPr>
          <w:rFonts w:ascii="Times New Roman" w:hAnsi="Times New Roman"/>
          <w:sz w:val="24"/>
          <w:szCs w:val="24"/>
        </w:rPr>
        <w:t xml:space="preserve"> О комплементарных подходах в морфологии соцветий // </w:t>
      </w:r>
      <w:r w:rsidR="005E5F1C" w:rsidRPr="005048F5">
        <w:rPr>
          <w:rFonts w:ascii="Times New Roman" w:hAnsi="Times New Roman"/>
          <w:sz w:val="24"/>
          <w:szCs w:val="24"/>
        </w:rPr>
        <w:t>Бот. журн. – 1992. – Т.77. – №12. – С. 7–24.</w:t>
      </w:r>
    </w:p>
    <w:p w:rsidR="001B4A2C" w:rsidRPr="005048F5" w:rsidRDefault="008D14A2" w:rsidP="002944BC">
      <w:pPr>
        <w:pStyle w:val="a6"/>
        <w:ind w:firstLine="709"/>
        <w:jc w:val="both"/>
        <w:rPr>
          <w:rFonts w:ascii="Times New Roman" w:hAnsi="Times New Roman"/>
          <w:sz w:val="24"/>
          <w:szCs w:val="24"/>
        </w:rPr>
      </w:pPr>
      <w:r w:rsidRPr="005048F5">
        <w:rPr>
          <w:rFonts w:ascii="Times New Roman" w:hAnsi="Times New Roman"/>
          <w:i/>
          <w:sz w:val="24"/>
          <w:szCs w:val="24"/>
        </w:rPr>
        <w:t>Кузнецова Т.В.</w:t>
      </w:r>
      <w:r w:rsidRPr="005048F5">
        <w:rPr>
          <w:rFonts w:ascii="Times New Roman" w:hAnsi="Times New Roman"/>
          <w:sz w:val="24"/>
          <w:szCs w:val="24"/>
        </w:rPr>
        <w:t xml:space="preserve"> К истории развития представлений о плане строения побега сосудистых растений и о месте филлома в нем // Бот. журн.</w:t>
      </w:r>
      <w:r w:rsidR="005E5F1C" w:rsidRPr="005048F5">
        <w:rPr>
          <w:rFonts w:ascii="Times New Roman" w:hAnsi="Times New Roman"/>
          <w:sz w:val="24"/>
          <w:szCs w:val="24"/>
        </w:rPr>
        <w:t xml:space="preserve"> – </w:t>
      </w:r>
      <w:r w:rsidR="001B4A2C" w:rsidRPr="005048F5">
        <w:rPr>
          <w:rFonts w:ascii="Times New Roman" w:hAnsi="Times New Roman"/>
          <w:sz w:val="24"/>
          <w:szCs w:val="24"/>
        </w:rPr>
        <w:t>1995</w:t>
      </w:r>
      <w:r w:rsidR="005E5F1C" w:rsidRPr="005048F5">
        <w:rPr>
          <w:rFonts w:ascii="Times New Roman" w:hAnsi="Times New Roman"/>
          <w:sz w:val="24"/>
          <w:szCs w:val="24"/>
        </w:rPr>
        <w:t xml:space="preserve">. – </w:t>
      </w:r>
      <w:r w:rsidRPr="005048F5">
        <w:rPr>
          <w:rFonts w:ascii="Times New Roman" w:hAnsi="Times New Roman"/>
          <w:sz w:val="24"/>
          <w:szCs w:val="24"/>
        </w:rPr>
        <w:t>Т. 80.</w:t>
      </w:r>
      <w:r w:rsidR="005E5F1C" w:rsidRPr="005048F5">
        <w:rPr>
          <w:rFonts w:ascii="Times New Roman" w:hAnsi="Times New Roman"/>
          <w:sz w:val="24"/>
          <w:szCs w:val="24"/>
        </w:rPr>
        <w:t xml:space="preserve"> – №</w:t>
      </w:r>
      <w:r w:rsidRPr="005048F5">
        <w:rPr>
          <w:rFonts w:ascii="Times New Roman" w:hAnsi="Times New Roman"/>
          <w:sz w:val="24"/>
          <w:szCs w:val="24"/>
        </w:rPr>
        <w:t xml:space="preserve"> 7.</w:t>
      </w:r>
      <w:r w:rsidR="000932EA" w:rsidRPr="005048F5">
        <w:rPr>
          <w:rFonts w:ascii="Times New Roman" w:hAnsi="Times New Roman"/>
          <w:sz w:val="24"/>
          <w:szCs w:val="24"/>
        </w:rPr>
        <w:t xml:space="preserve"> – </w:t>
      </w:r>
      <w:r w:rsidR="005E5F1C" w:rsidRPr="005048F5">
        <w:rPr>
          <w:rFonts w:ascii="Times New Roman" w:hAnsi="Times New Roman"/>
          <w:sz w:val="24"/>
          <w:szCs w:val="24"/>
        </w:rPr>
        <w:t>С. 1 - 11.</w:t>
      </w:r>
    </w:p>
    <w:p w:rsidR="008C5ABA" w:rsidRPr="005048F5" w:rsidRDefault="001B4A2C" w:rsidP="008C5ABA">
      <w:pPr>
        <w:pStyle w:val="Bibl10"/>
        <w:ind w:left="0" w:firstLine="709"/>
        <w:rPr>
          <w:sz w:val="24"/>
          <w:szCs w:val="24"/>
        </w:rPr>
      </w:pPr>
      <w:r w:rsidRPr="005048F5">
        <w:rPr>
          <w:i/>
          <w:sz w:val="24"/>
          <w:szCs w:val="24"/>
        </w:rPr>
        <w:t>Кузнецова Т.В.</w:t>
      </w:r>
      <w:r w:rsidRPr="005048F5">
        <w:rPr>
          <w:sz w:val="24"/>
          <w:szCs w:val="24"/>
        </w:rPr>
        <w:t xml:space="preserve"> </w:t>
      </w:r>
      <w:r w:rsidRPr="005048F5">
        <w:rPr>
          <w:sz w:val="24"/>
          <w:szCs w:val="24"/>
          <w:shd w:val="clear" w:color="auto" w:fill="FFFFFF"/>
        </w:rPr>
        <w:t xml:space="preserve">Редукционные явления в области соцветия: сущность и роль редукции в эволюции модульных организмов // </w:t>
      </w:r>
      <w:r w:rsidR="008C5ABA" w:rsidRPr="005048F5">
        <w:rPr>
          <w:sz w:val="24"/>
          <w:szCs w:val="24"/>
        </w:rPr>
        <w:t>Журн. общ. биол. – 1998. – Т. 59. – №1. – С. 74–103.</w:t>
      </w:r>
    </w:p>
    <w:p w:rsidR="00207828" w:rsidRPr="005048F5" w:rsidRDefault="00207828" w:rsidP="00207828">
      <w:pPr>
        <w:pStyle w:val="a6"/>
        <w:ind w:firstLine="709"/>
        <w:jc w:val="both"/>
        <w:rPr>
          <w:rFonts w:ascii="Times New Roman" w:hAnsi="Times New Roman"/>
          <w:sz w:val="24"/>
          <w:szCs w:val="24"/>
        </w:rPr>
      </w:pPr>
      <w:r w:rsidRPr="005048F5">
        <w:rPr>
          <w:rStyle w:val="a5"/>
          <w:rFonts w:ascii="Times New Roman" w:hAnsi="Times New Roman"/>
          <w:bCs/>
          <w:iCs w:val="0"/>
          <w:sz w:val="24"/>
          <w:szCs w:val="24"/>
          <w:shd w:val="clear" w:color="auto" w:fill="FFFFFF"/>
        </w:rPr>
        <w:t>Кун</w:t>
      </w:r>
      <w:r w:rsidRPr="005048F5">
        <w:rPr>
          <w:rFonts w:ascii="Times New Roman" w:hAnsi="Times New Roman"/>
          <w:sz w:val="24"/>
          <w:szCs w:val="24"/>
          <w:shd w:val="clear" w:color="auto" w:fill="FFFFFF"/>
        </w:rPr>
        <w:t xml:space="preserve"> </w:t>
      </w:r>
      <w:r w:rsidRPr="005048F5">
        <w:rPr>
          <w:rFonts w:ascii="Times New Roman" w:hAnsi="Times New Roman"/>
          <w:i/>
          <w:sz w:val="24"/>
          <w:szCs w:val="24"/>
          <w:shd w:val="clear" w:color="auto" w:fill="FFFFFF"/>
        </w:rPr>
        <w:t>Т.</w:t>
      </w:r>
      <w:r w:rsidRPr="005048F5">
        <w:rPr>
          <w:rStyle w:val="apple-converted-space"/>
          <w:rFonts w:ascii="Times New Roman" w:hAnsi="Times New Roman"/>
          <w:sz w:val="24"/>
          <w:szCs w:val="24"/>
          <w:shd w:val="clear" w:color="auto" w:fill="FFFFFF"/>
        </w:rPr>
        <w:t xml:space="preserve"> </w:t>
      </w:r>
      <w:r w:rsidRPr="005048F5">
        <w:rPr>
          <w:rStyle w:val="a5"/>
          <w:rFonts w:ascii="Times New Roman" w:hAnsi="Times New Roman"/>
          <w:bCs/>
          <w:i w:val="0"/>
          <w:iCs w:val="0"/>
          <w:sz w:val="24"/>
          <w:szCs w:val="24"/>
          <w:shd w:val="clear" w:color="auto" w:fill="FFFFFF"/>
        </w:rPr>
        <w:t>Структура научных революций</w:t>
      </w:r>
      <w:r w:rsidRPr="005048F5">
        <w:rPr>
          <w:rFonts w:ascii="Times New Roman" w:hAnsi="Times New Roman"/>
          <w:sz w:val="24"/>
          <w:szCs w:val="24"/>
          <w:shd w:val="clear" w:color="auto" w:fill="FFFFFF"/>
        </w:rPr>
        <w:t>. – М.: Прогресс, 1977. – 300 с.</w:t>
      </w:r>
    </w:p>
    <w:p w:rsidR="00207828" w:rsidRPr="005048F5" w:rsidRDefault="00207828" w:rsidP="00207828">
      <w:pPr>
        <w:shd w:val="clear" w:color="auto" w:fill="FFFFFF"/>
        <w:spacing w:after="0" w:line="240" w:lineRule="auto"/>
        <w:ind w:firstLine="709"/>
        <w:jc w:val="both"/>
        <w:rPr>
          <w:rStyle w:val="a4"/>
          <w:color w:val="auto"/>
          <w:u w:val="none"/>
        </w:rPr>
      </w:pPr>
      <w:r w:rsidRPr="005048F5">
        <w:rPr>
          <w:rFonts w:ascii="Times New Roman" w:hAnsi="Times New Roman" w:cs="Times New Roman"/>
          <w:i/>
          <w:iCs/>
          <w:sz w:val="24"/>
          <w:szCs w:val="24"/>
        </w:rPr>
        <w:t>Лакофф Д.</w:t>
      </w:r>
      <w:r w:rsidRPr="005048F5">
        <w:rPr>
          <w:rStyle w:val="apple-converted-space"/>
          <w:rFonts w:ascii="Times New Roman" w:hAnsi="Times New Roman" w:cs="Times New Roman"/>
          <w:sz w:val="24"/>
          <w:szCs w:val="24"/>
        </w:rPr>
        <w:t xml:space="preserve"> </w:t>
      </w:r>
      <w:hyperlink r:id="rId23" w:tooltip="Женщины, огонь и опасные вещи: Что категории языка говорят нам о мышлении" w:history="1">
        <w:r w:rsidRPr="005048F5">
          <w:rPr>
            <w:rStyle w:val="a4"/>
            <w:rFonts w:ascii="Times New Roman" w:hAnsi="Times New Roman" w:cs="Times New Roman"/>
            <w:color w:val="auto"/>
            <w:sz w:val="24"/>
            <w:szCs w:val="24"/>
            <w:u w:val="none"/>
          </w:rPr>
          <w:t>Женщины, огонь и опасные вещи: Что категории языка говорят нам о мышлении</w:t>
        </w:r>
      </w:hyperlink>
      <w:r w:rsidRPr="005048F5">
        <w:rPr>
          <w:rFonts w:ascii="Times New Roman" w:hAnsi="Times New Roman" w:cs="Times New Roman"/>
          <w:sz w:val="24"/>
          <w:szCs w:val="24"/>
        </w:rPr>
        <w:t xml:space="preserve">, – </w:t>
      </w:r>
      <w:r w:rsidR="000932EA" w:rsidRPr="005048F5">
        <w:rPr>
          <w:rStyle w:val="a4"/>
          <w:rFonts w:ascii="Times New Roman" w:hAnsi="Times New Roman" w:cs="Times New Roman"/>
          <w:color w:val="auto"/>
          <w:sz w:val="24"/>
          <w:szCs w:val="24"/>
          <w:u w:val="none"/>
        </w:rPr>
        <w:t xml:space="preserve">М.: Языки славянской культуры, </w:t>
      </w:r>
      <w:r w:rsidRPr="005048F5">
        <w:rPr>
          <w:rStyle w:val="a4"/>
          <w:rFonts w:ascii="Times New Roman" w:hAnsi="Times New Roman" w:cs="Times New Roman"/>
          <w:color w:val="auto"/>
          <w:sz w:val="24"/>
          <w:szCs w:val="24"/>
          <w:u w:val="none"/>
        </w:rPr>
        <w:t>2004. — 792 с</w:t>
      </w:r>
      <w:r w:rsidRPr="005048F5">
        <w:rPr>
          <w:rStyle w:val="a4"/>
          <w:color w:val="auto"/>
          <w:u w:val="none"/>
        </w:rPr>
        <w:t>.</w:t>
      </w:r>
    </w:p>
    <w:p w:rsidR="00207828" w:rsidRPr="005048F5" w:rsidRDefault="00207828" w:rsidP="00207828">
      <w:pPr>
        <w:shd w:val="clear" w:color="auto" w:fill="FFFFFF"/>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Левич А.П.</w:t>
      </w:r>
      <w:r w:rsidRPr="005048F5">
        <w:rPr>
          <w:rFonts w:ascii="Times New Roman" w:hAnsi="Times New Roman" w:cs="Times New Roman"/>
          <w:sz w:val="24"/>
          <w:szCs w:val="24"/>
        </w:rPr>
        <w:t xml:space="preserve"> </w:t>
      </w:r>
      <w:r w:rsidRPr="005048F5">
        <w:rPr>
          <w:rFonts w:ascii="Times New Roman" w:hAnsi="Times New Roman" w:cs="Times New Roman"/>
          <w:bCs/>
          <w:sz w:val="24"/>
          <w:szCs w:val="24"/>
          <w:shd w:val="clear" w:color="auto" w:fill="FFFFFF"/>
        </w:rPr>
        <w:t>Теория множеств, язык теории категорий и их применение в теоретической биологии</w:t>
      </w:r>
      <w:r w:rsidRPr="005048F5">
        <w:rPr>
          <w:rFonts w:ascii="Times New Roman" w:hAnsi="Times New Roman" w:cs="Times New Roman"/>
          <w:sz w:val="24"/>
          <w:szCs w:val="24"/>
          <w:shd w:val="clear" w:color="auto" w:fill="FFFFFF"/>
        </w:rPr>
        <w:t>. – М.: МГУ, 1982.</w:t>
      </w:r>
      <w:r w:rsidR="000932EA" w:rsidRPr="005048F5">
        <w:rPr>
          <w:rStyle w:val="apple-converted-space"/>
          <w:rFonts w:ascii="Times New Roman" w:hAnsi="Times New Roman" w:cs="Times New Roman"/>
          <w:sz w:val="24"/>
          <w:szCs w:val="24"/>
          <w:shd w:val="clear" w:color="auto" w:fill="FFFFFF"/>
        </w:rPr>
        <w:t xml:space="preserve"> </w:t>
      </w:r>
      <w:r w:rsidRPr="005048F5">
        <w:rPr>
          <w:rStyle w:val="apple-converted-space"/>
          <w:rFonts w:ascii="Times New Roman" w:hAnsi="Times New Roman" w:cs="Times New Roman"/>
          <w:sz w:val="24"/>
          <w:szCs w:val="24"/>
          <w:shd w:val="clear" w:color="auto" w:fill="FFFFFF"/>
        </w:rPr>
        <w:t xml:space="preserve">– </w:t>
      </w:r>
      <w:r w:rsidRPr="005048F5">
        <w:rPr>
          <w:rFonts w:ascii="Times New Roman" w:hAnsi="Times New Roman" w:cs="Times New Roman"/>
          <w:sz w:val="24"/>
          <w:szCs w:val="24"/>
          <w:shd w:val="clear" w:color="auto" w:fill="FFFFFF"/>
        </w:rPr>
        <w:t>189 с.</w:t>
      </w:r>
    </w:p>
    <w:p w:rsidR="004460EA" w:rsidRPr="005048F5" w:rsidRDefault="004460EA" w:rsidP="002944BC">
      <w:pPr>
        <w:spacing w:after="0" w:line="240" w:lineRule="auto"/>
        <w:ind w:firstLine="709"/>
        <w:jc w:val="both"/>
        <w:rPr>
          <w:rFonts w:ascii="Times New Roman" w:eastAsia="Times New Roman" w:hAnsi="Times New Roman" w:cs="Times New Roman"/>
          <w:sz w:val="24"/>
          <w:szCs w:val="24"/>
          <w:lang w:eastAsia="ru-RU"/>
        </w:rPr>
      </w:pPr>
      <w:r w:rsidRPr="005048F5">
        <w:rPr>
          <w:rFonts w:ascii="Times New Roman" w:eastAsia="Times New Roman" w:hAnsi="Times New Roman" w:cs="Times New Roman"/>
          <w:i/>
          <w:iCs/>
          <w:sz w:val="24"/>
          <w:szCs w:val="24"/>
          <w:lang w:eastAsia="ru-RU"/>
        </w:rPr>
        <w:t>Лесневский С.</w:t>
      </w:r>
      <w:r w:rsidRPr="005048F5">
        <w:rPr>
          <w:rFonts w:ascii="Times New Roman" w:eastAsia="Times New Roman" w:hAnsi="Times New Roman" w:cs="Times New Roman"/>
          <w:iCs/>
          <w:sz w:val="24"/>
          <w:szCs w:val="24"/>
          <w:lang w:eastAsia="ru-RU"/>
        </w:rPr>
        <w:t xml:space="preserve"> </w:t>
      </w:r>
      <w:r w:rsidRPr="005048F5">
        <w:rPr>
          <w:rFonts w:ascii="Times New Roman" w:eastAsia="Times New Roman" w:hAnsi="Times New Roman" w:cs="Times New Roman"/>
          <w:sz w:val="24"/>
          <w:szCs w:val="24"/>
          <w:lang w:eastAsia="ru-RU"/>
        </w:rPr>
        <w:t>Логические рассуждения: I. Опыт обоснования онтологического закона противоречия. II. К анализу экзистенциальных предложений.</w:t>
      </w:r>
      <w:r w:rsidR="009D2B89" w:rsidRPr="005048F5">
        <w:rPr>
          <w:rFonts w:ascii="Times New Roman" w:eastAsia="Times New Roman" w:hAnsi="Times New Roman" w:cs="Times New Roman"/>
          <w:sz w:val="24"/>
          <w:szCs w:val="24"/>
          <w:lang w:eastAsia="ru-RU"/>
        </w:rPr>
        <w:t xml:space="preserve"> – СПб.: тип. А. Смолинского, 1913. – 91 с</w:t>
      </w:r>
      <w:r w:rsidRPr="005048F5">
        <w:rPr>
          <w:rFonts w:ascii="Times New Roman" w:eastAsia="Times New Roman" w:hAnsi="Times New Roman" w:cs="Times New Roman"/>
          <w:sz w:val="24"/>
          <w:szCs w:val="24"/>
          <w:lang w:eastAsia="ru-RU"/>
        </w:rPr>
        <w:t>.</w:t>
      </w:r>
    </w:p>
    <w:p w:rsidR="009D2B89" w:rsidRPr="005048F5" w:rsidRDefault="009D2B89" w:rsidP="009D2B89">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Линней К.</w:t>
      </w:r>
      <w:r w:rsidRPr="005048F5">
        <w:rPr>
          <w:rFonts w:ascii="Times New Roman" w:hAnsi="Times New Roman" w:cs="Times New Roman"/>
          <w:sz w:val="24"/>
          <w:szCs w:val="24"/>
        </w:rPr>
        <w:t xml:space="preserve"> Философия ботаники. – М.: Наука, 1989. – 456с.</w:t>
      </w:r>
    </w:p>
    <w:p w:rsidR="009D2B89" w:rsidRPr="005048F5" w:rsidRDefault="009D2B89" w:rsidP="009D2B89">
      <w:pPr>
        <w:pStyle w:val="a6"/>
        <w:ind w:firstLine="709"/>
        <w:jc w:val="both"/>
        <w:rPr>
          <w:rFonts w:ascii="Times New Roman" w:hAnsi="Times New Roman"/>
          <w:sz w:val="24"/>
          <w:szCs w:val="24"/>
        </w:rPr>
      </w:pPr>
      <w:r w:rsidRPr="005048F5">
        <w:rPr>
          <w:rStyle w:val="a5"/>
          <w:rFonts w:ascii="Times New Roman" w:hAnsi="Times New Roman"/>
          <w:bCs/>
          <w:iCs w:val="0"/>
          <w:sz w:val="24"/>
          <w:szCs w:val="24"/>
          <w:shd w:val="clear" w:color="auto" w:fill="FFFFFF"/>
        </w:rPr>
        <w:t>Линник Ю.В.</w:t>
      </w:r>
      <w:r w:rsidRPr="005048F5">
        <w:rPr>
          <w:rFonts w:ascii="Times New Roman" w:hAnsi="Times New Roman"/>
          <w:sz w:val="24"/>
          <w:szCs w:val="24"/>
          <w:shd w:val="clear" w:color="auto" w:fill="FFFFFF"/>
        </w:rPr>
        <w:t>,</w:t>
      </w:r>
      <w:r w:rsidRPr="005048F5">
        <w:rPr>
          <w:rStyle w:val="a5"/>
          <w:rFonts w:ascii="Times New Roman" w:hAnsi="Times New Roman"/>
          <w:bCs/>
          <w:iCs w:val="0"/>
          <w:sz w:val="24"/>
          <w:szCs w:val="24"/>
          <w:shd w:val="clear" w:color="auto" w:fill="FFFFFF"/>
        </w:rPr>
        <w:t xml:space="preserve"> Марасов А</w:t>
      </w:r>
      <w:r w:rsidRPr="005048F5">
        <w:rPr>
          <w:rFonts w:ascii="Times New Roman" w:hAnsi="Times New Roman"/>
          <w:sz w:val="24"/>
          <w:szCs w:val="24"/>
          <w:shd w:val="clear" w:color="auto" w:fill="FFFFFF"/>
        </w:rPr>
        <w:t>.</w:t>
      </w:r>
      <w:r w:rsidRPr="005048F5">
        <w:rPr>
          <w:rStyle w:val="a5"/>
          <w:rFonts w:ascii="Times New Roman" w:hAnsi="Times New Roman"/>
          <w:bCs/>
          <w:iCs w:val="0"/>
          <w:sz w:val="24"/>
          <w:szCs w:val="24"/>
          <w:shd w:val="clear" w:color="auto" w:fill="FFFFFF"/>
        </w:rPr>
        <w:t>Н</w:t>
      </w:r>
      <w:r w:rsidRPr="005048F5">
        <w:rPr>
          <w:rFonts w:ascii="Times New Roman" w:hAnsi="Times New Roman"/>
          <w:sz w:val="24"/>
          <w:szCs w:val="24"/>
          <w:shd w:val="clear" w:color="auto" w:fill="FFFFFF"/>
        </w:rPr>
        <w:t xml:space="preserve">., </w:t>
      </w:r>
      <w:r w:rsidRPr="005048F5">
        <w:rPr>
          <w:rStyle w:val="a5"/>
          <w:rFonts w:ascii="Times New Roman" w:hAnsi="Times New Roman"/>
          <w:bCs/>
          <w:iCs w:val="0"/>
          <w:sz w:val="24"/>
          <w:szCs w:val="24"/>
          <w:shd w:val="clear" w:color="auto" w:fill="FFFFFF"/>
        </w:rPr>
        <w:t>Мейен</w:t>
      </w:r>
      <w:r w:rsidRPr="005048F5">
        <w:rPr>
          <w:rFonts w:ascii="Times New Roman" w:hAnsi="Times New Roman"/>
          <w:sz w:val="24"/>
          <w:szCs w:val="24"/>
          <w:shd w:val="clear" w:color="auto" w:fill="FFFFFF"/>
        </w:rPr>
        <w:t xml:space="preserve"> </w:t>
      </w:r>
      <w:r w:rsidRPr="005048F5">
        <w:rPr>
          <w:rFonts w:ascii="Times New Roman" w:hAnsi="Times New Roman"/>
          <w:i/>
          <w:sz w:val="24"/>
          <w:szCs w:val="24"/>
          <w:shd w:val="clear" w:color="auto" w:fill="FFFFFF"/>
        </w:rPr>
        <w:t>С.В.</w:t>
      </w:r>
      <w:r w:rsidRPr="005048F5">
        <w:rPr>
          <w:rStyle w:val="apple-converted-space"/>
          <w:rFonts w:ascii="Times New Roman" w:hAnsi="Times New Roman"/>
          <w:sz w:val="24"/>
          <w:szCs w:val="24"/>
          <w:shd w:val="clear" w:color="auto" w:fill="FFFFFF"/>
        </w:rPr>
        <w:t xml:space="preserve"> </w:t>
      </w:r>
      <w:r w:rsidRPr="005048F5">
        <w:rPr>
          <w:rStyle w:val="a5"/>
          <w:rFonts w:ascii="Times New Roman" w:hAnsi="Times New Roman"/>
          <w:bCs/>
          <w:i w:val="0"/>
          <w:iCs w:val="0"/>
          <w:sz w:val="24"/>
          <w:szCs w:val="24"/>
          <w:shd w:val="clear" w:color="auto" w:fill="FFFFFF"/>
        </w:rPr>
        <w:t>Александр Александрович Любищев</w:t>
      </w:r>
      <w:r w:rsidRPr="005048F5">
        <w:rPr>
          <w:rFonts w:ascii="Times New Roman" w:hAnsi="Times New Roman"/>
          <w:sz w:val="24"/>
          <w:szCs w:val="24"/>
          <w:shd w:val="clear" w:color="auto" w:fill="FFFFFF"/>
        </w:rPr>
        <w:t>:</w:t>
      </w:r>
      <w:r w:rsidRPr="005048F5">
        <w:rPr>
          <w:rStyle w:val="apple-converted-space"/>
          <w:rFonts w:ascii="Times New Roman" w:hAnsi="Times New Roman"/>
          <w:sz w:val="24"/>
          <w:szCs w:val="24"/>
          <w:shd w:val="clear" w:color="auto" w:fill="FFFFFF"/>
        </w:rPr>
        <w:t xml:space="preserve"> </w:t>
      </w:r>
      <w:r w:rsidRPr="005048F5">
        <w:rPr>
          <w:rStyle w:val="a5"/>
          <w:rFonts w:ascii="Times New Roman" w:hAnsi="Times New Roman"/>
          <w:bCs/>
          <w:i w:val="0"/>
          <w:iCs w:val="0"/>
          <w:sz w:val="24"/>
          <w:szCs w:val="24"/>
          <w:shd w:val="clear" w:color="auto" w:fill="FFFFFF"/>
        </w:rPr>
        <w:t>творческий портрет</w:t>
      </w:r>
      <w:r w:rsidRPr="005048F5">
        <w:rPr>
          <w:rFonts w:ascii="Times New Roman" w:hAnsi="Times New Roman"/>
          <w:sz w:val="24"/>
          <w:szCs w:val="24"/>
          <w:shd w:val="clear" w:color="auto" w:fill="FFFFFF"/>
        </w:rPr>
        <w:t>.</w:t>
      </w:r>
      <w:r w:rsidRPr="005048F5">
        <w:rPr>
          <w:rStyle w:val="apple-converted-space"/>
          <w:rFonts w:ascii="Times New Roman" w:hAnsi="Times New Roman"/>
          <w:sz w:val="24"/>
          <w:szCs w:val="24"/>
          <w:shd w:val="clear" w:color="auto" w:fill="FFFFFF"/>
        </w:rPr>
        <w:t xml:space="preserve"> – Ульяновск: Симбирская книга, </w:t>
      </w:r>
      <w:r w:rsidRPr="005048F5">
        <w:rPr>
          <w:rStyle w:val="a5"/>
          <w:rFonts w:ascii="Times New Roman" w:hAnsi="Times New Roman"/>
          <w:bCs/>
          <w:i w:val="0"/>
          <w:iCs w:val="0"/>
          <w:sz w:val="24"/>
          <w:szCs w:val="24"/>
          <w:shd w:val="clear" w:color="auto" w:fill="FFFFFF"/>
        </w:rPr>
        <w:t>2001. – 192 с.</w:t>
      </w:r>
    </w:p>
    <w:p w:rsidR="009D2B89" w:rsidRPr="005048F5" w:rsidRDefault="009D2B89" w:rsidP="009D2B89">
      <w:pPr>
        <w:pStyle w:val="a6"/>
        <w:ind w:firstLine="709"/>
        <w:jc w:val="both"/>
        <w:rPr>
          <w:rFonts w:ascii="Times New Roman" w:hAnsi="Times New Roman"/>
          <w:sz w:val="24"/>
          <w:szCs w:val="24"/>
        </w:rPr>
      </w:pPr>
      <w:r w:rsidRPr="005048F5">
        <w:rPr>
          <w:rFonts w:ascii="Times New Roman" w:hAnsi="Times New Roman"/>
          <w:i/>
          <w:sz w:val="24"/>
          <w:szCs w:val="24"/>
        </w:rPr>
        <w:t>Лукашевич Н.В</w:t>
      </w:r>
      <w:r w:rsidRPr="005048F5">
        <w:rPr>
          <w:rFonts w:ascii="Times New Roman" w:hAnsi="Times New Roman"/>
          <w:sz w:val="24"/>
          <w:szCs w:val="24"/>
        </w:rPr>
        <w:t>. Отношения часть-целое: теория и практика // Нейрокомпьютеры: разработка, применение. – 2013. – №1. – С. 7–12.</w:t>
      </w:r>
    </w:p>
    <w:p w:rsidR="009D2B89" w:rsidRPr="005048F5" w:rsidRDefault="00B77388" w:rsidP="009D2B89">
      <w:pPr>
        <w:pStyle w:val="a6"/>
        <w:ind w:firstLine="709"/>
        <w:jc w:val="both"/>
        <w:rPr>
          <w:rFonts w:ascii="Times New Roman" w:hAnsi="Times New Roman"/>
          <w:sz w:val="24"/>
          <w:szCs w:val="24"/>
        </w:rPr>
      </w:pPr>
      <w:hyperlink r:id="rId24" w:tooltip="Любарский Георгий Юрьевич (перейти на страницу сотрудника)" w:history="1">
        <w:r w:rsidR="009D2B89" w:rsidRPr="005048F5">
          <w:rPr>
            <w:rStyle w:val="a4"/>
            <w:rFonts w:ascii="Times New Roman" w:hAnsi="Times New Roman"/>
            <w:i/>
            <w:color w:val="auto"/>
            <w:sz w:val="24"/>
            <w:szCs w:val="24"/>
            <w:u w:val="none"/>
            <w:bdr w:val="none" w:sz="0" w:space="0" w:color="auto" w:frame="1"/>
          </w:rPr>
          <w:t>Любарский Г.Ю.</w:t>
        </w:r>
      </w:hyperlink>
      <w:r w:rsidR="009D2B89" w:rsidRPr="005048F5">
        <w:rPr>
          <w:rFonts w:ascii="Times New Roman" w:hAnsi="Times New Roman"/>
          <w:sz w:val="24"/>
          <w:szCs w:val="24"/>
        </w:rPr>
        <w:t xml:space="preserve"> </w:t>
      </w:r>
      <w:hyperlink r:id="rId25" w:tooltip="Перейти на страницу статьи" w:history="1">
        <w:r w:rsidR="009D2B89" w:rsidRPr="005048F5">
          <w:rPr>
            <w:rStyle w:val="a4"/>
            <w:rFonts w:ascii="Times New Roman" w:hAnsi="Times New Roman"/>
            <w:color w:val="auto"/>
            <w:sz w:val="24"/>
            <w:szCs w:val="24"/>
            <w:u w:val="none"/>
            <w:bdr w:val="none" w:sz="0" w:space="0" w:color="auto" w:frame="1"/>
          </w:rPr>
          <w:t>И так весь хор указывает на тайный закон</w:t>
        </w:r>
      </w:hyperlink>
      <w:r w:rsidR="009D2B89" w:rsidRPr="005048F5">
        <w:rPr>
          <w:rFonts w:ascii="Times New Roman" w:hAnsi="Times New Roman"/>
          <w:sz w:val="24"/>
          <w:szCs w:val="24"/>
        </w:rPr>
        <w:t xml:space="preserve"> // </w:t>
      </w:r>
      <w:hyperlink r:id="rId26" w:tooltip="Перейти на страницу журнала" w:history="1">
        <w:r w:rsidR="009D2B89" w:rsidRPr="005048F5">
          <w:rPr>
            <w:rStyle w:val="a4"/>
            <w:rFonts w:ascii="Times New Roman" w:hAnsi="Times New Roman"/>
            <w:iCs/>
            <w:color w:val="auto"/>
            <w:sz w:val="24"/>
            <w:szCs w:val="24"/>
            <w:u w:val="none"/>
            <w:bdr w:val="none" w:sz="0" w:space="0" w:color="auto" w:frame="1"/>
          </w:rPr>
          <w:t>Знание - сила</w:t>
        </w:r>
      </w:hyperlink>
      <w:r w:rsidR="009D2B89" w:rsidRPr="005048F5">
        <w:rPr>
          <w:rFonts w:ascii="Times New Roman" w:hAnsi="Times New Roman"/>
          <w:sz w:val="24"/>
          <w:szCs w:val="24"/>
        </w:rPr>
        <w:t xml:space="preserve">. – </w:t>
      </w:r>
      <w:r w:rsidR="009D2B89" w:rsidRPr="005048F5">
        <w:rPr>
          <w:rFonts w:ascii="Times New Roman" w:hAnsi="Times New Roman"/>
          <w:bCs/>
          <w:sz w:val="24"/>
          <w:szCs w:val="24"/>
        </w:rPr>
        <w:t>1991а</w:t>
      </w:r>
      <w:r w:rsidR="009D2B89" w:rsidRPr="005048F5">
        <w:rPr>
          <w:rFonts w:ascii="Times New Roman" w:hAnsi="Times New Roman"/>
          <w:sz w:val="24"/>
          <w:szCs w:val="24"/>
        </w:rPr>
        <w:t>. – №10. – С. 34-41.</w:t>
      </w:r>
    </w:p>
    <w:p w:rsidR="008C5ABA" w:rsidRPr="005048F5" w:rsidRDefault="00B77388" w:rsidP="008C5ABA">
      <w:pPr>
        <w:pStyle w:val="Bibl10"/>
        <w:ind w:left="0" w:firstLine="709"/>
        <w:rPr>
          <w:sz w:val="24"/>
          <w:szCs w:val="24"/>
        </w:rPr>
      </w:pPr>
      <w:hyperlink r:id="rId27" w:tooltip="Любарский Георгий Юрьевич (перейти на страницу сотрудника)" w:history="1">
        <w:r w:rsidR="00646F76" w:rsidRPr="005048F5">
          <w:rPr>
            <w:rStyle w:val="a4"/>
            <w:i/>
            <w:color w:val="auto"/>
            <w:sz w:val="24"/>
            <w:szCs w:val="24"/>
            <w:u w:val="none"/>
            <w:bdr w:val="none" w:sz="0" w:space="0" w:color="auto" w:frame="1"/>
          </w:rPr>
          <w:t>Любарский Г.Ю.</w:t>
        </w:r>
      </w:hyperlink>
      <w:r w:rsidR="00646F76" w:rsidRPr="005048F5">
        <w:rPr>
          <w:i/>
          <w:sz w:val="24"/>
          <w:szCs w:val="24"/>
        </w:rPr>
        <w:t xml:space="preserve"> </w:t>
      </w:r>
      <w:hyperlink r:id="rId28" w:tooltip="Перейти на страницу статьи" w:history="1">
        <w:r w:rsidR="00646F76" w:rsidRPr="005048F5">
          <w:rPr>
            <w:rStyle w:val="a4"/>
            <w:color w:val="auto"/>
            <w:sz w:val="24"/>
            <w:szCs w:val="24"/>
            <w:u w:val="none"/>
            <w:bdr w:val="none" w:sz="0" w:space="0" w:color="auto" w:frame="1"/>
          </w:rPr>
          <w:t>Изменение представлений о типологическом универсуме в западноевропейской науке</w:t>
        </w:r>
      </w:hyperlink>
      <w:r w:rsidR="00646F76" w:rsidRPr="005048F5">
        <w:rPr>
          <w:sz w:val="24"/>
          <w:szCs w:val="24"/>
        </w:rPr>
        <w:t xml:space="preserve"> // </w:t>
      </w:r>
      <w:r w:rsidR="008C5ABA" w:rsidRPr="005048F5">
        <w:rPr>
          <w:sz w:val="24"/>
          <w:szCs w:val="24"/>
        </w:rPr>
        <w:t>Журн. общ. биол. – 1991б. – Т. 52. – №3. – С. 319-333.</w:t>
      </w:r>
    </w:p>
    <w:p w:rsidR="008C5ABA" w:rsidRPr="005048F5" w:rsidRDefault="00B77388" w:rsidP="002944BC">
      <w:pPr>
        <w:pStyle w:val="a6"/>
        <w:ind w:firstLine="709"/>
        <w:jc w:val="both"/>
        <w:rPr>
          <w:rFonts w:ascii="Times New Roman" w:hAnsi="Times New Roman"/>
          <w:sz w:val="24"/>
          <w:szCs w:val="24"/>
        </w:rPr>
      </w:pPr>
      <w:hyperlink r:id="rId29" w:tooltip="Любарский Георгий Юрьевич (перейти на страницу сотрудника)" w:history="1">
        <w:r w:rsidR="00A356BC" w:rsidRPr="005048F5">
          <w:rPr>
            <w:rStyle w:val="a4"/>
            <w:rFonts w:ascii="Times New Roman" w:hAnsi="Times New Roman"/>
            <w:i/>
            <w:color w:val="auto"/>
            <w:sz w:val="24"/>
            <w:szCs w:val="24"/>
            <w:u w:val="none"/>
            <w:bdr w:val="none" w:sz="0" w:space="0" w:color="auto" w:frame="1"/>
          </w:rPr>
          <w:t>Любарский Г.Ю.</w:t>
        </w:r>
      </w:hyperlink>
      <w:r w:rsidR="00A356BC" w:rsidRPr="005048F5">
        <w:rPr>
          <w:rFonts w:ascii="Times New Roman" w:hAnsi="Times New Roman"/>
          <w:sz w:val="24"/>
          <w:szCs w:val="24"/>
        </w:rPr>
        <w:t xml:space="preserve"> </w:t>
      </w:r>
      <w:hyperlink r:id="rId30" w:tooltip="Перейти на страницу статьи" w:history="1">
        <w:r w:rsidR="00A356BC" w:rsidRPr="005048F5">
          <w:rPr>
            <w:rStyle w:val="a4"/>
            <w:rFonts w:ascii="Times New Roman" w:hAnsi="Times New Roman"/>
            <w:color w:val="auto"/>
            <w:sz w:val="24"/>
            <w:szCs w:val="24"/>
            <w:u w:val="none"/>
            <w:bdr w:val="none" w:sz="0" w:space="0" w:color="auto" w:frame="1"/>
          </w:rPr>
          <w:t>Объективация категории таксономического ранга</w:t>
        </w:r>
      </w:hyperlink>
      <w:r w:rsidR="00A356BC" w:rsidRPr="005048F5">
        <w:rPr>
          <w:rFonts w:ascii="Times New Roman" w:hAnsi="Times New Roman"/>
          <w:sz w:val="24"/>
          <w:szCs w:val="24"/>
        </w:rPr>
        <w:t xml:space="preserve"> // </w:t>
      </w:r>
      <w:r w:rsidR="008C5ABA" w:rsidRPr="005048F5">
        <w:rPr>
          <w:rFonts w:ascii="Times New Roman" w:hAnsi="Times New Roman"/>
          <w:sz w:val="24"/>
          <w:szCs w:val="24"/>
        </w:rPr>
        <w:t xml:space="preserve">Журн. общ. биол. – 1991в. – Т. 52. – №5. – С. 613-626. </w:t>
      </w:r>
    </w:p>
    <w:p w:rsidR="00A356BC" w:rsidRPr="005048F5" w:rsidRDefault="00B77388" w:rsidP="002944BC">
      <w:pPr>
        <w:pStyle w:val="a6"/>
        <w:ind w:firstLine="709"/>
        <w:jc w:val="both"/>
        <w:rPr>
          <w:rFonts w:ascii="Times New Roman" w:hAnsi="Times New Roman"/>
          <w:sz w:val="24"/>
          <w:szCs w:val="24"/>
        </w:rPr>
      </w:pPr>
      <w:hyperlink r:id="rId31" w:tooltip="Любарский Георгий Юрьевич (перейти на страницу сотрудника)" w:history="1">
        <w:r w:rsidR="00A356BC" w:rsidRPr="005048F5">
          <w:rPr>
            <w:rStyle w:val="a4"/>
            <w:rFonts w:ascii="Times New Roman" w:hAnsi="Times New Roman"/>
            <w:i/>
            <w:color w:val="auto"/>
            <w:sz w:val="24"/>
            <w:szCs w:val="24"/>
            <w:u w:val="none"/>
            <w:bdr w:val="none" w:sz="0" w:space="0" w:color="auto" w:frame="1"/>
          </w:rPr>
          <w:t>Любарский Г.Ю.</w:t>
        </w:r>
      </w:hyperlink>
      <w:r w:rsidR="00A356BC" w:rsidRPr="005048F5">
        <w:rPr>
          <w:rFonts w:ascii="Times New Roman" w:hAnsi="Times New Roman"/>
          <w:sz w:val="24"/>
          <w:szCs w:val="24"/>
        </w:rPr>
        <w:t xml:space="preserve"> </w:t>
      </w:r>
      <w:hyperlink r:id="rId32" w:tooltip="Перейти на страницу статьи" w:history="1">
        <w:r w:rsidR="00A356BC" w:rsidRPr="005048F5">
          <w:rPr>
            <w:rStyle w:val="a4"/>
            <w:rFonts w:ascii="Times New Roman" w:hAnsi="Times New Roman"/>
            <w:color w:val="auto"/>
            <w:sz w:val="24"/>
            <w:szCs w:val="24"/>
            <w:u w:val="none"/>
            <w:bdr w:val="none" w:sz="0" w:space="0" w:color="auto" w:frame="1"/>
          </w:rPr>
          <w:t>О стиле жизни</w:t>
        </w:r>
      </w:hyperlink>
      <w:r w:rsidR="00A356BC" w:rsidRPr="005048F5">
        <w:rPr>
          <w:rFonts w:ascii="Times New Roman" w:hAnsi="Times New Roman"/>
          <w:sz w:val="24"/>
          <w:szCs w:val="24"/>
        </w:rPr>
        <w:t xml:space="preserve"> // </w:t>
      </w:r>
      <w:hyperlink r:id="rId33" w:tooltip="Перейти на страницу журнала" w:history="1">
        <w:r w:rsidR="00A356BC" w:rsidRPr="005048F5">
          <w:rPr>
            <w:rStyle w:val="a4"/>
            <w:rFonts w:ascii="Times New Roman" w:hAnsi="Times New Roman"/>
            <w:iCs/>
            <w:color w:val="auto"/>
            <w:sz w:val="24"/>
            <w:szCs w:val="24"/>
            <w:u w:val="none"/>
            <w:bdr w:val="none" w:sz="0" w:space="0" w:color="auto" w:frame="1"/>
          </w:rPr>
          <w:t>Знание - сила</w:t>
        </w:r>
      </w:hyperlink>
      <w:r w:rsidR="009D2B89" w:rsidRPr="005048F5">
        <w:t xml:space="preserve"> </w:t>
      </w:r>
      <w:r w:rsidR="009D2B89" w:rsidRPr="005048F5">
        <w:rPr>
          <w:rFonts w:ascii="Times New Roman" w:hAnsi="Times New Roman"/>
          <w:sz w:val="24"/>
          <w:szCs w:val="24"/>
        </w:rPr>
        <w:t xml:space="preserve">. – </w:t>
      </w:r>
      <w:r w:rsidR="009D2B89" w:rsidRPr="005048F5">
        <w:rPr>
          <w:rFonts w:ascii="Times New Roman" w:hAnsi="Times New Roman"/>
          <w:bCs/>
          <w:sz w:val="24"/>
          <w:szCs w:val="24"/>
        </w:rPr>
        <w:t>1992а. –</w:t>
      </w:r>
      <w:r w:rsidR="009D2B89" w:rsidRPr="005048F5">
        <w:rPr>
          <w:rFonts w:ascii="Times New Roman" w:hAnsi="Times New Roman"/>
          <w:sz w:val="24"/>
          <w:szCs w:val="24"/>
        </w:rPr>
        <w:t xml:space="preserve"> №3. – С. 146–156.</w:t>
      </w:r>
    </w:p>
    <w:p w:rsidR="008C5ABA" w:rsidRPr="005048F5" w:rsidRDefault="00B77388" w:rsidP="008C5ABA">
      <w:pPr>
        <w:pStyle w:val="a6"/>
        <w:ind w:firstLine="709"/>
        <w:jc w:val="both"/>
        <w:rPr>
          <w:rFonts w:ascii="Times New Roman" w:hAnsi="Times New Roman"/>
          <w:sz w:val="24"/>
          <w:szCs w:val="24"/>
        </w:rPr>
      </w:pPr>
      <w:hyperlink r:id="rId34" w:tooltip="Любарский Георгий Юрьевич (перейти на страницу сотрудника)" w:history="1">
        <w:r w:rsidR="00646F76" w:rsidRPr="005048F5">
          <w:rPr>
            <w:rStyle w:val="a4"/>
            <w:rFonts w:ascii="Times New Roman" w:hAnsi="Times New Roman"/>
            <w:i/>
            <w:color w:val="auto"/>
            <w:sz w:val="24"/>
            <w:szCs w:val="24"/>
            <w:u w:val="none"/>
            <w:bdr w:val="none" w:sz="0" w:space="0" w:color="auto" w:frame="1"/>
          </w:rPr>
          <w:t>Любарский Г.Ю.</w:t>
        </w:r>
      </w:hyperlink>
      <w:r w:rsidR="00646F76" w:rsidRPr="005048F5">
        <w:rPr>
          <w:rFonts w:ascii="Times New Roman" w:hAnsi="Times New Roman"/>
          <w:sz w:val="24"/>
          <w:szCs w:val="24"/>
        </w:rPr>
        <w:t xml:space="preserve"> </w:t>
      </w:r>
      <w:hyperlink r:id="rId35" w:tooltip="Перейти на страницу статьи" w:history="1">
        <w:r w:rsidR="00646F76" w:rsidRPr="005048F5">
          <w:rPr>
            <w:rStyle w:val="a4"/>
            <w:rFonts w:ascii="Times New Roman" w:hAnsi="Times New Roman"/>
            <w:color w:val="auto"/>
            <w:sz w:val="24"/>
            <w:szCs w:val="24"/>
            <w:u w:val="none"/>
            <w:bdr w:val="none" w:sz="0" w:space="0" w:color="auto" w:frame="1"/>
          </w:rPr>
          <w:t>Биостилистика и проблема классификации жизненных форм</w:t>
        </w:r>
      </w:hyperlink>
      <w:r w:rsidR="00646F76" w:rsidRPr="005048F5">
        <w:rPr>
          <w:rFonts w:ascii="Times New Roman" w:hAnsi="Times New Roman"/>
          <w:sz w:val="24"/>
          <w:szCs w:val="24"/>
        </w:rPr>
        <w:t xml:space="preserve"> //</w:t>
      </w:r>
      <w:r w:rsidR="00646F76" w:rsidRPr="005048F5">
        <w:rPr>
          <w:rStyle w:val="apple-converted-space"/>
          <w:rFonts w:ascii="Times New Roman" w:hAnsi="Times New Roman"/>
          <w:sz w:val="24"/>
          <w:szCs w:val="24"/>
        </w:rPr>
        <w:t xml:space="preserve"> </w:t>
      </w:r>
      <w:r w:rsidR="008C5ABA" w:rsidRPr="005048F5">
        <w:rPr>
          <w:rFonts w:ascii="Times New Roman" w:hAnsi="Times New Roman"/>
          <w:sz w:val="24"/>
          <w:szCs w:val="24"/>
        </w:rPr>
        <w:t xml:space="preserve">Журн. общ. биол. – 1992б. – Т. 53. – №5. – С. 649-661. </w:t>
      </w:r>
    </w:p>
    <w:p w:rsidR="009D2B89" w:rsidRPr="005048F5" w:rsidRDefault="00B77388" w:rsidP="009D2B89">
      <w:pPr>
        <w:shd w:val="clear" w:color="auto" w:fill="FFFFFF"/>
        <w:spacing w:after="0" w:line="240" w:lineRule="auto"/>
        <w:ind w:firstLine="709"/>
        <w:jc w:val="both"/>
        <w:textAlignment w:val="baseline"/>
        <w:rPr>
          <w:rFonts w:ascii="Times New Roman" w:hAnsi="Times New Roman" w:cs="Times New Roman"/>
          <w:sz w:val="24"/>
          <w:szCs w:val="24"/>
        </w:rPr>
      </w:pPr>
      <w:hyperlink r:id="rId36" w:tooltip="Любарский Георгий Юрьевич (перейти на страницу сотрудника)" w:history="1">
        <w:r w:rsidR="008D14A2" w:rsidRPr="005048F5">
          <w:rPr>
            <w:rStyle w:val="a4"/>
            <w:rFonts w:ascii="Times New Roman" w:hAnsi="Times New Roman" w:cs="Times New Roman"/>
            <w:i/>
            <w:color w:val="auto"/>
            <w:sz w:val="24"/>
            <w:szCs w:val="24"/>
            <w:u w:val="none"/>
            <w:bdr w:val="none" w:sz="0" w:space="0" w:color="auto" w:frame="1"/>
          </w:rPr>
          <w:t>Любарский Г.Ю.</w:t>
        </w:r>
      </w:hyperlink>
      <w:r w:rsidR="008D14A2" w:rsidRPr="005048F5">
        <w:rPr>
          <w:rFonts w:ascii="Times New Roman" w:hAnsi="Times New Roman" w:cs="Times New Roman"/>
          <w:sz w:val="24"/>
          <w:szCs w:val="24"/>
        </w:rPr>
        <w:t xml:space="preserve"> </w:t>
      </w:r>
      <w:hyperlink r:id="rId37" w:tooltip="Перейти на страницу статьи" w:history="1">
        <w:r w:rsidR="008D14A2" w:rsidRPr="005048F5">
          <w:rPr>
            <w:rStyle w:val="a4"/>
            <w:rFonts w:ascii="Times New Roman" w:hAnsi="Times New Roman" w:cs="Times New Roman"/>
            <w:color w:val="auto"/>
            <w:sz w:val="24"/>
            <w:szCs w:val="24"/>
            <w:u w:val="none"/>
            <w:bdr w:val="none" w:sz="0" w:space="0" w:color="auto" w:frame="1"/>
          </w:rPr>
          <w:t>Микробиологи смотрят на жизнь иначе</w:t>
        </w:r>
      </w:hyperlink>
      <w:r w:rsidR="008D14A2" w:rsidRPr="005048F5">
        <w:rPr>
          <w:rFonts w:ascii="Times New Roman" w:hAnsi="Times New Roman" w:cs="Times New Roman"/>
          <w:sz w:val="24"/>
          <w:szCs w:val="24"/>
        </w:rPr>
        <w:t xml:space="preserve"> // </w:t>
      </w:r>
      <w:hyperlink r:id="rId38" w:tooltip="Перейти на страницу журнала" w:history="1">
        <w:r w:rsidR="009D2B89" w:rsidRPr="005048F5">
          <w:rPr>
            <w:rStyle w:val="a4"/>
            <w:rFonts w:ascii="Times New Roman" w:hAnsi="Times New Roman" w:cs="Times New Roman"/>
            <w:iCs/>
            <w:color w:val="auto"/>
            <w:sz w:val="24"/>
            <w:szCs w:val="24"/>
            <w:u w:val="none"/>
            <w:bdr w:val="none" w:sz="0" w:space="0" w:color="auto" w:frame="1"/>
          </w:rPr>
          <w:t>Знание - сила</w:t>
        </w:r>
      </w:hyperlink>
      <w:r w:rsidR="009D2B89" w:rsidRPr="005048F5">
        <w:rPr>
          <w:rFonts w:ascii="Times New Roman" w:hAnsi="Times New Roman" w:cs="Times New Roman"/>
          <w:sz w:val="24"/>
          <w:szCs w:val="24"/>
        </w:rPr>
        <w:t xml:space="preserve">. – </w:t>
      </w:r>
      <w:r w:rsidR="009D2B89" w:rsidRPr="005048F5">
        <w:rPr>
          <w:rFonts w:ascii="Times New Roman" w:hAnsi="Times New Roman" w:cs="Times New Roman"/>
          <w:bCs/>
          <w:sz w:val="24"/>
          <w:szCs w:val="24"/>
        </w:rPr>
        <w:t>1993а</w:t>
      </w:r>
      <w:r w:rsidR="009D2B89" w:rsidRPr="005048F5">
        <w:rPr>
          <w:rFonts w:ascii="Times New Roman" w:hAnsi="Times New Roman" w:cs="Times New Roman"/>
          <w:sz w:val="24"/>
          <w:szCs w:val="24"/>
        </w:rPr>
        <w:t>. – №11. – С. 24-29.</w:t>
      </w:r>
    </w:p>
    <w:p w:rsidR="008C5ABA" w:rsidRPr="005048F5" w:rsidRDefault="00A356BC" w:rsidP="008C5ABA">
      <w:pPr>
        <w:pStyle w:val="a6"/>
        <w:ind w:firstLine="709"/>
        <w:jc w:val="both"/>
        <w:rPr>
          <w:rFonts w:ascii="Times New Roman" w:hAnsi="Times New Roman"/>
          <w:sz w:val="24"/>
          <w:szCs w:val="24"/>
        </w:rPr>
      </w:pPr>
      <w:r w:rsidRPr="005048F5">
        <w:rPr>
          <w:rStyle w:val="apple-converted-space"/>
          <w:rFonts w:ascii="Times New Roman" w:hAnsi="Times New Roman"/>
          <w:bCs/>
          <w:i/>
          <w:sz w:val="24"/>
          <w:szCs w:val="24"/>
        </w:rPr>
        <w:t>Любарский Г.Ю.</w:t>
      </w:r>
      <w:r w:rsidRPr="005048F5">
        <w:rPr>
          <w:rStyle w:val="apple-converted-space"/>
          <w:rFonts w:ascii="Times New Roman" w:hAnsi="Times New Roman"/>
          <w:bCs/>
          <w:sz w:val="24"/>
          <w:szCs w:val="24"/>
        </w:rPr>
        <w:t xml:space="preserve"> </w:t>
      </w:r>
      <w:hyperlink r:id="rId39" w:tooltip="Перейти на страницу статьи" w:history="1">
        <w:r w:rsidRPr="005048F5">
          <w:rPr>
            <w:rStyle w:val="a4"/>
            <w:rFonts w:ascii="Times New Roman" w:hAnsi="Times New Roman"/>
            <w:color w:val="auto"/>
            <w:sz w:val="24"/>
            <w:szCs w:val="24"/>
            <w:u w:val="none"/>
            <w:bdr w:val="none" w:sz="0" w:space="0" w:color="auto" w:frame="1"/>
          </w:rPr>
          <w:t>Метод общей типологии в биологическом исследовании. 1. Сравнительный метод</w:t>
        </w:r>
      </w:hyperlink>
      <w:r w:rsidRPr="005048F5">
        <w:rPr>
          <w:rFonts w:ascii="Times New Roman" w:hAnsi="Times New Roman"/>
          <w:sz w:val="24"/>
          <w:szCs w:val="24"/>
        </w:rPr>
        <w:t xml:space="preserve"> // </w:t>
      </w:r>
      <w:r w:rsidR="008C5ABA" w:rsidRPr="005048F5">
        <w:rPr>
          <w:rFonts w:ascii="Times New Roman" w:hAnsi="Times New Roman"/>
          <w:sz w:val="24"/>
          <w:szCs w:val="24"/>
        </w:rPr>
        <w:t xml:space="preserve">Журн. общ. биол. – 1993б. – Т. 54. – №4. – С. </w:t>
      </w:r>
      <w:r w:rsidR="00144A8B" w:rsidRPr="005048F5">
        <w:rPr>
          <w:rFonts w:ascii="Times New Roman" w:hAnsi="Times New Roman"/>
          <w:sz w:val="24"/>
          <w:szCs w:val="24"/>
        </w:rPr>
        <w:t>408-429</w:t>
      </w:r>
      <w:r w:rsidR="008C5ABA" w:rsidRPr="005048F5">
        <w:rPr>
          <w:rFonts w:ascii="Times New Roman" w:hAnsi="Times New Roman"/>
          <w:sz w:val="24"/>
          <w:szCs w:val="24"/>
        </w:rPr>
        <w:t xml:space="preserve">. </w:t>
      </w:r>
    </w:p>
    <w:p w:rsidR="00144A8B" w:rsidRPr="005048F5" w:rsidRDefault="00B77388" w:rsidP="00144A8B">
      <w:pPr>
        <w:pStyle w:val="a6"/>
        <w:ind w:firstLine="709"/>
        <w:jc w:val="both"/>
        <w:rPr>
          <w:rFonts w:ascii="Times New Roman" w:hAnsi="Times New Roman"/>
          <w:sz w:val="24"/>
          <w:szCs w:val="24"/>
        </w:rPr>
      </w:pPr>
      <w:hyperlink r:id="rId40" w:tooltip="Любарский Георгий Юрьевич (перейти на страницу сотрудника)" w:history="1">
        <w:r w:rsidR="00A356BC" w:rsidRPr="005048F5">
          <w:rPr>
            <w:rStyle w:val="a4"/>
            <w:rFonts w:ascii="Times New Roman" w:hAnsi="Times New Roman"/>
            <w:i/>
            <w:color w:val="auto"/>
            <w:sz w:val="24"/>
            <w:szCs w:val="24"/>
            <w:u w:val="none"/>
            <w:bdr w:val="none" w:sz="0" w:space="0" w:color="auto" w:frame="1"/>
          </w:rPr>
          <w:t>Любарский Г.Ю.</w:t>
        </w:r>
      </w:hyperlink>
      <w:r w:rsidR="00A356BC" w:rsidRPr="005048F5">
        <w:rPr>
          <w:rFonts w:ascii="Times New Roman" w:hAnsi="Times New Roman"/>
          <w:sz w:val="24"/>
          <w:szCs w:val="24"/>
        </w:rPr>
        <w:t xml:space="preserve"> </w:t>
      </w:r>
      <w:hyperlink r:id="rId41" w:tooltip="Перейти на страницу статьи" w:history="1">
        <w:r w:rsidR="00A356BC" w:rsidRPr="005048F5">
          <w:rPr>
            <w:rStyle w:val="a4"/>
            <w:rFonts w:ascii="Times New Roman" w:hAnsi="Times New Roman"/>
            <w:color w:val="auto"/>
            <w:sz w:val="24"/>
            <w:szCs w:val="24"/>
            <w:u w:val="none"/>
            <w:bdr w:val="none" w:sz="0" w:space="0" w:color="auto" w:frame="1"/>
          </w:rPr>
          <w:t>Метод общей типологии в биологическом исследовании. 2. Гипотетико-дедуктивный метод</w:t>
        </w:r>
      </w:hyperlink>
      <w:r w:rsidR="00A356BC" w:rsidRPr="005048F5">
        <w:rPr>
          <w:rFonts w:ascii="Times New Roman" w:hAnsi="Times New Roman"/>
          <w:sz w:val="24"/>
          <w:szCs w:val="24"/>
        </w:rPr>
        <w:t xml:space="preserve"> // </w:t>
      </w:r>
      <w:r w:rsidR="00144A8B" w:rsidRPr="005048F5">
        <w:rPr>
          <w:rFonts w:ascii="Times New Roman" w:hAnsi="Times New Roman"/>
          <w:sz w:val="24"/>
          <w:szCs w:val="24"/>
        </w:rPr>
        <w:t xml:space="preserve">Журн. общ. биол. – 1993в. – Т. 54. – №5. – С. 516-527. </w:t>
      </w:r>
    </w:p>
    <w:p w:rsidR="00144A8B" w:rsidRPr="005048F5" w:rsidRDefault="00B77388" w:rsidP="00144A8B">
      <w:pPr>
        <w:pStyle w:val="a6"/>
        <w:ind w:firstLine="709"/>
        <w:jc w:val="both"/>
        <w:rPr>
          <w:rFonts w:ascii="Times New Roman" w:hAnsi="Times New Roman"/>
          <w:sz w:val="24"/>
          <w:szCs w:val="24"/>
        </w:rPr>
      </w:pPr>
      <w:hyperlink r:id="rId42" w:tooltip="Любарский Георгий Юрьевич (перейти на страницу сотрудника)" w:history="1">
        <w:r w:rsidR="00646F76" w:rsidRPr="005048F5">
          <w:rPr>
            <w:rStyle w:val="a4"/>
            <w:rFonts w:ascii="Times New Roman" w:hAnsi="Times New Roman"/>
            <w:i/>
            <w:color w:val="auto"/>
            <w:sz w:val="24"/>
            <w:szCs w:val="24"/>
            <w:u w:val="none"/>
            <w:bdr w:val="none" w:sz="0" w:space="0" w:color="auto" w:frame="1"/>
          </w:rPr>
          <w:t>Любарский Г.Ю.</w:t>
        </w:r>
      </w:hyperlink>
      <w:r w:rsidR="00646F76" w:rsidRPr="005048F5">
        <w:rPr>
          <w:rFonts w:ascii="Times New Roman" w:hAnsi="Times New Roman"/>
          <w:sz w:val="24"/>
          <w:szCs w:val="24"/>
        </w:rPr>
        <w:t xml:space="preserve"> </w:t>
      </w:r>
      <w:hyperlink r:id="rId43" w:tooltip="Перейти на страницу статьи" w:history="1">
        <w:r w:rsidR="00646F76" w:rsidRPr="005048F5">
          <w:rPr>
            <w:rStyle w:val="a4"/>
            <w:rFonts w:ascii="Times New Roman" w:hAnsi="Times New Roman"/>
            <w:color w:val="auto"/>
            <w:sz w:val="24"/>
            <w:szCs w:val="24"/>
            <w:u w:val="none"/>
            <w:bdr w:val="none" w:sz="0" w:space="0" w:color="auto" w:frame="1"/>
          </w:rPr>
          <w:t>Эволюция, биостилистика и функциональная морфология семейства Cryptophagidae (Coleoptera Clavicornia)</w:t>
        </w:r>
      </w:hyperlink>
      <w:r w:rsidR="00646F76" w:rsidRPr="005048F5">
        <w:rPr>
          <w:rFonts w:ascii="Times New Roman" w:hAnsi="Times New Roman"/>
          <w:sz w:val="24"/>
          <w:szCs w:val="24"/>
        </w:rPr>
        <w:t xml:space="preserve"> //</w:t>
      </w:r>
      <w:r w:rsidR="00D168C7" w:rsidRPr="005048F5">
        <w:rPr>
          <w:rFonts w:ascii="Times New Roman" w:hAnsi="Times New Roman"/>
          <w:sz w:val="24"/>
          <w:szCs w:val="24"/>
        </w:rPr>
        <w:t xml:space="preserve"> </w:t>
      </w:r>
      <w:r w:rsidR="00144A8B" w:rsidRPr="005048F5">
        <w:rPr>
          <w:rFonts w:ascii="Times New Roman" w:hAnsi="Times New Roman"/>
          <w:sz w:val="24"/>
          <w:szCs w:val="24"/>
        </w:rPr>
        <w:t xml:space="preserve">Журн. общ. биол. – 1994а. – Т. 55. – №6. – С. 684-699. </w:t>
      </w:r>
    </w:p>
    <w:p w:rsidR="00144A8B" w:rsidRPr="005048F5" w:rsidRDefault="00B77388" w:rsidP="00144A8B">
      <w:pPr>
        <w:pStyle w:val="a6"/>
        <w:ind w:firstLine="709"/>
        <w:jc w:val="both"/>
        <w:rPr>
          <w:rFonts w:ascii="Times New Roman" w:hAnsi="Times New Roman"/>
          <w:sz w:val="24"/>
          <w:szCs w:val="24"/>
        </w:rPr>
      </w:pPr>
      <w:hyperlink r:id="rId44" w:tooltip="Любарский Георгий Юрьевич (перейти на страницу сотрудника)" w:history="1">
        <w:r w:rsidR="00646F76" w:rsidRPr="005048F5">
          <w:rPr>
            <w:rStyle w:val="a4"/>
            <w:rFonts w:ascii="Times New Roman" w:hAnsi="Times New Roman"/>
            <w:i/>
            <w:color w:val="auto"/>
            <w:sz w:val="24"/>
            <w:szCs w:val="24"/>
            <w:u w:val="none"/>
            <w:bdr w:val="none" w:sz="0" w:space="0" w:color="auto" w:frame="1"/>
          </w:rPr>
          <w:t>Любарский Г.Ю.</w:t>
        </w:r>
      </w:hyperlink>
      <w:r w:rsidR="00646F76" w:rsidRPr="005048F5">
        <w:rPr>
          <w:rFonts w:ascii="Times New Roman" w:hAnsi="Times New Roman"/>
          <w:sz w:val="24"/>
          <w:szCs w:val="24"/>
        </w:rPr>
        <w:t xml:space="preserve"> </w:t>
      </w:r>
      <w:hyperlink r:id="rId45" w:tooltip="Перейти на страницу статьи" w:history="1">
        <w:r w:rsidR="00646F76" w:rsidRPr="005048F5">
          <w:rPr>
            <w:rStyle w:val="a4"/>
            <w:rFonts w:ascii="Times New Roman" w:hAnsi="Times New Roman"/>
            <w:color w:val="auto"/>
            <w:sz w:val="24"/>
            <w:szCs w:val="24"/>
            <w:u w:val="none"/>
            <w:bdr w:val="none" w:sz="0" w:space="0" w:color="auto" w:frame="1"/>
          </w:rPr>
          <w:t xml:space="preserve">Рудольф Штейнер. Очерк теории познания Гетевского мировоззрения. М.: Парсифаль. 141 с. </w:t>
        </w:r>
        <w:r w:rsidR="00144A8B" w:rsidRPr="005048F5">
          <w:rPr>
            <w:rStyle w:val="a4"/>
            <w:rFonts w:ascii="Times New Roman" w:hAnsi="Times New Roman"/>
            <w:color w:val="auto"/>
            <w:sz w:val="24"/>
            <w:szCs w:val="24"/>
            <w:u w:val="none"/>
            <w:bdr w:val="none" w:sz="0" w:space="0" w:color="auto" w:frame="1"/>
          </w:rPr>
          <w:t>Р</w:t>
        </w:r>
        <w:r w:rsidR="00646F76" w:rsidRPr="005048F5">
          <w:rPr>
            <w:rStyle w:val="a4"/>
            <w:rFonts w:ascii="Times New Roman" w:hAnsi="Times New Roman"/>
            <w:color w:val="auto"/>
            <w:sz w:val="24"/>
            <w:szCs w:val="24"/>
            <w:u w:val="none"/>
            <w:bdr w:val="none" w:sz="0" w:space="0" w:color="auto" w:frame="1"/>
          </w:rPr>
          <w:t>ецензия</w:t>
        </w:r>
      </w:hyperlink>
      <w:r w:rsidR="00646F76" w:rsidRPr="005048F5">
        <w:rPr>
          <w:rFonts w:ascii="Times New Roman" w:hAnsi="Times New Roman"/>
          <w:sz w:val="24"/>
          <w:szCs w:val="24"/>
        </w:rPr>
        <w:t xml:space="preserve"> //</w:t>
      </w:r>
      <w:r w:rsidR="00D168C7" w:rsidRPr="005048F5">
        <w:rPr>
          <w:rFonts w:ascii="Times New Roman" w:hAnsi="Times New Roman"/>
          <w:sz w:val="24"/>
          <w:szCs w:val="24"/>
        </w:rPr>
        <w:t xml:space="preserve"> </w:t>
      </w:r>
      <w:r w:rsidR="00144A8B" w:rsidRPr="005048F5">
        <w:rPr>
          <w:rFonts w:ascii="Times New Roman" w:hAnsi="Times New Roman"/>
          <w:sz w:val="24"/>
          <w:szCs w:val="24"/>
        </w:rPr>
        <w:t xml:space="preserve">Журн. общ. биол. – 1994б. – Т. 55. – №6. – С. 761-764. </w:t>
      </w:r>
    </w:p>
    <w:p w:rsidR="00144A8B" w:rsidRPr="005048F5" w:rsidRDefault="00B77388" w:rsidP="00144A8B">
      <w:pPr>
        <w:pStyle w:val="a6"/>
        <w:ind w:firstLine="709"/>
        <w:jc w:val="both"/>
        <w:rPr>
          <w:rFonts w:ascii="Times New Roman" w:hAnsi="Times New Roman"/>
          <w:sz w:val="24"/>
          <w:szCs w:val="24"/>
        </w:rPr>
      </w:pPr>
      <w:hyperlink r:id="rId46" w:tooltip="Любарский Георгий Юрьевич (перейти на страницу сотрудника)" w:history="1">
        <w:r w:rsidR="00646F76" w:rsidRPr="005048F5">
          <w:rPr>
            <w:rStyle w:val="a4"/>
            <w:rFonts w:ascii="Times New Roman" w:hAnsi="Times New Roman"/>
            <w:i/>
            <w:color w:val="auto"/>
            <w:sz w:val="24"/>
            <w:szCs w:val="24"/>
            <w:u w:val="none"/>
            <w:bdr w:val="none" w:sz="0" w:space="0" w:color="auto" w:frame="1"/>
          </w:rPr>
          <w:t>Любарский Г.Ю.</w:t>
        </w:r>
      </w:hyperlink>
      <w:r w:rsidR="00646F76" w:rsidRPr="005048F5">
        <w:rPr>
          <w:rFonts w:ascii="Times New Roman" w:hAnsi="Times New Roman"/>
          <w:sz w:val="24"/>
          <w:szCs w:val="24"/>
        </w:rPr>
        <w:t xml:space="preserve"> </w:t>
      </w:r>
      <w:hyperlink r:id="rId47" w:tooltip="Перейти на страницу статьи" w:history="1">
        <w:r w:rsidR="009D2B89" w:rsidRPr="005048F5">
          <w:rPr>
            <w:rStyle w:val="a4"/>
            <w:rFonts w:ascii="Times New Roman" w:hAnsi="Times New Roman"/>
            <w:color w:val="auto"/>
            <w:sz w:val="24"/>
            <w:szCs w:val="24"/>
            <w:u w:val="none"/>
            <w:bdr w:val="none" w:sz="0" w:space="0" w:color="auto" w:frame="1"/>
          </w:rPr>
          <w:t>Взаимоотно</w:t>
        </w:r>
        <w:r w:rsidR="00646F76" w:rsidRPr="005048F5">
          <w:rPr>
            <w:rStyle w:val="a4"/>
            <w:rFonts w:ascii="Times New Roman" w:hAnsi="Times New Roman"/>
            <w:color w:val="auto"/>
            <w:sz w:val="24"/>
            <w:szCs w:val="24"/>
            <w:u w:val="none"/>
            <w:bdr w:val="none" w:sz="0" w:space="0" w:color="auto" w:frame="1"/>
          </w:rPr>
          <w:t>шения таксономии и эволюционной теории: эманация и эволюция</w:t>
        </w:r>
      </w:hyperlink>
      <w:r w:rsidR="00646F76" w:rsidRPr="005048F5">
        <w:rPr>
          <w:rFonts w:ascii="Times New Roman" w:hAnsi="Times New Roman"/>
          <w:sz w:val="24"/>
          <w:szCs w:val="24"/>
        </w:rPr>
        <w:t xml:space="preserve"> //</w:t>
      </w:r>
      <w:r w:rsidR="00D168C7" w:rsidRPr="005048F5">
        <w:rPr>
          <w:rFonts w:ascii="Times New Roman" w:hAnsi="Times New Roman"/>
          <w:sz w:val="24"/>
          <w:szCs w:val="24"/>
        </w:rPr>
        <w:t xml:space="preserve"> </w:t>
      </w:r>
      <w:r w:rsidR="00144A8B" w:rsidRPr="005048F5">
        <w:rPr>
          <w:rFonts w:ascii="Times New Roman" w:hAnsi="Times New Roman"/>
          <w:sz w:val="24"/>
          <w:szCs w:val="24"/>
        </w:rPr>
        <w:t xml:space="preserve">Журн. общ. биол. – 1996а. – Т. 57. – №4. – С. 501-512. </w:t>
      </w:r>
    </w:p>
    <w:p w:rsidR="00792205" w:rsidRPr="005048F5" w:rsidRDefault="00792205" w:rsidP="002944BC">
      <w:pPr>
        <w:pStyle w:val="a6"/>
        <w:ind w:firstLine="709"/>
        <w:jc w:val="both"/>
        <w:rPr>
          <w:rFonts w:ascii="Times New Roman" w:hAnsi="Times New Roman"/>
          <w:sz w:val="24"/>
          <w:szCs w:val="24"/>
        </w:rPr>
      </w:pPr>
      <w:r w:rsidRPr="005048F5">
        <w:rPr>
          <w:rFonts w:ascii="Times New Roman" w:hAnsi="Times New Roman"/>
          <w:i/>
          <w:sz w:val="24"/>
          <w:szCs w:val="24"/>
        </w:rPr>
        <w:t>Любарский Г.Ю.</w:t>
      </w:r>
      <w:r w:rsidRPr="005048F5">
        <w:rPr>
          <w:rFonts w:ascii="Times New Roman" w:hAnsi="Times New Roman"/>
          <w:sz w:val="24"/>
          <w:szCs w:val="24"/>
        </w:rPr>
        <w:t xml:space="preserve"> Архетип, стиль и ранг в биологической систематике. </w:t>
      </w:r>
      <w:r w:rsidR="00AF0038" w:rsidRPr="005048F5">
        <w:rPr>
          <w:rFonts w:ascii="Times New Roman" w:hAnsi="Times New Roman"/>
          <w:sz w:val="24"/>
          <w:szCs w:val="24"/>
        </w:rPr>
        <w:t>– М.: Тов-во научн. изд. КМК,</w:t>
      </w:r>
      <w:r w:rsidRPr="005048F5">
        <w:rPr>
          <w:rFonts w:ascii="Times New Roman" w:hAnsi="Times New Roman"/>
          <w:sz w:val="24"/>
          <w:szCs w:val="24"/>
        </w:rPr>
        <w:t xml:space="preserve"> 1996</w:t>
      </w:r>
      <w:r w:rsidR="002724E8" w:rsidRPr="005048F5">
        <w:rPr>
          <w:rFonts w:ascii="Times New Roman" w:hAnsi="Times New Roman"/>
          <w:sz w:val="24"/>
          <w:szCs w:val="24"/>
        </w:rPr>
        <w:t>б</w:t>
      </w:r>
      <w:r w:rsidR="00AF0038" w:rsidRPr="005048F5">
        <w:rPr>
          <w:rFonts w:ascii="Times New Roman" w:hAnsi="Times New Roman"/>
          <w:sz w:val="24"/>
          <w:szCs w:val="24"/>
        </w:rPr>
        <w:t>.</w:t>
      </w:r>
      <w:r w:rsidRPr="005048F5">
        <w:rPr>
          <w:rFonts w:ascii="Times New Roman" w:hAnsi="Times New Roman"/>
          <w:sz w:val="24"/>
          <w:szCs w:val="24"/>
        </w:rPr>
        <w:t xml:space="preserve"> </w:t>
      </w:r>
      <w:r w:rsidR="00A356BC" w:rsidRPr="005048F5">
        <w:rPr>
          <w:rFonts w:ascii="Times New Roman" w:hAnsi="Times New Roman"/>
          <w:sz w:val="24"/>
          <w:szCs w:val="24"/>
          <w:shd w:val="clear" w:color="auto" w:fill="FFFFFF"/>
        </w:rPr>
        <w:t>432 с.</w:t>
      </w:r>
    </w:p>
    <w:p w:rsidR="00A11432" w:rsidRPr="005048F5" w:rsidRDefault="00A11432" w:rsidP="002944BC">
      <w:pPr>
        <w:pStyle w:val="a6"/>
        <w:shd w:val="clear" w:color="auto" w:fill="FFFFFF" w:themeFill="background1"/>
        <w:ind w:firstLine="709"/>
        <w:jc w:val="both"/>
        <w:rPr>
          <w:rFonts w:ascii="Times New Roman" w:hAnsi="Times New Roman"/>
          <w:sz w:val="24"/>
          <w:szCs w:val="24"/>
          <w:shd w:val="clear" w:color="auto" w:fill="FFFFFF"/>
        </w:rPr>
      </w:pPr>
      <w:r w:rsidRPr="005048F5">
        <w:rPr>
          <w:rStyle w:val="a5"/>
          <w:rFonts w:ascii="Times New Roman" w:hAnsi="Times New Roman"/>
          <w:bCs/>
          <w:iCs w:val="0"/>
          <w:sz w:val="24"/>
          <w:szCs w:val="24"/>
          <w:shd w:val="clear" w:color="auto" w:fill="FFFFFF"/>
        </w:rPr>
        <w:t>Любарский</w:t>
      </w:r>
      <w:r w:rsidR="009D2B89" w:rsidRPr="005048F5">
        <w:rPr>
          <w:rStyle w:val="apple-converted-space"/>
          <w:rFonts w:ascii="Times New Roman" w:hAnsi="Times New Roman"/>
          <w:sz w:val="24"/>
          <w:szCs w:val="24"/>
          <w:shd w:val="clear" w:color="auto" w:fill="FFFFFF"/>
        </w:rPr>
        <w:t xml:space="preserve"> </w:t>
      </w:r>
      <w:r w:rsidRPr="005048F5">
        <w:rPr>
          <w:rFonts w:ascii="Times New Roman" w:hAnsi="Times New Roman"/>
          <w:i/>
          <w:sz w:val="24"/>
          <w:szCs w:val="24"/>
          <w:shd w:val="clear" w:color="auto" w:fill="FFFFFF"/>
        </w:rPr>
        <w:t>Г.Ю.</w:t>
      </w:r>
      <w:r w:rsidR="009D2B89" w:rsidRPr="005048F5">
        <w:rPr>
          <w:rStyle w:val="apple-converted-space"/>
          <w:rFonts w:ascii="Times New Roman" w:hAnsi="Times New Roman"/>
          <w:sz w:val="24"/>
          <w:szCs w:val="24"/>
          <w:shd w:val="clear" w:color="auto" w:fill="FFFFFF"/>
        </w:rPr>
        <w:t xml:space="preserve"> </w:t>
      </w:r>
      <w:r w:rsidRPr="005048F5">
        <w:rPr>
          <w:rStyle w:val="a5"/>
          <w:rFonts w:ascii="Times New Roman" w:hAnsi="Times New Roman"/>
          <w:bCs/>
          <w:i w:val="0"/>
          <w:iCs w:val="0"/>
          <w:sz w:val="24"/>
          <w:szCs w:val="24"/>
          <w:shd w:val="clear" w:color="auto" w:fill="FFFFFF"/>
        </w:rPr>
        <w:t>Морфология истории</w:t>
      </w:r>
      <w:r w:rsidRPr="005048F5">
        <w:rPr>
          <w:rFonts w:ascii="Times New Roman" w:hAnsi="Times New Roman"/>
          <w:sz w:val="24"/>
          <w:szCs w:val="24"/>
          <w:shd w:val="clear" w:color="auto" w:fill="FFFFFF"/>
        </w:rPr>
        <w:t xml:space="preserve">: сравнительный метод и историческое развитие. </w:t>
      </w:r>
      <w:r w:rsidR="00AF0038" w:rsidRPr="005048F5">
        <w:rPr>
          <w:rFonts w:ascii="Times New Roman" w:hAnsi="Times New Roman"/>
          <w:sz w:val="24"/>
          <w:szCs w:val="24"/>
          <w:shd w:val="clear" w:color="auto" w:fill="FFFFFF"/>
        </w:rPr>
        <w:t>– М.: Тов-во научн. изд. КМК,</w:t>
      </w:r>
      <w:r w:rsidRPr="005048F5">
        <w:rPr>
          <w:rFonts w:ascii="Times New Roman" w:hAnsi="Times New Roman"/>
          <w:sz w:val="24"/>
          <w:szCs w:val="24"/>
          <w:shd w:val="clear" w:color="auto" w:fill="FFFFFF"/>
        </w:rPr>
        <w:t xml:space="preserve"> 2000. 449 с.</w:t>
      </w:r>
    </w:p>
    <w:p w:rsidR="00297D59" w:rsidRPr="005048F5" w:rsidRDefault="00297D59" w:rsidP="00297D59">
      <w:pPr>
        <w:pStyle w:val="af0"/>
        <w:spacing w:after="0"/>
        <w:ind w:left="0" w:firstLine="709"/>
        <w:jc w:val="both"/>
        <w:rPr>
          <w:rFonts w:ascii="Times New Roman" w:hAnsi="Times New Roman" w:cs="Times New Roman"/>
          <w:sz w:val="24"/>
          <w:szCs w:val="24"/>
        </w:rPr>
      </w:pPr>
      <w:r w:rsidRPr="005048F5">
        <w:rPr>
          <w:rFonts w:ascii="Times New Roman" w:hAnsi="Times New Roman" w:cs="Times New Roman"/>
          <w:i/>
          <w:sz w:val="24"/>
          <w:szCs w:val="24"/>
        </w:rPr>
        <w:t>Мартыненко Г.Я., Чебанов С.В.</w:t>
      </w:r>
      <w:r w:rsidRPr="005048F5">
        <w:rPr>
          <w:rFonts w:ascii="Times New Roman" w:hAnsi="Times New Roman" w:cs="Times New Roman"/>
          <w:sz w:val="24"/>
          <w:szCs w:val="24"/>
        </w:rPr>
        <w:t xml:space="preserve"> Текст как объект и предмет стилеметрии // Квантитативные аспекты системной организации текста.. – Тбилиси: Тбилисский гос. университет, 1987. – C. 83–86.</w:t>
      </w:r>
    </w:p>
    <w:p w:rsidR="00297D59" w:rsidRPr="005048F5" w:rsidRDefault="002724E8" w:rsidP="002724E8">
      <w:pPr>
        <w:pStyle w:val="af"/>
        <w:spacing w:before="0" w:beforeAutospacing="0" w:after="0" w:afterAutospacing="0"/>
        <w:ind w:firstLine="709"/>
        <w:jc w:val="both"/>
        <w:textAlignment w:val="baseline"/>
      </w:pPr>
      <w:r w:rsidRPr="005048F5">
        <w:rPr>
          <w:i/>
        </w:rPr>
        <w:t xml:space="preserve">Мартыненко Г.Я, Чебанов С.В. </w:t>
      </w:r>
      <w:r w:rsidRPr="005048F5">
        <w:t>Классификационные</w:t>
      </w:r>
      <w:r w:rsidRPr="005048F5">
        <w:rPr>
          <w:lang w:val="fr-FR"/>
        </w:rPr>
        <w:t xml:space="preserve"> </w:t>
      </w:r>
      <w:r w:rsidRPr="005048F5">
        <w:t>задачи</w:t>
      </w:r>
      <w:r w:rsidRPr="005048F5">
        <w:rPr>
          <w:lang w:val="fr-FR"/>
        </w:rPr>
        <w:t xml:space="preserve"> </w:t>
      </w:r>
      <w:r w:rsidRPr="005048F5">
        <w:t>стилеметрии</w:t>
      </w:r>
      <w:r w:rsidRPr="005048F5">
        <w:rPr>
          <w:i/>
          <w:lang w:val="fr-FR"/>
        </w:rPr>
        <w:t xml:space="preserve"> </w:t>
      </w:r>
      <w:r w:rsidRPr="005048F5">
        <w:rPr>
          <w:rStyle w:val="apple-style-span"/>
        </w:rPr>
        <w:t xml:space="preserve">// </w:t>
      </w:r>
      <w:r w:rsidRPr="005048F5">
        <w:rPr>
          <w:lang w:val="fr-FR"/>
        </w:rPr>
        <w:t xml:space="preserve">Acta et commentationes universitatis tartuensis. </w:t>
      </w:r>
      <w:r w:rsidRPr="005048F5">
        <w:t>Выпуск</w:t>
      </w:r>
      <w:r w:rsidRPr="005048F5">
        <w:rPr>
          <w:lang w:val="fr-FR"/>
        </w:rPr>
        <w:t xml:space="preserve"> 827. </w:t>
      </w:r>
      <w:r w:rsidR="00297D59" w:rsidRPr="005048F5">
        <w:t xml:space="preserve">– </w:t>
      </w:r>
      <w:r w:rsidR="00297D59" w:rsidRPr="005048F5">
        <w:rPr>
          <w:lang w:val="fr-FR"/>
        </w:rPr>
        <w:t xml:space="preserve">Tartu, 1988. </w:t>
      </w:r>
      <w:r w:rsidR="00297D59" w:rsidRPr="005048F5">
        <w:t xml:space="preserve">– </w:t>
      </w:r>
      <w:r w:rsidR="00297D59" w:rsidRPr="005048F5">
        <w:rPr>
          <w:lang w:val="fr-FR"/>
        </w:rPr>
        <w:t>C. 119</w:t>
      </w:r>
      <w:r w:rsidR="00297D59" w:rsidRPr="005048F5">
        <w:t>–</w:t>
      </w:r>
      <w:r w:rsidR="00297D59" w:rsidRPr="005048F5">
        <w:rPr>
          <w:lang w:val="fr-FR"/>
        </w:rPr>
        <w:t>136.</w:t>
      </w:r>
    </w:p>
    <w:p w:rsidR="00546228" w:rsidRPr="005048F5" w:rsidRDefault="00792205" w:rsidP="00546228">
      <w:pPr>
        <w:pStyle w:val="a6"/>
        <w:ind w:firstLine="709"/>
        <w:jc w:val="both"/>
        <w:rPr>
          <w:rFonts w:ascii="Times New Roman" w:hAnsi="Times New Roman"/>
          <w:sz w:val="24"/>
          <w:szCs w:val="24"/>
          <w:shd w:val="clear" w:color="auto" w:fill="FFFFFF"/>
        </w:rPr>
      </w:pPr>
      <w:r w:rsidRPr="005048F5">
        <w:rPr>
          <w:rStyle w:val="hl"/>
          <w:rFonts w:ascii="Times New Roman" w:hAnsi="Times New Roman"/>
          <w:i/>
          <w:sz w:val="24"/>
          <w:szCs w:val="24"/>
        </w:rPr>
        <w:t>Мартыненко</w:t>
      </w:r>
      <w:r w:rsidRPr="005048F5">
        <w:rPr>
          <w:rStyle w:val="apple-converted-space"/>
          <w:rFonts w:ascii="Times New Roman" w:hAnsi="Times New Roman"/>
          <w:i/>
          <w:sz w:val="24"/>
          <w:szCs w:val="24"/>
          <w:shd w:val="clear" w:color="auto" w:fill="FFFFFF"/>
        </w:rPr>
        <w:t xml:space="preserve"> </w:t>
      </w:r>
      <w:r w:rsidRPr="005048F5">
        <w:rPr>
          <w:rFonts w:ascii="Times New Roman" w:hAnsi="Times New Roman"/>
          <w:i/>
          <w:sz w:val="24"/>
          <w:szCs w:val="24"/>
          <w:shd w:val="clear" w:color="auto" w:fill="FFFFFF"/>
        </w:rPr>
        <w:t>Г.Я., Чебанов C.B.</w:t>
      </w:r>
      <w:r w:rsidRPr="005048F5">
        <w:rPr>
          <w:rFonts w:ascii="Times New Roman" w:hAnsi="Times New Roman"/>
          <w:sz w:val="24"/>
          <w:szCs w:val="24"/>
          <w:shd w:val="clear" w:color="auto" w:fill="FFFFFF"/>
        </w:rPr>
        <w:t xml:space="preserve"> Стилеметрия // Прикладное языкознани</w:t>
      </w:r>
      <w:r w:rsidR="007B1F86" w:rsidRPr="005048F5">
        <w:rPr>
          <w:rFonts w:ascii="Times New Roman" w:hAnsi="Times New Roman"/>
          <w:sz w:val="24"/>
          <w:szCs w:val="24"/>
          <w:shd w:val="clear" w:color="auto" w:fill="FFFFFF"/>
        </w:rPr>
        <w:t>е</w:t>
      </w:r>
      <w:r w:rsidR="00546228" w:rsidRPr="005048F5">
        <w:rPr>
          <w:rFonts w:ascii="Times New Roman" w:hAnsi="Times New Roman"/>
          <w:sz w:val="24"/>
          <w:szCs w:val="24"/>
          <w:shd w:val="clear" w:color="auto" w:fill="FFFFFF"/>
        </w:rPr>
        <w:t xml:space="preserve">. – СПб.: СПбГУ, 1996. – С. 420–434. </w:t>
      </w:r>
    </w:p>
    <w:p w:rsidR="00546228" w:rsidRPr="005048F5" w:rsidRDefault="00546228" w:rsidP="00546228">
      <w:pPr>
        <w:pStyle w:val="a6"/>
        <w:ind w:firstLine="709"/>
        <w:jc w:val="both"/>
        <w:rPr>
          <w:rFonts w:ascii="Times New Roman" w:hAnsi="Times New Roman"/>
          <w:sz w:val="24"/>
          <w:szCs w:val="24"/>
        </w:rPr>
      </w:pPr>
      <w:r w:rsidRPr="005048F5">
        <w:rPr>
          <w:rFonts w:ascii="Times New Roman" w:hAnsi="Times New Roman"/>
          <w:i/>
          <w:sz w:val="24"/>
          <w:szCs w:val="24"/>
        </w:rPr>
        <w:t>Мартыненко Г.Я., Чебанов С.В.</w:t>
      </w:r>
      <w:r w:rsidRPr="005048F5">
        <w:rPr>
          <w:rFonts w:ascii="Times New Roman" w:hAnsi="Times New Roman"/>
          <w:sz w:val="24"/>
          <w:szCs w:val="24"/>
        </w:rPr>
        <w:t xml:space="preserve"> Семантика текста формулы изобретения // Прикладная и структурная лингвистика. Вып. 5. – СПб.: Изд. СПбГУ, 1998. – С. 95-109.</w:t>
      </w:r>
    </w:p>
    <w:p w:rsidR="00546228" w:rsidRPr="005048F5" w:rsidRDefault="00B77388" w:rsidP="00546228">
      <w:pPr>
        <w:shd w:val="clear" w:color="auto" w:fill="FFFFFF" w:themeFill="background1"/>
        <w:spacing w:after="0" w:line="240" w:lineRule="auto"/>
        <w:ind w:firstLine="709"/>
        <w:jc w:val="both"/>
        <w:rPr>
          <w:rFonts w:ascii="Times New Roman" w:hAnsi="Times New Roman" w:cs="Times New Roman"/>
          <w:sz w:val="24"/>
          <w:szCs w:val="24"/>
        </w:rPr>
      </w:pPr>
      <w:hyperlink r:id="rId48" w:history="1">
        <w:r w:rsidR="00546228" w:rsidRPr="005048F5">
          <w:rPr>
            <w:rStyle w:val="a4"/>
            <w:rFonts w:ascii="Times New Roman" w:hAnsi="Times New Roman" w:cs="Times New Roman"/>
            <w:color w:val="auto"/>
            <w:sz w:val="24"/>
            <w:szCs w:val="24"/>
            <w:u w:val="none"/>
            <w:shd w:val="clear" w:color="auto" w:fill="FFFFFF" w:themeFill="background1"/>
          </w:rPr>
          <w:t>Международный журнал исследований культуры</w:t>
        </w:r>
      </w:hyperlink>
      <w:r w:rsidR="00546228" w:rsidRPr="005048F5">
        <w:rPr>
          <w:rFonts w:ascii="Times New Roman" w:hAnsi="Times New Roman" w:cs="Times New Roman"/>
          <w:sz w:val="24"/>
          <w:szCs w:val="24"/>
          <w:shd w:val="clear" w:color="auto" w:fill="FFFFFF" w:themeFill="background1"/>
        </w:rPr>
        <w:t>. – 2015.</w:t>
      </w:r>
      <w:r w:rsidR="00546228" w:rsidRPr="005048F5">
        <w:rPr>
          <w:rStyle w:val="apple-converted-space"/>
          <w:rFonts w:ascii="Times New Roman" w:hAnsi="Times New Roman" w:cs="Times New Roman"/>
          <w:sz w:val="24"/>
          <w:szCs w:val="24"/>
          <w:shd w:val="clear" w:color="auto" w:fill="FFFFFF" w:themeFill="background1"/>
        </w:rPr>
        <w:t xml:space="preserve"> – </w:t>
      </w:r>
      <w:hyperlink r:id="rId49" w:history="1">
        <w:r w:rsidR="00546228" w:rsidRPr="005048F5">
          <w:rPr>
            <w:rStyle w:val="a4"/>
            <w:rFonts w:ascii="Times New Roman" w:hAnsi="Times New Roman" w:cs="Times New Roman"/>
            <w:color w:val="auto"/>
            <w:sz w:val="24"/>
            <w:szCs w:val="24"/>
            <w:u w:val="none"/>
            <w:shd w:val="clear" w:color="auto" w:fill="FFFFFF" w:themeFill="background1"/>
          </w:rPr>
          <w:t>№4(21)</w:t>
        </w:r>
      </w:hyperlink>
      <w:r w:rsidR="00546228" w:rsidRPr="005048F5">
        <w:rPr>
          <w:rFonts w:ascii="Times New Roman" w:hAnsi="Times New Roman" w:cs="Times New Roman"/>
          <w:sz w:val="24"/>
          <w:szCs w:val="24"/>
          <w:shd w:val="clear" w:color="auto" w:fill="FFFFFF" w:themeFill="background1"/>
        </w:rPr>
        <w:t>. Тема номера: Границы и пограничность в культуре</w:t>
      </w:r>
      <w:r w:rsidR="00546228" w:rsidRPr="005048F5">
        <w:rPr>
          <w:rFonts w:ascii="Times New Roman" w:eastAsia="Times New Roman" w:hAnsi="Times New Roman" w:cs="Times New Roman"/>
          <w:spacing w:val="-15"/>
          <w:sz w:val="24"/>
          <w:szCs w:val="24"/>
          <w:lang w:eastAsia="ru-RU"/>
        </w:rPr>
        <w:t xml:space="preserve">. </w:t>
      </w:r>
      <w:r w:rsidR="00546228" w:rsidRPr="005048F5">
        <w:rPr>
          <w:rFonts w:ascii="Times New Roman" w:hAnsi="Times New Roman"/>
          <w:sz w:val="24"/>
          <w:szCs w:val="24"/>
        </w:rPr>
        <w:t xml:space="preserve">– </w:t>
      </w:r>
      <w:r w:rsidR="00546228" w:rsidRPr="005048F5">
        <w:rPr>
          <w:rFonts w:ascii="Times New Roman" w:eastAsia="Times New Roman" w:hAnsi="Times New Roman" w:cs="Times New Roman"/>
          <w:spacing w:val="-15"/>
          <w:sz w:val="24"/>
          <w:szCs w:val="24"/>
          <w:lang w:eastAsia="ru-RU"/>
        </w:rPr>
        <w:t>149 с.</w:t>
      </w:r>
    </w:p>
    <w:p w:rsidR="00546228" w:rsidRPr="005048F5" w:rsidRDefault="00546228" w:rsidP="00546228">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iCs/>
          <w:sz w:val="24"/>
          <w:szCs w:val="24"/>
        </w:rPr>
        <w:t>Мейен С.В</w:t>
      </w:r>
      <w:r w:rsidRPr="005048F5">
        <w:rPr>
          <w:rFonts w:ascii="Times New Roman" w:hAnsi="Times New Roman" w:cs="Times New Roman"/>
          <w:i/>
          <w:sz w:val="24"/>
          <w:szCs w:val="24"/>
        </w:rPr>
        <w:t>.</w:t>
      </w:r>
      <w:r w:rsidRPr="005048F5">
        <w:rPr>
          <w:rFonts w:ascii="Times New Roman" w:hAnsi="Times New Roman" w:cs="Times New Roman"/>
          <w:sz w:val="24"/>
          <w:szCs w:val="24"/>
        </w:rPr>
        <w:t xml:space="preserve"> Систематика и формализация // Биология и современное научное познание. Ч.1. – М.: Ин-т филос. АН СССР, 1975. – С. 32–34.</w:t>
      </w:r>
    </w:p>
    <w:p w:rsidR="00546228" w:rsidRPr="005048F5" w:rsidRDefault="00546228" w:rsidP="00546228">
      <w:pPr>
        <w:pStyle w:val="Bibl10"/>
        <w:ind w:left="0" w:firstLine="709"/>
        <w:rPr>
          <w:sz w:val="24"/>
          <w:szCs w:val="24"/>
          <w:shd w:val="clear" w:color="auto" w:fill="FFFFFF"/>
        </w:rPr>
      </w:pPr>
      <w:r w:rsidRPr="005048F5">
        <w:rPr>
          <w:i/>
          <w:sz w:val="24"/>
          <w:szCs w:val="24"/>
        </w:rPr>
        <w:t>Мейен С.В.</w:t>
      </w:r>
      <w:r w:rsidRPr="005048F5">
        <w:rPr>
          <w:sz w:val="24"/>
          <w:szCs w:val="24"/>
        </w:rPr>
        <w:t xml:space="preserve"> Таксономия и мерономия// Вопросы методологии в геологических науках. – Киев: Наук. думка, 1977а. – </w:t>
      </w:r>
      <w:r w:rsidRPr="005048F5">
        <w:rPr>
          <w:color w:val="000000"/>
          <w:sz w:val="24"/>
          <w:szCs w:val="24"/>
        </w:rPr>
        <w:t>С. 25-33.</w:t>
      </w:r>
    </w:p>
    <w:p w:rsidR="00D61DE2" w:rsidRPr="005048F5" w:rsidRDefault="00D61DE2" w:rsidP="002944BC">
      <w:pPr>
        <w:pStyle w:val="Bibl10"/>
        <w:ind w:left="0" w:firstLine="709"/>
        <w:rPr>
          <w:sz w:val="24"/>
          <w:szCs w:val="24"/>
        </w:rPr>
      </w:pPr>
      <w:r w:rsidRPr="005048F5">
        <w:rPr>
          <w:i/>
          <w:sz w:val="24"/>
          <w:szCs w:val="24"/>
        </w:rPr>
        <w:t>Мейен С.В.</w:t>
      </w:r>
      <w:r w:rsidRPr="005048F5">
        <w:rPr>
          <w:sz w:val="24"/>
          <w:szCs w:val="24"/>
        </w:rPr>
        <w:t xml:space="preserve"> Олигомеризация и полимеризация в эволюции древнейших растений // Значение процессов полимеризации и олигомеризации в эволюции. – Л.: Зоол. ин-т АН СССР, 1977б. – С. 75–77. </w:t>
      </w:r>
    </w:p>
    <w:p w:rsidR="00D61DE2" w:rsidRPr="005048F5" w:rsidRDefault="00D61DE2" w:rsidP="002944BC">
      <w:pPr>
        <w:pStyle w:val="Bibl10"/>
        <w:ind w:left="0" w:firstLine="709"/>
        <w:rPr>
          <w:sz w:val="24"/>
          <w:szCs w:val="24"/>
        </w:rPr>
      </w:pPr>
      <w:r w:rsidRPr="005048F5">
        <w:rPr>
          <w:i/>
          <w:sz w:val="24"/>
          <w:szCs w:val="24"/>
        </w:rPr>
        <w:t>Мейен С.В.</w:t>
      </w:r>
      <w:r w:rsidRPr="005048F5">
        <w:rPr>
          <w:sz w:val="24"/>
          <w:szCs w:val="24"/>
        </w:rPr>
        <w:t xml:space="preserve"> Основные аспекты типологии организмов // Журн. общ. биол. – 1978. – Т. 39. – №4. – С. 495–508.</w:t>
      </w:r>
    </w:p>
    <w:p w:rsidR="007053DF" w:rsidRPr="005048F5" w:rsidRDefault="007053DF" w:rsidP="007053DF">
      <w:pPr>
        <w:pStyle w:val="a6"/>
        <w:ind w:firstLine="709"/>
        <w:jc w:val="both"/>
        <w:rPr>
          <w:rFonts w:ascii="Times New Roman" w:hAnsi="Times New Roman"/>
          <w:sz w:val="24"/>
          <w:szCs w:val="24"/>
        </w:rPr>
      </w:pPr>
      <w:r w:rsidRPr="005048F5">
        <w:rPr>
          <w:rFonts w:ascii="Times New Roman" w:hAnsi="Times New Roman"/>
          <w:i/>
          <w:sz w:val="24"/>
          <w:szCs w:val="24"/>
        </w:rPr>
        <w:t>Мейен С.В</w:t>
      </w:r>
      <w:r w:rsidRPr="005048F5">
        <w:rPr>
          <w:rFonts w:ascii="Times New Roman" w:hAnsi="Times New Roman"/>
          <w:sz w:val="24"/>
          <w:szCs w:val="24"/>
        </w:rPr>
        <w:t xml:space="preserve">. Методология исследования временных отношений в геологии // Развитие учения о времени в геологии. </w:t>
      </w:r>
      <w:r w:rsidR="0040356D" w:rsidRPr="005048F5">
        <w:rPr>
          <w:rFonts w:ascii="Times New Roman" w:hAnsi="Times New Roman"/>
          <w:sz w:val="24"/>
          <w:szCs w:val="24"/>
        </w:rPr>
        <w:t xml:space="preserve">– </w:t>
      </w:r>
      <w:r w:rsidRPr="005048F5">
        <w:rPr>
          <w:rFonts w:ascii="Times New Roman" w:hAnsi="Times New Roman"/>
          <w:sz w:val="24"/>
          <w:szCs w:val="24"/>
        </w:rPr>
        <w:t xml:space="preserve">Киев: Наукова думка. 1982. </w:t>
      </w:r>
      <w:r w:rsidR="0040356D" w:rsidRPr="005048F5">
        <w:rPr>
          <w:rFonts w:ascii="Times New Roman" w:hAnsi="Times New Roman"/>
          <w:sz w:val="24"/>
          <w:szCs w:val="24"/>
        </w:rPr>
        <w:t xml:space="preserve">– </w:t>
      </w:r>
      <w:r w:rsidRPr="005048F5">
        <w:rPr>
          <w:rFonts w:ascii="Times New Roman" w:hAnsi="Times New Roman"/>
          <w:sz w:val="24"/>
          <w:szCs w:val="24"/>
        </w:rPr>
        <w:t>С.361-38</w:t>
      </w:r>
      <w:r w:rsidR="00985E42" w:rsidRPr="005048F5">
        <w:rPr>
          <w:rFonts w:ascii="Times New Roman" w:hAnsi="Times New Roman"/>
          <w:sz w:val="24"/>
          <w:szCs w:val="24"/>
        </w:rPr>
        <w:t>1.</w:t>
      </w:r>
      <w:r w:rsidRPr="005048F5">
        <w:rPr>
          <w:rFonts w:ascii="Times New Roman" w:hAnsi="Times New Roman"/>
          <w:sz w:val="24"/>
          <w:szCs w:val="24"/>
        </w:rPr>
        <w:t xml:space="preserve"> </w:t>
      </w:r>
    </w:p>
    <w:p w:rsidR="0051473C" w:rsidRPr="005048F5" w:rsidRDefault="00101AE5" w:rsidP="002944BC">
      <w:pPr>
        <w:pStyle w:val="a6"/>
        <w:ind w:firstLine="709"/>
        <w:jc w:val="both"/>
        <w:rPr>
          <w:rFonts w:ascii="Times New Roman" w:hAnsi="Times New Roman"/>
          <w:sz w:val="24"/>
          <w:szCs w:val="24"/>
        </w:rPr>
      </w:pPr>
      <w:r w:rsidRPr="005048F5">
        <w:rPr>
          <w:rFonts w:ascii="Times New Roman" w:hAnsi="Times New Roman"/>
          <w:i/>
          <w:sz w:val="24"/>
          <w:szCs w:val="24"/>
        </w:rPr>
        <w:t>Мейен С.В.</w:t>
      </w:r>
      <w:r w:rsidRPr="005048F5">
        <w:rPr>
          <w:rFonts w:ascii="Times New Roman" w:hAnsi="Times New Roman"/>
          <w:sz w:val="24"/>
          <w:szCs w:val="24"/>
        </w:rPr>
        <w:t xml:space="preserve"> Принципы исторических реконструкций в биологии // Системность и эволюция. – М.: Наука, 1984. – С. 7–32.</w:t>
      </w:r>
    </w:p>
    <w:p w:rsidR="00101AE5" w:rsidRPr="005048F5" w:rsidRDefault="0051473C" w:rsidP="002944BC">
      <w:pPr>
        <w:pStyle w:val="a6"/>
        <w:ind w:firstLine="709"/>
        <w:jc w:val="both"/>
        <w:rPr>
          <w:rFonts w:ascii="Times New Roman" w:hAnsi="Times New Roman"/>
          <w:sz w:val="24"/>
          <w:szCs w:val="24"/>
        </w:rPr>
      </w:pPr>
      <w:r w:rsidRPr="005048F5">
        <w:rPr>
          <w:rFonts w:ascii="Times New Roman" w:hAnsi="Times New Roman"/>
          <w:i/>
          <w:sz w:val="24"/>
          <w:szCs w:val="24"/>
        </w:rPr>
        <w:t>Мейен С.В.</w:t>
      </w:r>
      <w:r w:rsidRPr="005048F5">
        <w:rPr>
          <w:rFonts w:ascii="Times New Roman" w:hAnsi="Times New Roman"/>
          <w:sz w:val="24"/>
          <w:szCs w:val="24"/>
        </w:rPr>
        <w:t xml:space="preserve"> </w:t>
      </w:r>
      <w:r w:rsidR="0040356D" w:rsidRPr="005048F5">
        <w:rPr>
          <w:rFonts w:ascii="Times New Roman" w:hAnsi="Times New Roman"/>
          <w:sz w:val="24"/>
          <w:szCs w:val="24"/>
        </w:rPr>
        <w:t>М.Ф. Нейбург –</w:t>
      </w:r>
      <w:r w:rsidRPr="005048F5">
        <w:rPr>
          <w:rFonts w:ascii="Times New Roman" w:hAnsi="Times New Roman"/>
          <w:sz w:val="24"/>
          <w:szCs w:val="24"/>
        </w:rPr>
        <w:t xml:space="preserve"> 40 лет служения "малой" науке // Страницы из истории московской</w:t>
      </w:r>
      <w:r w:rsidR="00546228" w:rsidRPr="005048F5">
        <w:rPr>
          <w:rFonts w:ascii="Times New Roman" w:hAnsi="Times New Roman"/>
          <w:sz w:val="24"/>
          <w:szCs w:val="24"/>
        </w:rPr>
        <w:t xml:space="preserve"> гео</w:t>
      </w:r>
      <w:r w:rsidRPr="005048F5">
        <w:rPr>
          <w:rFonts w:ascii="Times New Roman" w:hAnsi="Times New Roman"/>
          <w:sz w:val="24"/>
          <w:szCs w:val="24"/>
        </w:rPr>
        <w:t xml:space="preserve"> логической школы. Очерки по истории геоло</w:t>
      </w:r>
      <w:r w:rsidRPr="005048F5">
        <w:rPr>
          <w:rFonts w:ascii="Times New Roman" w:hAnsi="Times New Roman"/>
          <w:sz w:val="24"/>
          <w:szCs w:val="24"/>
        </w:rPr>
        <w:softHyphen/>
        <w:t xml:space="preserve"> гических знаний. </w:t>
      </w:r>
      <w:r w:rsidR="0040356D" w:rsidRPr="005048F5">
        <w:rPr>
          <w:rFonts w:ascii="Times New Roman" w:hAnsi="Times New Roman"/>
          <w:sz w:val="24"/>
          <w:szCs w:val="24"/>
        </w:rPr>
        <w:t xml:space="preserve">– </w:t>
      </w:r>
      <w:r w:rsidRPr="005048F5">
        <w:rPr>
          <w:rFonts w:ascii="Times New Roman" w:hAnsi="Times New Roman"/>
          <w:sz w:val="24"/>
          <w:szCs w:val="24"/>
        </w:rPr>
        <w:t>М.: Наука, 1985. – С. 62</w:t>
      </w:r>
      <w:r w:rsidR="0040356D" w:rsidRPr="005048F5">
        <w:rPr>
          <w:rFonts w:ascii="Times New Roman" w:hAnsi="Times New Roman"/>
          <w:sz w:val="24"/>
          <w:szCs w:val="24"/>
        </w:rPr>
        <w:t>–</w:t>
      </w:r>
      <w:r w:rsidRPr="005048F5">
        <w:rPr>
          <w:rFonts w:ascii="Times New Roman" w:hAnsi="Times New Roman"/>
          <w:sz w:val="24"/>
          <w:szCs w:val="24"/>
        </w:rPr>
        <w:t>79</w:t>
      </w:r>
      <w:r w:rsidR="0040356D" w:rsidRPr="005048F5">
        <w:rPr>
          <w:rFonts w:ascii="Times New Roman" w:hAnsi="Times New Roman"/>
          <w:sz w:val="24"/>
          <w:szCs w:val="24"/>
        </w:rPr>
        <w:t>.</w:t>
      </w:r>
      <w:r w:rsidR="00101AE5" w:rsidRPr="005048F5">
        <w:rPr>
          <w:rFonts w:ascii="Times New Roman" w:hAnsi="Times New Roman"/>
          <w:sz w:val="24"/>
          <w:szCs w:val="24"/>
        </w:rPr>
        <w:t xml:space="preserve"> </w:t>
      </w:r>
    </w:p>
    <w:p w:rsidR="00101AE5" w:rsidRPr="005048F5" w:rsidRDefault="00101AE5" w:rsidP="002944BC">
      <w:pPr>
        <w:pStyle w:val="a6"/>
        <w:ind w:firstLine="709"/>
        <w:jc w:val="both"/>
        <w:rPr>
          <w:rFonts w:ascii="Times New Roman" w:hAnsi="Times New Roman"/>
          <w:sz w:val="24"/>
          <w:szCs w:val="24"/>
        </w:rPr>
      </w:pPr>
      <w:r w:rsidRPr="005048F5">
        <w:rPr>
          <w:rFonts w:ascii="Times New Roman" w:hAnsi="Times New Roman"/>
          <w:i/>
          <w:sz w:val="24"/>
          <w:szCs w:val="24"/>
        </w:rPr>
        <w:t>Мейен С.В.</w:t>
      </w:r>
      <w:r w:rsidRPr="005048F5">
        <w:rPr>
          <w:rFonts w:ascii="Times New Roman" w:hAnsi="Times New Roman"/>
          <w:sz w:val="24"/>
          <w:szCs w:val="24"/>
        </w:rPr>
        <w:t xml:space="preserve"> География макроэволюции высших растений // Журн. общ. биол. – 1987. – Т. 48. – №3. – С. 291–310.</w:t>
      </w:r>
    </w:p>
    <w:p w:rsidR="00101AE5" w:rsidRPr="005048F5" w:rsidRDefault="00101AE5" w:rsidP="00101AE5">
      <w:pPr>
        <w:spacing w:after="0" w:line="240" w:lineRule="auto"/>
        <w:ind w:firstLine="709"/>
        <w:jc w:val="both"/>
        <w:rPr>
          <w:rStyle w:val="apple-style-span"/>
          <w:rFonts w:ascii="Times New Roman" w:hAnsi="Times New Roman" w:cs="Times New Roman"/>
          <w:bCs/>
          <w:sz w:val="24"/>
          <w:szCs w:val="24"/>
        </w:rPr>
      </w:pPr>
      <w:r w:rsidRPr="005048F5">
        <w:rPr>
          <w:rFonts w:ascii="Times New Roman" w:hAnsi="Times New Roman" w:cs="Times New Roman"/>
          <w:i/>
          <w:sz w:val="24"/>
          <w:szCs w:val="24"/>
        </w:rPr>
        <w:t>Мейен С.В</w:t>
      </w:r>
      <w:r w:rsidRPr="005048F5">
        <w:rPr>
          <w:rFonts w:ascii="Times New Roman" w:hAnsi="Times New Roman" w:cs="Times New Roman"/>
          <w:sz w:val="24"/>
          <w:szCs w:val="24"/>
        </w:rPr>
        <w:t xml:space="preserve">. Введение в теорию стратиграфии. – М.: Наука, 1989. – 216 с. (деп. В ВИНИТИ в </w:t>
      </w:r>
      <w:r w:rsidRPr="005048F5">
        <w:rPr>
          <w:rStyle w:val="apple-style-span"/>
          <w:rFonts w:ascii="Times New Roman" w:hAnsi="Times New Roman" w:cs="Times New Roman"/>
          <w:bCs/>
          <w:sz w:val="24"/>
          <w:szCs w:val="24"/>
        </w:rPr>
        <w:t>1974).</w:t>
      </w:r>
    </w:p>
    <w:p w:rsidR="00101AE5" w:rsidRPr="005048F5" w:rsidRDefault="00101AE5" w:rsidP="007053DF">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lastRenderedPageBreak/>
        <w:t>Мейен С.В.</w:t>
      </w:r>
      <w:r w:rsidRPr="005048F5">
        <w:rPr>
          <w:rFonts w:ascii="Times New Roman" w:hAnsi="Times New Roman" w:cs="Times New Roman"/>
          <w:sz w:val="24"/>
          <w:szCs w:val="24"/>
        </w:rPr>
        <w:t xml:space="preserve"> Морфология растений в номотетическом аспекте // In memoriam. С.В. Мейен: палеоботаник, эволюционист, мыслитель. – М.: ГЕОС, 2007. – С. 162–222.</w:t>
      </w:r>
    </w:p>
    <w:p w:rsidR="005E5F1C" w:rsidRPr="005048F5" w:rsidRDefault="005851D8" w:rsidP="005E5F1C">
      <w:pPr>
        <w:pStyle w:val="a6"/>
        <w:ind w:firstLine="709"/>
        <w:jc w:val="both"/>
        <w:rPr>
          <w:rFonts w:ascii="Times New Roman" w:hAnsi="Times New Roman"/>
          <w:sz w:val="24"/>
          <w:szCs w:val="24"/>
        </w:rPr>
      </w:pPr>
      <w:r w:rsidRPr="005048F5">
        <w:rPr>
          <w:rFonts w:ascii="Times New Roman" w:hAnsi="Times New Roman"/>
          <w:i/>
          <w:sz w:val="24"/>
          <w:szCs w:val="24"/>
        </w:rPr>
        <w:t>Мейен С.В.</w:t>
      </w:r>
      <w:r w:rsidRPr="005048F5">
        <w:rPr>
          <w:rFonts w:ascii="Times New Roman" w:hAnsi="Times New Roman"/>
          <w:sz w:val="24"/>
          <w:szCs w:val="24"/>
        </w:rPr>
        <w:t xml:space="preserve"> Переходящий («транзитивный») полиморфизм и проблема достоверности филогенетических реконструкций //</w:t>
      </w:r>
      <w:r w:rsidRPr="005048F5">
        <w:rPr>
          <w:rFonts w:ascii="Times New Roman" w:hAnsi="Times New Roman"/>
          <w:sz w:val="24"/>
          <w:szCs w:val="24"/>
          <w:shd w:val="clear" w:color="auto" w:fill="FFFFFF"/>
        </w:rPr>
        <w:t xml:space="preserve"> </w:t>
      </w:r>
      <w:r w:rsidR="005E5F1C" w:rsidRPr="005048F5">
        <w:rPr>
          <w:rFonts w:ascii="Times New Roman" w:hAnsi="Times New Roman"/>
          <w:sz w:val="24"/>
          <w:szCs w:val="24"/>
        </w:rPr>
        <w:t>Палеобот. временник. 2015а. Вып. 2. С. 69-70.</w:t>
      </w:r>
    </w:p>
    <w:p w:rsidR="00D840F2" w:rsidRPr="005048F5" w:rsidRDefault="005851D8" w:rsidP="00D840F2">
      <w:pPr>
        <w:pStyle w:val="a6"/>
        <w:ind w:firstLine="709"/>
        <w:jc w:val="both"/>
        <w:rPr>
          <w:rFonts w:ascii="Times New Roman" w:hAnsi="Times New Roman"/>
          <w:sz w:val="24"/>
          <w:szCs w:val="24"/>
        </w:rPr>
      </w:pPr>
      <w:r w:rsidRPr="005048F5">
        <w:rPr>
          <w:rFonts w:ascii="Times New Roman" w:hAnsi="Times New Roman"/>
          <w:i/>
          <w:sz w:val="24"/>
          <w:szCs w:val="24"/>
        </w:rPr>
        <w:t>Мейен С.В</w:t>
      </w:r>
      <w:r w:rsidRPr="005048F5">
        <w:rPr>
          <w:rFonts w:ascii="Times New Roman" w:hAnsi="Times New Roman"/>
          <w:sz w:val="24"/>
          <w:szCs w:val="24"/>
        </w:rPr>
        <w:t>. Переходящий («транзитивный») полиморфизм и проблема достоверности филогенетических реконструкций (доклад на семинаре ИЭМЭЖ 9 февраля 1978 г.) //</w:t>
      </w:r>
      <w:r w:rsidRPr="005048F5">
        <w:rPr>
          <w:rFonts w:ascii="Times New Roman" w:hAnsi="Times New Roman"/>
          <w:sz w:val="24"/>
          <w:szCs w:val="24"/>
          <w:shd w:val="clear" w:color="auto" w:fill="FFFFFF"/>
        </w:rPr>
        <w:t xml:space="preserve"> </w:t>
      </w:r>
      <w:r w:rsidR="00D840F2" w:rsidRPr="005048F5">
        <w:rPr>
          <w:rFonts w:ascii="Times New Roman" w:hAnsi="Times New Roman"/>
          <w:sz w:val="24"/>
          <w:szCs w:val="24"/>
        </w:rPr>
        <w:t>Палеобот. временник. 2015б. Вып. 2. С. 70-71.</w:t>
      </w:r>
    </w:p>
    <w:p w:rsidR="00D840F2" w:rsidRPr="005048F5" w:rsidRDefault="005851D8" w:rsidP="002944BC">
      <w:pPr>
        <w:pStyle w:val="a6"/>
        <w:ind w:firstLine="709"/>
        <w:jc w:val="both"/>
        <w:rPr>
          <w:rFonts w:ascii="Times New Roman" w:hAnsi="Times New Roman"/>
          <w:sz w:val="24"/>
          <w:szCs w:val="24"/>
        </w:rPr>
      </w:pPr>
      <w:r w:rsidRPr="005048F5">
        <w:rPr>
          <w:rFonts w:ascii="Times New Roman" w:hAnsi="Times New Roman"/>
          <w:i/>
          <w:sz w:val="24"/>
          <w:szCs w:val="24"/>
        </w:rPr>
        <w:t>Мейен С.В.</w:t>
      </w:r>
      <w:r w:rsidRPr="005048F5">
        <w:rPr>
          <w:rFonts w:ascii="Times New Roman" w:hAnsi="Times New Roman"/>
          <w:sz w:val="24"/>
          <w:szCs w:val="24"/>
        </w:rPr>
        <w:t xml:space="preserve"> О реконструкции филогении //</w:t>
      </w:r>
      <w:r w:rsidRPr="005048F5">
        <w:rPr>
          <w:rFonts w:ascii="Times New Roman" w:hAnsi="Times New Roman"/>
          <w:sz w:val="24"/>
          <w:szCs w:val="24"/>
          <w:shd w:val="clear" w:color="auto" w:fill="FFFFFF"/>
        </w:rPr>
        <w:t xml:space="preserve"> </w:t>
      </w:r>
      <w:r w:rsidR="00D840F2" w:rsidRPr="005048F5">
        <w:rPr>
          <w:rFonts w:ascii="Times New Roman" w:hAnsi="Times New Roman"/>
          <w:sz w:val="24"/>
          <w:szCs w:val="24"/>
        </w:rPr>
        <w:t>Палеобот. временник. 2015в. Вып. 2. С. 71.</w:t>
      </w:r>
    </w:p>
    <w:p w:rsidR="00546228" w:rsidRPr="005048F5" w:rsidRDefault="00546228" w:rsidP="00546228">
      <w:pPr>
        <w:pStyle w:val="Bibl10"/>
        <w:ind w:left="0" w:firstLine="709"/>
        <w:rPr>
          <w:sz w:val="24"/>
          <w:szCs w:val="24"/>
        </w:rPr>
      </w:pPr>
      <w:r w:rsidRPr="005048F5">
        <w:rPr>
          <w:i/>
          <w:sz w:val="24"/>
          <w:szCs w:val="24"/>
        </w:rPr>
        <w:t>Мейен С.В.,</w:t>
      </w:r>
      <w:r w:rsidRPr="005048F5">
        <w:rPr>
          <w:sz w:val="24"/>
          <w:szCs w:val="24"/>
        </w:rPr>
        <w:t xml:space="preserve"> </w:t>
      </w:r>
      <w:r w:rsidRPr="005048F5">
        <w:rPr>
          <w:i/>
          <w:sz w:val="24"/>
          <w:szCs w:val="24"/>
        </w:rPr>
        <w:t xml:space="preserve">Налимов В.В. </w:t>
      </w:r>
      <w:r w:rsidRPr="005048F5">
        <w:rPr>
          <w:sz w:val="24"/>
          <w:szCs w:val="24"/>
        </w:rPr>
        <w:t>Вероятностный мир и вероятностный язык // Химия и жизнь. – 1979. – №6. – С. 22–27.</w:t>
      </w:r>
    </w:p>
    <w:p w:rsidR="00BD19DC" w:rsidRPr="005048F5" w:rsidRDefault="00BD19DC" w:rsidP="002944BC">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Мейен С.В., Шрейдер Ю.А.</w:t>
      </w:r>
      <w:r w:rsidRPr="005048F5">
        <w:rPr>
          <w:rFonts w:ascii="Times New Roman" w:hAnsi="Times New Roman" w:cs="Times New Roman"/>
          <w:sz w:val="24"/>
          <w:szCs w:val="24"/>
        </w:rPr>
        <w:t xml:space="preserve"> Методологические аспекты теории классификации // Вопр. филос. – 1976. – №12. – С. 67–79.</w:t>
      </w:r>
    </w:p>
    <w:p w:rsidR="00546228" w:rsidRPr="005048F5" w:rsidRDefault="00546228" w:rsidP="00546228">
      <w:pPr>
        <w:pStyle w:val="Bibl10"/>
        <w:ind w:left="0" w:firstLine="709"/>
        <w:rPr>
          <w:rStyle w:val="apple-style-span"/>
          <w:sz w:val="24"/>
          <w:szCs w:val="24"/>
        </w:rPr>
      </w:pPr>
      <w:r w:rsidRPr="005048F5">
        <w:rPr>
          <w:i/>
          <w:iCs/>
          <w:sz w:val="24"/>
          <w:szCs w:val="24"/>
        </w:rPr>
        <w:t>Милитарев В.Ю</w:t>
      </w:r>
      <w:r w:rsidRPr="005048F5">
        <w:rPr>
          <w:i/>
          <w:sz w:val="24"/>
          <w:szCs w:val="24"/>
        </w:rPr>
        <w:t>.</w:t>
      </w:r>
      <w:r w:rsidRPr="005048F5">
        <w:rPr>
          <w:sz w:val="24"/>
          <w:szCs w:val="24"/>
        </w:rPr>
        <w:t xml:space="preserve"> Категории и принципы естественнонаучной теории классификации // Теория и методология биологических классификаций. – М.: Наука. – 1983. – С. 101–115.</w:t>
      </w:r>
    </w:p>
    <w:p w:rsidR="00003CBF" w:rsidRPr="005048F5" w:rsidRDefault="00B77388" w:rsidP="00003CBF">
      <w:pPr>
        <w:pStyle w:val="a6"/>
        <w:ind w:firstLine="709"/>
        <w:jc w:val="both"/>
        <w:rPr>
          <w:rFonts w:ascii="Times New Roman" w:hAnsi="Times New Roman"/>
          <w:sz w:val="24"/>
          <w:szCs w:val="24"/>
        </w:rPr>
      </w:pPr>
      <w:hyperlink r:id="rId50" w:tooltip="Михайлов Кирилл Глебович (перейти на страницу сотрудника)" w:history="1">
        <w:r w:rsidR="00A356BC" w:rsidRPr="005048F5">
          <w:rPr>
            <w:rStyle w:val="a4"/>
            <w:rFonts w:ascii="Times New Roman" w:hAnsi="Times New Roman"/>
            <w:i/>
            <w:color w:val="auto"/>
            <w:sz w:val="24"/>
            <w:szCs w:val="24"/>
            <w:u w:val="none"/>
            <w:bdr w:val="none" w:sz="0" w:space="0" w:color="auto" w:frame="1"/>
          </w:rPr>
          <w:t>Михайлов К.Г.</w:t>
        </w:r>
      </w:hyperlink>
      <w:r w:rsidR="00A356BC" w:rsidRPr="005048F5">
        <w:rPr>
          <w:rFonts w:ascii="Times New Roman" w:hAnsi="Times New Roman"/>
          <w:sz w:val="24"/>
          <w:szCs w:val="24"/>
        </w:rPr>
        <w:t xml:space="preserve"> </w:t>
      </w:r>
      <w:hyperlink r:id="rId51" w:tooltip="Перейти на страницу статьи" w:history="1">
        <w:r w:rsidR="00A356BC" w:rsidRPr="005048F5">
          <w:rPr>
            <w:rStyle w:val="a4"/>
            <w:rFonts w:ascii="Times New Roman" w:hAnsi="Times New Roman"/>
            <w:color w:val="auto"/>
            <w:sz w:val="24"/>
            <w:szCs w:val="24"/>
            <w:u w:val="none"/>
            <w:bdr w:val="none" w:sz="0" w:space="0" w:color="auto" w:frame="1"/>
          </w:rPr>
          <w:t>О понятии семафоронта в типологии</w:t>
        </w:r>
      </w:hyperlink>
      <w:r w:rsidR="00A356BC" w:rsidRPr="005048F5">
        <w:rPr>
          <w:rFonts w:ascii="Times New Roman" w:hAnsi="Times New Roman"/>
          <w:sz w:val="24"/>
          <w:szCs w:val="24"/>
        </w:rPr>
        <w:t xml:space="preserve"> // </w:t>
      </w:r>
      <w:r w:rsidR="00003CBF" w:rsidRPr="005048F5">
        <w:rPr>
          <w:rFonts w:ascii="Times New Roman" w:hAnsi="Times New Roman"/>
          <w:sz w:val="24"/>
          <w:szCs w:val="24"/>
        </w:rPr>
        <w:t xml:space="preserve">Журн. общ. биол. – 1994. – Т. 55. – №4-5. – С. 459-463. </w:t>
      </w:r>
    </w:p>
    <w:p w:rsidR="00003CBF" w:rsidRPr="005048F5" w:rsidRDefault="00B77388" w:rsidP="00003CBF">
      <w:pPr>
        <w:pStyle w:val="a6"/>
        <w:ind w:firstLine="709"/>
        <w:jc w:val="both"/>
        <w:rPr>
          <w:rFonts w:ascii="Times New Roman" w:hAnsi="Times New Roman"/>
          <w:sz w:val="24"/>
          <w:szCs w:val="24"/>
        </w:rPr>
      </w:pPr>
      <w:hyperlink r:id="rId52" w:tooltip="Михайлов Кирилл Глебович (перейти на страницу сотрудника)" w:history="1">
        <w:r w:rsidR="00A356BC" w:rsidRPr="005048F5">
          <w:rPr>
            <w:rStyle w:val="a4"/>
            <w:rFonts w:ascii="Times New Roman" w:hAnsi="Times New Roman"/>
            <w:i/>
            <w:color w:val="auto"/>
            <w:sz w:val="24"/>
            <w:szCs w:val="24"/>
            <w:u w:val="none"/>
            <w:bdr w:val="none" w:sz="0" w:space="0" w:color="auto" w:frame="1"/>
          </w:rPr>
          <w:t>Михайлов К.Г.</w:t>
        </w:r>
      </w:hyperlink>
      <w:r w:rsidR="00A356BC" w:rsidRPr="005048F5">
        <w:rPr>
          <w:rFonts w:ascii="Times New Roman" w:hAnsi="Times New Roman"/>
          <w:sz w:val="24"/>
          <w:szCs w:val="24"/>
        </w:rPr>
        <w:t xml:space="preserve"> </w:t>
      </w:r>
      <w:hyperlink r:id="rId53" w:tooltip="Перейти на страницу статьи" w:history="1">
        <w:r w:rsidR="00A356BC" w:rsidRPr="005048F5">
          <w:rPr>
            <w:rStyle w:val="a4"/>
            <w:rFonts w:ascii="Times New Roman" w:hAnsi="Times New Roman"/>
            <w:color w:val="auto"/>
            <w:sz w:val="24"/>
            <w:szCs w:val="24"/>
            <w:u w:val="none"/>
            <w:bdr w:val="none" w:sz="0" w:space="0" w:color="auto" w:frame="1"/>
          </w:rPr>
          <w:t>Любарский Г.Ю. Архетип, стиль и ранг в биологической систематике. 1996 [рецензия]</w:t>
        </w:r>
      </w:hyperlink>
      <w:r w:rsidR="00A356BC" w:rsidRPr="005048F5">
        <w:rPr>
          <w:rFonts w:ascii="Times New Roman" w:hAnsi="Times New Roman"/>
          <w:iCs/>
          <w:sz w:val="24"/>
          <w:szCs w:val="24"/>
        </w:rPr>
        <w:t xml:space="preserve"> </w:t>
      </w:r>
      <w:r w:rsidR="00A356BC" w:rsidRPr="005048F5">
        <w:rPr>
          <w:rFonts w:ascii="Times New Roman" w:hAnsi="Times New Roman"/>
          <w:sz w:val="24"/>
          <w:szCs w:val="24"/>
        </w:rPr>
        <w:t xml:space="preserve">// </w:t>
      </w:r>
      <w:r w:rsidR="00003CBF" w:rsidRPr="005048F5">
        <w:rPr>
          <w:rFonts w:ascii="Times New Roman" w:hAnsi="Times New Roman"/>
          <w:sz w:val="24"/>
          <w:szCs w:val="24"/>
        </w:rPr>
        <w:t xml:space="preserve">Журн. общ. биол. – 1997. – Т. 58. – №4. – С. 92-96. </w:t>
      </w:r>
    </w:p>
    <w:p w:rsidR="00546228" w:rsidRPr="005048F5" w:rsidRDefault="00546228" w:rsidP="00546228">
      <w:pPr>
        <w:pStyle w:val="a6"/>
        <w:ind w:firstLine="709"/>
        <w:jc w:val="both"/>
        <w:rPr>
          <w:rFonts w:ascii="Times New Roman" w:hAnsi="Times New Roman"/>
          <w:sz w:val="24"/>
          <w:szCs w:val="24"/>
          <w:shd w:val="clear" w:color="auto" w:fill="FFFFFF"/>
        </w:rPr>
      </w:pPr>
      <w:r w:rsidRPr="005048F5">
        <w:rPr>
          <w:rFonts w:ascii="Times New Roman" w:hAnsi="Times New Roman"/>
          <w:i/>
          <w:sz w:val="24"/>
          <w:szCs w:val="24"/>
          <w:shd w:val="clear" w:color="auto" w:fill="FFFFFF"/>
        </w:rPr>
        <w:t>Монтегю Р.</w:t>
      </w:r>
      <w:r w:rsidRPr="005048F5">
        <w:rPr>
          <w:rFonts w:ascii="Times New Roman" w:hAnsi="Times New Roman"/>
          <w:sz w:val="24"/>
          <w:szCs w:val="24"/>
          <w:shd w:val="clear" w:color="auto" w:fill="FFFFFF"/>
        </w:rPr>
        <w:t xml:space="preserve"> Прагматика и интенсиональная логика // Семантика модальных и интенсиональных логик. – М., 1981. – С. 223–254.</w:t>
      </w:r>
    </w:p>
    <w:p w:rsidR="00546228" w:rsidRPr="005048F5" w:rsidRDefault="00546228" w:rsidP="00546228">
      <w:pPr>
        <w:pStyle w:val="a6"/>
        <w:ind w:firstLine="709"/>
        <w:jc w:val="both"/>
        <w:rPr>
          <w:rFonts w:ascii="Times New Roman" w:hAnsi="Times New Roman"/>
          <w:sz w:val="24"/>
          <w:szCs w:val="24"/>
          <w:shd w:val="clear" w:color="auto" w:fill="FFFFFF"/>
        </w:rPr>
      </w:pPr>
      <w:r w:rsidRPr="005048F5">
        <w:rPr>
          <w:rFonts w:ascii="Times New Roman" w:hAnsi="Times New Roman"/>
          <w:sz w:val="24"/>
          <w:szCs w:val="24"/>
          <w:shd w:val="clear" w:color="auto" w:fill="FEFEFE"/>
        </w:rPr>
        <w:t>Морфема и проблемы типологии</w:t>
      </w:r>
      <w:r w:rsidRPr="005048F5">
        <w:rPr>
          <w:rFonts w:ascii="Times New Roman" w:hAnsi="Times New Roman"/>
          <w:color w:val="FF0000"/>
          <w:sz w:val="24"/>
          <w:szCs w:val="24"/>
          <w:shd w:val="clear" w:color="auto" w:fill="FEFEFE"/>
        </w:rPr>
        <w:t>.</w:t>
      </w:r>
      <w:r w:rsidRPr="005048F5">
        <w:rPr>
          <w:rFonts w:ascii="Arial" w:hAnsi="Arial" w:cs="Arial"/>
          <w:color w:val="000000"/>
          <w:shd w:val="clear" w:color="auto" w:fill="FFFFEE"/>
        </w:rPr>
        <w:t xml:space="preserve"> –</w:t>
      </w:r>
      <w:r w:rsidRPr="005048F5">
        <w:rPr>
          <w:rFonts w:ascii="Times New Roman" w:hAnsi="Times New Roman"/>
          <w:sz w:val="24"/>
          <w:szCs w:val="24"/>
          <w:shd w:val="clear" w:color="auto" w:fill="FEFEFE"/>
        </w:rPr>
        <w:t xml:space="preserve"> М.: Наука, 1991. – 402 с.</w:t>
      </w:r>
    </w:p>
    <w:p w:rsidR="005851D8" w:rsidRPr="005048F5" w:rsidRDefault="005851D8" w:rsidP="002944BC">
      <w:pPr>
        <w:pStyle w:val="a6"/>
        <w:ind w:firstLine="709"/>
        <w:jc w:val="both"/>
        <w:rPr>
          <w:rFonts w:ascii="Times New Roman" w:hAnsi="Times New Roman"/>
          <w:sz w:val="24"/>
          <w:szCs w:val="24"/>
        </w:rPr>
      </w:pPr>
      <w:r w:rsidRPr="005048F5">
        <w:rPr>
          <w:rFonts w:ascii="Times New Roman" w:hAnsi="Times New Roman"/>
          <w:i/>
          <w:sz w:val="24"/>
          <w:szCs w:val="24"/>
        </w:rPr>
        <w:t xml:space="preserve">Мосейчик Ю.В. </w:t>
      </w:r>
      <w:r w:rsidRPr="005048F5">
        <w:rPr>
          <w:rFonts w:ascii="Times New Roman" w:hAnsi="Times New Roman"/>
          <w:sz w:val="24"/>
          <w:szCs w:val="24"/>
        </w:rPr>
        <w:t>География макроэволюции у высших растений: концепция фитоспрединга С.В. Мейена – взгляд 30 лет спустя // Палеобот. временник. 2015. Вып. 2. С. 140–145</w:t>
      </w:r>
      <w:r w:rsidR="005E5F1C" w:rsidRPr="005048F5">
        <w:rPr>
          <w:rFonts w:ascii="Times New Roman" w:hAnsi="Times New Roman"/>
          <w:sz w:val="24"/>
          <w:szCs w:val="24"/>
        </w:rPr>
        <w:t>.</w:t>
      </w:r>
    </w:p>
    <w:p w:rsidR="00546228" w:rsidRPr="005048F5" w:rsidRDefault="00A11432" w:rsidP="00546228">
      <w:pPr>
        <w:pStyle w:val="a6"/>
        <w:shd w:val="clear" w:color="auto" w:fill="FFFFFF" w:themeFill="background1"/>
        <w:ind w:firstLine="709"/>
        <w:jc w:val="both"/>
        <w:rPr>
          <w:rFonts w:ascii="Times New Roman" w:hAnsi="Times New Roman"/>
          <w:sz w:val="24"/>
          <w:szCs w:val="24"/>
        </w:rPr>
      </w:pPr>
      <w:r w:rsidRPr="005048F5">
        <w:rPr>
          <w:rFonts w:ascii="Times New Roman" w:hAnsi="Times New Roman"/>
          <w:i/>
          <w:sz w:val="24"/>
          <w:szCs w:val="24"/>
          <w:shd w:val="clear" w:color="auto" w:fill="FFFFFF" w:themeFill="background1"/>
        </w:rPr>
        <w:t>Музр</w:t>
      </w:r>
      <w:r w:rsidR="007B1F86" w:rsidRPr="005048F5">
        <w:rPr>
          <w:rFonts w:ascii="Times New Roman" w:hAnsi="Times New Roman"/>
          <w:i/>
          <w:sz w:val="24"/>
          <w:szCs w:val="24"/>
          <w:shd w:val="clear" w:color="auto" w:fill="FFFFFF" w:themeFill="background1"/>
        </w:rPr>
        <w:t>укова Е.Б.</w:t>
      </w:r>
      <w:r w:rsidRPr="005048F5">
        <w:rPr>
          <w:rFonts w:ascii="Times New Roman" w:hAnsi="Times New Roman"/>
          <w:sz w:val="24"/>
          <w:szCs w:val="24"/>
          <w:shd w:val="clear" w:color="auto" w:fill="FFFFFF" w:themeFill="background1"/>
        </w:rPr>
        <w:t xml:space="preserve"> Методология биологического познания в концепции В.Н. Беклемишева // Грани познания: наука, философия, культура в XXI веке в 2-х книгах. Кн. 2, </w:t>
      </w:r>
      <w:r w:rsidR="00546228" w:rsidRPr="005048F5">
        <w:rPr>
          <w:rFonts w:ascii="Times New Roman" w:hAnsi="Times New Roman"/>
          <w:sz w:val="24"/>
          <w:szCs w:val="24"/>
          <w:shd w:val="clear" w:color="auto" w:fill="FFFFFF" w:themeFill="background1"/>
        </w:rPr>
        <w:t>– М.: Наука, 2007. - С. 109–110.</w:t>
      </w:r>
    </w:p>
    <w:p w:rsidR="00C835B1" w:rsidRPr="005048F5" w:rsidRDefault="00C835B1" w:rsidP="002944BC">
      <w:pPr>
        <w:pStyle w:val="af"/>
        <w:shd w:val="clear" w:color="auto" w:fill="FFFFFF"/>
        <w:spacing w:before="0" w:beforeAutospacing="0" w:after="0" w:afterAutospacing="0"/>
        <w:ind w:firstLine="709"/>
        <w:jc w:val="both"/>
      </w:pPr>
      <w:r w:rsidRPr="005048F5">
        <w:rPr>
          <w:i/>
        </w:rPr>
        <w:t>Найшуль В.А.</w:t>
      </w:r>
      <w:r w:rsidRPr="005048F5">
        <w:t xml:space="preserve"> Атлас Букваря городской Руси. β-версия. </w:t>
      </w:r>
      <w:r w:rsidR="0019233A" w:rsidRPr="005048F5">
        <w:t xml:space="preserve">– </w:t>
      </w:r>
      <w:r w:rsidRPr="005048F5">
        <w:t>2006</w:t>
      </w:r>
      <w:r w:rsidR="00500D97" w:rsidRPr="005048F5">
        <w:t xml:space="preserve"> (рукопись; иногда выставляется в Интернете)</w:t>
      </w:r>
      <w:r w:rsidRPr="005048F5">
        <w:t>.</w:t>
      </w:r>
    </w:p>
    <w:p w:rsidR="007E6DB2" w:rsidRPr="005048F5" w:rsidRDefault="009D1A4D" w:rsidP="007E6DB2">
      <w:pPr>
        <w:pStyle w:val="af0"/>
        <w:spacing w:after="0" w:line="240" w:lineRule="auto"/>
        <w:ind w:left="0" w:firstLine="709"/>
        <w:jc w:val="both"/>
        <w:rPr>
          <w:rFonts w:ascii="Times New Roman" w:eastAsia="Times New Roman" w:hAnsi="Times New Roman" w:cs="Times New Roman"/>
          <w:sz w:val="24"/>
          <w:szCs w:val="24"/>
          <w:bdr w:val="none" w:sz="0" w:space="0" w:color="auto" w:frame="1"/>
          <w:lang w:eastAsia="ru-RU"/>
        </w:rPr>
      </w:pPr>
      <w:r w:rsidRPr="005048F5">
        <w:rPr>
          <w:rFonts w:ascii="Times New Roman" w:eastAsia="Times New Roman" w:hAnsi="Times New Roman" w:cs="Times New Roman"/>
          <w:i/>
          <w:iCs/>
          <w:sz w:val="24"/>
          <w:szCs w:val="24"/>
          <w:bdr w:val="none" w:sz="0" w:space="0" w:color="auto" w:frame="1"/>
          <w:lang w:eastAsia="ru-RU"/>
        </w:rPr>
        <w:t>Оскольский А.А.</w:t>
      </w:r>
      <w:r w:rsidRPr="005048F5">
        <w:rPr>
          <w:rFonts w:ascii="Times New Roman" w:eastAsia="Times New Roman" w:hAnsi="Times New Roman" w:cs="Times New Roman"/>
          <w:sz w:val="24"/>
          <w:szCs w:val="24"/>
          <w:bdr w:val="none" w:sz="0" w:space="0" w:color="auto" w:frame="1"/>
          <w:lang w:eastAsia="ru-RU"/>
        </w:rPr>
        <w:t xml:space="preserve"> О феноменологии биологического сходства // Гомологии в ботанике: опыт и рефлексия. Труды</w:t>
      </w:r>
      <w:r w:rsidR="00546228" w:rsidRPr="005048F5">
        <w:rPr>
          <w:rFonts w:ascii="Times New Roman" w:eastAsia="Times New Roman" w:hAnsi="Times New Roman" w:cs="Times New Roman"/>
          <w:sz w:val="24"/>
          <w:szCs w:val="24"/>
          <w:bdr w:val="none" w:sz="0" w:space="0" w:color="auto" w:frame="1"/>
          <w:lang w:eastAsia="ru-RU"/>
        </w:rPr>
        <w:t xml:space="preserve"> </w:t>
      </w:r>
      <w:r w:rsidRPr="005048F5">
        <w:rPr>
          <w:rFonts w:ascii="Times New Roman" w:eastAsia="Times New Roman" w:hAnsi="Times New Roman" w:cs="Times New Roman"/>
          <w:sz w:val="24"/>
          <w:szCs w:val="24"/>
          <w:bdr w:val="none" w:sz="0" w:space="0" w:color="auto" w:frame="1"/>
          <w:lang w:val="en-US" w:eastAsia="ru-RU"/>
        </w:rPr>
        <w:t>IX</w:t>
      </w:r>
      <w:r w:rsidR="00546228" w:rsidRPr="005048F5">
        <w:rPr>
          <w:rFonts w:ascii="Times New Roman" w:eastAsia="Times New Roman" w:hAnsi="Times New Roman" w:cs="Times New Roman"/>
          <w:sz w:val="24"/>
          <w:szCs w:val="24"/>
          <w:bdr w:val="none" w:sz="0" w:space="0" w:color="auto" w:frame="1"/>
          <w:lang w:eastAsia="ru-RU"/>
        </w:rPr>
        <w:t xml:space="preserve"> </w:t>
      </w:r>
      <w:r w:rsidRPr="005048F5">
        <w:rPr>
          <w:rFonts w:ascii="Times New Roman" w:eastAsia="Times New Roman" w:hAnsi="Times New Roman" w:cs="Times New Roman"/>
          <w:sz w:val="24"/>
          <w:szCs w:val="24"/>
          <w:bdr w:val="none" w:sz="0" w:space="0" w:color="auto" w:frame="1"/>
          <w:lang w:eastAsia="ru-RU"/>
        </w:rPr>
        <w:t xml:space="preserve">школы по теоретической морфологии растений “Типы сходства и принципы гомологизации в морфологии растений” (СПб, 31.01 – 03.02. 2001 г.). </w:t>
      </w:r>
      <w:r w:rsidR="007E6DB2" w:rsidRPr="005048F5">
        <w:rPr>
          <w:rFonts w:ascii="Times New Roman" w:eastAsia="Times New Roman" w:hAnsi="Times New Roman" w:cs="Times New Roman"/>
          <w:sz w:val="24"/>
          <w:szCs w:val="24"/>
          <w:bdr w:val="none" w:sz="0" w:space="0" w:color="auto" w:frame="1"/>
          <w:lang w:eastAsia="ru-RU"/>
        </w:rPr>
        <w:t>– СПб.: Санкт-Петербургский союз учёных, 2001. – С. 100–118.</w:t>
      </w:r>
    </w:p>
    <w:p w:rsidR="005E6138" w:rsidRPr="005048F5" w:rsidRDefault="009D1A4D" w:rsidP="005E6138">
      <w:pPr>
        <w:pStyle w:val="af0"/>
        <w:spacing w:after="0" w:line="240" w:lineRule="auto"/>
        <w:ind w:left="0" w:firstLine="709"/>
        <w:jc w:val="both"/>
        <w:rPr>
          <w:rFonts w:ascii="Times New Roman" w:eastAsia="Times New Roman" w:hAnsi="Times New Roman" w:cs="Times New Roman"/>
          <w:sz w:val="24"/>
          <w:szCs w:val="24"/>
          <w:bdr w:val="none" w:sz="0" w:space="0" w:color="auto" w:frame="1"/>
          <w:lang w:eastAsia="ru-RU"/>
        </w:rPr>
      </w:pPr>
      <w:r w:rsidRPr="005048F5">
        <w:rPr>
          <w:rFonts w:ascii="Times New Roman" w:eastAsia="Times New Roman" w:hAnsi="Times New Roman" w:cs="Times New Roman"/>
          <w:i/>
          <w:iCs/>
          <w:sz w:val="24"/>
          <w:szCs w:val="24"/>
          <w:bdr w:val="none" w:sz="0" w:space="0" w:color="auto" w:frame="1"/>
          <w:lang w:eastAsia="ru-RU"/>
        </w:rPr>
        <w:t>Оскольский А.А.</w:t>
      </w:r>
      <w:r w:rsidR="007E6DB2" w:rsidRPr="005048F5">
        <w:rPr>
          <w:rFonts w:ascii="Times New Roman" w:eastAsia="Times New Roman" w:hAnsi="Times New Roman" w:cs="Times New Roman"/>
          <w:sz w:val="24"/>
          <w:szCs w:val="24"/>
          <w:lang w:eastAsia="ru-RU"/>
        </w:rPr>
        <w:t xml:space="preserve"> </w:t>
      </w:r>
      <w:r w:rsidRPr="005048F5">
        <w:rPr>
          <w:rFonts w:ascii="Times New Roman" w:eastAsia="Times New Roman" w:hAnsi="Times New Roman" w:cs="Times New Roman"/>
          <w:sz w:val="24"/>
          <w:szCs w:val="24"/>
          <w:bdr w:val="none" w:sz="0" w:space="0" w:color="auto" w:frame="1"/>
          <w:lang w:eastAsia="ru-RU"/>
        </w:rPr>
        <w:t>Диковина: место и неуместность //</w:t>
      </w:r>
      <w:r w:rsidR="00CE673F" w:rsidRPr="005048F5">
        <w:rPr>
          <w:rFonts w:ascii="Times New Roman" w:eastAsia="Times New Roman" w:hAnsi="Times New Roman" w:cs="Times New Roman"/>
          <w:sz w:val="24"/>
          <w:szCs w:val="24"/>
          <w:bdr w:val="none" w:sz="0" w:space="0" w:color="auto" w:frame="1"/>
          <w:lang w:eastAsia="ru-RU"/>
        </w:rPr>
        <w:t xml:space="preserve"> </w:t>
      </w:r>
      <w:r w:rsidRPr="005048F5">
        <w:rPr>
          <w:rFonts w:ascii="Times New Roman" w:eastAsia="Times New Roman" w:hAnsi="Times New Roman" w:cs="Times New Roman"/>
          <w:sz w:val="24"/>
          <w:szCs w:val="24"/>
          <w:bdr w:val="none" w:sz="0" w:space="0" w:color="auto" w:frame="1"/>
          <w:lang w:eastAsia="ru-RU"/>
        </w:rPr>
        <w:t xml:space="preserve">Культурное пространство путешествий. 8-10 апреля 2003 г. Тезисы форума. </w:t>
      </w:r>
      <w:r w:rsidR="005E6138" w:rsidRPr="005048F5">
        <w:rPr>
          <w:rFonts w:ascii="Times New Roman" w:eastAsia="Times New Roman" w:hAnsi="Times New Roman" w:cs="Times New Roman"/>
          <w:sz w:val="24"/>
          <w:szCs w:val="24"/>
          <w:bdr w:val="none" w:sz="0" w:space="0" w:color="auto" w:frame="1"/>
          <w:lang w:eastAsia="ru-RU"/>
        </w:rPr>
        <w:t>– СПб.: Центр изучения культуры, 2003. – С. 41–43.</w:t>
      </w:r>
    </w:p>
    <w:p w:rsidR="009D1A4D" w:rsidRPr="005048F5" w:rsidRDefault="009D1A4D" w:rsidP="002944BC">
      <w:pPr>
        <w:pStyle w:val="af0"/>
        <w:spacing w:after="0" w:line="240" w:lineRule="auto"/>
        <w:ind w:left="0" w:firstLine="709"/>
        <w:jc w:val="both"/>
        <w:rPr>
          <w:rFonts w:ascii="Times New Roman" w:eastAsia="Times New Roman" w:hAnsi="Times New Roman" w:cs="Times New Roman"/>
          <w:sz w:val="24"/>
          <w:szCs w:val="24"/>
          <w:bdr w:val="none" w:sz="0" w:space="0" w:color="auto" w:frame="1"/>
          <w:lang w:eastAsia="ru-RU"/>
        </w:rPr>
      </w:pPr>
      <w:r w:rsidRPr="005048F5">
        <w:rPr>
          <w:rFonts w:ascii="Times New Roman" w:eastAsia="Times New Roman" w:hAnsi="Times New Roman" w:cs="Times New Roman"/>
          <w:i/>
          <w:iCs/>
          <w:sz w:val="24"/>
          <w:szCs w:val="24"/>
          <w:bdr w:val="none" w:sz="0" w:space="0" w:color="auto" w:frame="1"/>
          <w:lang w:eastAsia="ru-RU"/>
        </w:rPr>
        <w:t>Оскольский А.А.</w:t>
      </w:r>
      <w:r w:rsidR="005E6138" w:rsidRPr="005048F5">
        <w:rPr>
          <w:rFonts w:ascii="Times New Roman" w:eastAsia="Times New Roman" w:hAnsi="Times New Roman" w:cs="Times New Roman"/>
          <w:sz w:val="24"/>
          <w:szCs w:val="24"/>
          <w:lang w:eastAsia="ru-RU"/>
        </w:rPr>
        <w:t xml:space="preserve"> </w:t>
      </w:r>
      <w:r w:rsidRPr="005048F5">
        <w:rPr>
          <w:rFonts w:ascii="Times New Roman" w:eastAsia="Times New Roman" w:hAnsi="Times New Roman" w:cs="Times New Roman"/>
          <w:sz w:val="24"/>
          <w:szCs w:val="24"/>
          <w:bdr w:val="none" w:sz="0" w:space="0" w:color="auto" w:frame="1"/>
          <w:lang w:eastAsia="ru-RU"/>
        </w:rPr>
        <w:t>Систематическая группа как место в мире // Фундаментальные проблемы ботаники и ботанического образования: традиции и перспективы. Тезисы докл. конференции, посвященной 200-летию кафедры высших растений МГУ (Москва, 26-30 января 2004 г.).</w:t>
      </w:r>
      <w:r w:rsidR="002359D0" w:rsidRPr="005048F5">
        <w:rPr>
          <w:rFonts w:ascii="Times New Roman" w:eastAsia="Times New Roman" w:hAnsi="Times New Roman" w:cs="Times New Roman"/>
          <w:sz w:val="24"/>
          <w:szCs w:val="24"/>
          <w:bdr w:val="none" w:sz="0" w:space="0" w:color="auto" w:frame="1"/>
          <w:lang w:eastAsia="ru-RU"/>
        </w:rPr>
        <w:t xml:space="preserve"> – М.: Тов-во научн. изд. КМК, </w:t>
      </w:r>
      <w:r w:rsidRPr="005048F5">
        <w:rPr>
          <w:rFonts w:ascii="Times New Roman" w:eastAsia="Times New Roman" w:hAnsi="Times New Roman" w:cs="Times New Roman"/>
          <w:sz w:val="24"/>
          <w:szCs w:val="24"/>
          <w:bdr w:val="none" w:sz="0" w:space="0" w:color="auto" w:frame="1"/>
          <w:lang w:eastAsia="ru-RU"/>
        </w:rPr>
        <w:t>2004</w:t>
      </w:r>
      <w:r w:rsidR="00686A3D" w:rsidRPr="005048F5">
        <w:rPr>
          <w:rFonts w:ascii="Times New Roman" w:eastAsia="Times New Roman" w:hAnsi="Times New Roman" w:cs="Times New Roman"/>
          <w:sz w:val="24"/>
          <w:szCs w:val="24"/>
          <w:bdr w:val="none" w:sz="0" w:space="0" w:color="auto" w:frame="1"/>
          <w:lang w:eastAsia="ru-RU"/>
        </w:rPr>
        <w:t>а</w:t>
      </w:r>
      <w:r w:rsidRPr="005048F5">
        <w:rPr>
          <w:rFonts w:ascii="Times New Roman" w:eastAsia="Times New Roman" w:hAnsi="Times New Roman" w:cs="Times New Roman"/>
          <w:sz w:val="24"/>
          <w:szCs w:val="24"/>
          <w:bdr w:val="none" w:sz="0" w:space="0" w:color="auto" w:frame="1"/>
          <w:lang w:eastAsia="ru-RU"/>
        </w:rPr>
        <w:t xml:space="preserve">. </w:t>
      </w:r>
      <w:r w:rsidR="002359D0" w:rsidRPr="005048F5">
        <w:rPr>
          <w:rFonts w:ascii="Times New Roman" w:eastAsia="Times New Roman" w:hAnsi="Times New Roman" w:cs="Times New Roman"/>
          <w:sz w:val="24"/>
          <w:szCs w:val="24"/>
          <w:bdr w:val="none" w:sz="0" w:space="0" w:color="auto" w:frame="1"/>
          <w:lang w:eastAsia="ru-RU"/>
        </w:rPr>
        <w:t xml:space="preserve">–  </w:t>
      </w:r>
      <w:r w:rsidRPr="005048F5">
        <w:rPr>
          <w:rFonts w:ascii="Times New Roman" w:eastAsia="Times New Roman" w:hAnsi="Times New Roman" w:cs="Times New Roman"/>
          <w:sz w:val="24"/>
          <w:szCs w:val="24"/>
          <w:bdr w:val="none" w:sz="0" w:space="0" w:color="auto" w:frame="1"/>
          <w:lang w:eastAsia="ru-RU"/>
        </w:rPr>
        <w:t>С. 71-72</w:t>
      </w:r>
      <w:r w:rsidR="002359D0" w:rsidRPr="005048F5">
        <w:rPr>
          <w:rFonts w:ascii="Times New Roman" w:eastAsia="Times New Roman" w:hAnsi="Times New Roman" w:cs="Times New Roman"/>
          <w:sz w:val="24"/>
          <w:szCs w:val="24"/>
          <w:bdr w:val="none" w:sz="0" w:space="0" w:color="auto" w:frame="1"/>
          <w:lang w:eastAsia="ru-RU"/>
        </w:rPr>
        <w:t>.</w:t>
      </w:r>
      <w:r w:rsidRPr="005048F5">
        <w:rPr>
          <w:rFonts w:ascii="Times New Roman" w:eastAsia="Times New Roman" w:hAnsi="Times New Roman" w:cs="Times New Roman"/>
          <w:sz w:val="24"/>
          <w:szCs w:val="24"/>
          <w:bdr w:val="none" w:sz="0" w:space="0" w:color="auto" w:frame="1"/>
          <w:lang w:eastAsia="ru-RU"/>
        </w:rPr>
        <w:t xml:space="preserve"> </w:t>
      </w:r>
    </w:p>
    <w:p w:rsidR="005E6138" w:rsidRPr="005048F5" w:rsidRDefault="005E6138" w:rsidP="005E6138">
      <w:pPr>
        <w:pStyle w:val="af0"/>
        <w:spacing w:after="0" w:line="240" w:lineRule="auto"/>
        <w:ind w:left="0" w:firstLine="709"/>
        <w:jc w:val="both"/>
        <w:rPr>
          <w:rFonts w:ascii="Times New Roman" w:eastAsia="Times New Roman" w:hAnsi="Times New Roman" w:cs="Times New Roman"/>
          <w:sz w:val="24"/>
          <w:szCs w:val="24"/>
          <w:bdr w:val="none" w:sz="0" w:space="0" w:color="auto" w:frame="1"/>
          <w:lang w:eastAsia="ru-RU"/>
        </w:rPr>
      </w:pPr>
      <w:r w:rsidRPr="005048F5">
        <w:rPr>
          <w:rFonts w:ascii="Times New Roman" w:eastAsia="Times New Roman" w:hAnsi="Times New Roman" w:cs="Times New Roman"/>
          <w:i/>
          <w:iCs/>
          <w:sz w:val="24"/>
          <w:szCs w:val="24"/>
          <w:bdr w:val="none" w:sz="0" w:space="0" w:color="auto" w:frame="1"/>
          <w:lang w:eastAsia="ru-RU"/>
        </w:rPr>
        <w:t>Оскольский А.А</w:t>
      </w:r>
      <w:r w:rsidRPr="005048F5">
        <w:rPr>
          <w:rFonts w:ascii="Times New Roman" w:eastAsia="Times New Roman" w:hAnsi="Times New Roman" w:cs="Times New Roman"/>
          <w:i/>
          <w:sz w:val="24"/>
          <w:szCs w:val="24"/>
          <w:bdr w:val="none" w:sz="0" w:space="0" w:color="auto" w:frame="1"/>
          <w:lang w:eastAsia="ru-RU"/>
        </w:rPr>
        <w:t>.</w:t>
      </w:r>
      <w:r w:rsidRPr="005048F5">
        <w:rPr>
          <w:rFonts w:ascii="Times New Roman" w:eastAsia="Times New Roman" w:hAnsi="Times New Roman" w:cs="Times New Roman"/>
          <w:sz w:val="24"/>
          <w:szCs w:val="24"/>
          <w:bdr w:val="none" w:sz="0" w:space="0" w:color="auto" w:frame="1"/>
          <w:lang w:eastAsia="ru-RU"/>
        </w:rPr>
        <w:t xml:space="preserve"> Орган как топос и мерон // Конструкционные единицы в морфологии растений. Материалы Х школы по теоретической морфологии растений (Киров, 2-8 мая 2004 г.). – Киров: ВГГУ, 2004б. – С. 74–87.</w:t>
      </w:r>
    </w:p>
    <w:p w:rsidR="005E6138" w:rsidRPr="005048F5" w:rsidRDefault="005E6138" w:rsidP="005E6138">
      <w:pPr>
        <w:pStyle w:val="af0"/>
        <w:spacing w:after="0" w:line="240" w:lineRule="auto"/>
        <w:ind w:left="0" w:firstLine="709"/>
        <w:jc w:val="both"/>
        <w:rPr>
          <w:rFonts w:ascii="Times New Roman" w:eastAsia="Times New Roman" w:hAnsi="Times New Roman" w:cs="Times New Roman"/>
          <w:iCs/>
          <w:sz w:val="24"/>
          <w:szCs w:val="24"/>
          <w:bdr w:val="none" w:sz="0" w:space="0" w:color="auto" w:frame="1"/>
          <w:lang w:eastAsia="ru-RU"/>
        </w:rPr>
      </w:pPr>
      <w:r w:rsidRPr="005048F5">
        <w:rPr>
          <w:rFonts w:ascii="Times New Roman" w:eastAsia="Times New Roman" w:hAnsi="Times New Roman" w:cs="Times New Roman"/>
          <w:i/>
          <w:iCs/>
          <w:sz w:val="24"/>
          <w:szCs w:val="24"/>
          <w:bdr w:val="none" w:sz="0" w:space="0" w:color="auto" w:frame="1"/>
          <w:lang w:eastAsia="ru-RU"/>
        </w:rPr>
        <w:t>Оскольский А.А</w:t>
      </w:r>
      <w:r w:rsidRPr="005048F5">
        <w:rPr>
          <w:rFonts w:ascii="Times New Roman" w:eastAsia="Times New Roman" w:hAnsi="Times New Roman" w:cs="Times New Roman"/>
          <w:i/>
          <w:sz w:val="24"/>
          <w:szCs w:val="24"/>
          <w:bdr w:val="none" w:sz="0" w:space="0" w:color="auto" w:frame="1"/>
          <w:lang w:eastAsia="ru-RU"/>
        </w:rPr>
        <w:t>.</w:t>
      </w:r>
      <w:r w:rsidRPr="005048F5">
        <w:rPr>
          <w:rFonts w:ascii="Times New Roman" w:eastAsia="Times New Roman" w:hAnsi="Times New Roman" w:cs="Times New Roman"/>
          <w:sz w:val="24"/>
          <w:szCs w:val="24"/>
          <w:bdr w:val="none" w:sz="0" w:space="0" w:color="auto" w:frame="1"/>
          <w:lang w:eastAsia="ru-RU"/>
        </w:rPr>
        <w:t xml:space="preserve"> «Тело-из-органов»: о риторике телесности в биологии // Логос живого и герменевтика телесности. Постижение культуры: Ежегодник. Вып. 13-14. – М.: Академический проект; РИК, 2005. – С. 407–424.</w:t>
      </w:r>
    </w:p>
    <w:p w:rsidR="005E6138" w:rsidRPr="005048F5" w:rsidRDefault="005E6138" w:rsidP="005E6138">
      <w:pPr>
        <w:pStyle w:val="af"/>
        <w:shd w:val="clear" w:color="auto" w:fill="FFFFFF"/>
        <w:spacing w:before="0" w:beforeAutospacing="0" w:after="0" w:afterAutospacing="0"/>
        <w:ind w:firstLine="709"/>
        <w:jc w:val="both"/>
        <w:rPr>
          <w:rStyle w:val="hl"/>
        </w:rPr>
      </w:pPr>
      <w:r w:rsidRPr="005048F5">
        <w:rPr>
          <w:rStyle w:val="a5"/>
          <w:iCs w:val="0"/>
          <w:shd w:val="clear" w:color="auto" w:fill="FFFFFF"/>
        </w:rPr>
        <w:t>Павлинов</w:t>
      </w:r>
      <w:r w:rsidRPr="005048F5">
        <w:rPr>
          <w:rStyle w:val="apple-converted-space"/>
          <w:shd w:val="clear" w:color="auto" w:fill="FFFFFF"/>
        </w:rPr>
        <w:t xml:space="preserve"> </w:t>
      </w:r>
      <w:r w:rsidRPr="005048F5">
        <w:rPr>
          <w:i/>
          <w:shd w:val="clear" w:color="auto" w:fill="FFFFFF"/>
        </w:rPr>
        <w:t>И</w:t>
      </w:r>
      <w:r w:rsidRPr="005048F5">
        <w:rPr>
          <w:shd w:val="clear" w:color="auto" w:fill="FFFFFF"/>
        </w:rPr>
        <w:t>.</w:t>
      </w:r>
      <w:r w:rsidRPr="005048F5">
        <w:rPr>
          <w:rStyle w:val="a5"/>
          <w:iCs w:val="0"/>
          <w:shd w:val="clear" w:color="auto" w:fill="FFFFFF"/>
        </w:rPr>
        <w:t>Я</w:t>
      </w:r>
      <w:r w:rsidRPr="005048F5">
        <w:rPr>
          <w:shd w:val="clear" w:color="auto" w:fill="FFFFFF"/>
        </w:rPr>
        <w:t>.,</w:t>
      </w:r>
      <w:r w:rsidRPr="005048F5">
        <w:rPr>
          <w:rStyle w:val="apple-converted-space"/>
          <w:shd w:val="clear" w:color="auto" w:fill="FFFFFF"/>
        </w:rPr>
        <w:t xml:space="preserve"> </w:t>
      </w:r>
      <w:r w:rsidRPr="005048F5">
        <w:rPr>
          <w:rStyle w:val="a5"/>
          <w:iCs w:val="0"/>
          <w:shd w:val="clear" w:color="auto" w:fill="FFFFFF"/>
        </w:rPr>
        <w:t>Любарский Г</w:t>
      </w:r>
      <w:r w:rsidRPr="005048F5">
        <w:rPr>
          <w:shd w:val="clear" w:color="auto" w:fill="FFFFFF"/>
        </w:rPr>
        <w:t>.</w:t>
      </w:r>
      <w:r w:rsidRPr="005048F5">
        <w:rPr>
          <w:rStyle w:val="a5"/>
          <w:iCs w:val="0"/>
          <w:shd w:val="clear" w:color="auto" w:fill="FFFFFF"/>
        </w:rPr>
        <w:t>Ю</w:t>
      </w:r>
      <w:r w:rsidRPr="005048F5">
        <w:rPr>
          <w:shd w:val="clear" w:color="auto" w:fill="FFFFFF"/>
        </w:rPr>
        <w:t>.</w:t>
      </w:r>
      <w:r w:rsidRPr="005048F5">
        <w:rPr>
          <w:rStyle w:val="apple-converted-space"/>
          <w:shd w:val="clear" w:color="auto" w:fill="FFFFFF"/>
        </w:rPr>
        <w:t xml:space="preserve"> </w:t>
      </w:r>
      <w:r w:rsidRPr="005048F5">
        <w:rPr>
          <w:rStyle w:val="a5"/>
          <w:i w:val="0"/>
          <w:iCs w:val="0"/>
          <w:shd w:val="clear" w:color="auto" w:fill="FFFFFF"/>
        </w:rPr>
        <w:t>Биологическая систематика</w:t>
      </w:r>
      <w:r w:rsidRPr="005048F5">
        <w:rPr>
          <w:shd w:val="clear" w:color="auto" w:fill="FFFFFF"/>
        </w:rPr>
        <w:t>:</w:t>
      </w:r>
      <w:r w:rsidRPr="005048F5">
        <w:rPr>
          <w:rStyle w:val="apple-converted-space"/>
          <w:shd w:val="clear" w:color="auto" w:fill="FFFFFF"/>
        </w:rPr>
        <w:t xml:space="preserve"> </w:t>
      </w:r>
      <w:r w:rsidRPr="005048F5">
        <w:rPr>
          <w:rStyle w:val="a5"/>
          <w:i w:val="0"/>
          <w:iCs w:val="0"/>
          <w:shd w:val="clear" w:color="auto" w:fill="FFFFFF"/>
        </w:rPr>
        <w:t>Эволюция идей</w:t>
      </w:r>
      <w:r w:rsidRPr="005048F5">
        <w:rPr>
          <w:shd w:val="clear" w:color="auto" w:fill="FFFFFF"/>
        </w:rPr>
        <w:t>.</w:t>
      </w:r>
      <w:r w:rsidRPr="005048F5">
        <w:rPr>
          <w:rStyle w:val="a5"/>
          <w:i w:val="0"/>
          <w:iCs w:val="0"/>
        </w:rPr>
        <w:t xml:space="preserve"> </w:t>
      </w:r>
      <w:r w:rsidRPr="005048F5">
        <w:rPr>
          <w:rStyle w:val="a5"/>
          <w:i w:val="0"/>
          <w:iCs w:val="0"/>
          <w:shd w:val="clear" w:color="auto" w:fill="FFFFFF"/>
        </w:rPr>
        <w:t>Сборник трудов Зоологического музея МГУ</w:t>
      </w:r>
      <w:r w:rsidRPr="005048F5">
        <w:rPr>
          <w:shd w:val="clear" w:color="auto" w:fill="FFFFFF"/>
        </w:rPr>
        <w:t xml:space="preserve">. – </w:t>
      </w:r>
      <w:r w:rsidRPr="005048F5">
        <w:rPr>
          <w:rStyle w:val="a5"/>
          <w:i w:val="0"/>
          <w:iCs w:val="0"/>
          <w:shd w:val="clear" w:color="auto" w:fill="FFFFFF"/>
        </w:rPr>
        <w:t>Т. 51</w:t>
      </w:r>
      <w:r w:rsidRPr="005048F5">
        <w:rPr>
          <w:shd w:val="clear" w:color="auto" w:fill="FFFFFF"/>
        </w:rPr>
        <w:t xml:space="preserve">. – М.: Тов-во научн. изд. КМК, 2011.– </w:t>
      </w:r>
      <w:r w:rsidRPr="005048F5">
        <w:rPr>
          <w:rStyle w:val="a5"/>
          <w:i w:val="0"/>
          <w:iCs w:val="0"/>
          <w:shd w:val="clear" w:color="auto" w:fill="FFFFFF"/>
        </w:rPr>
        <w:t xml:space="preserve">667 </w:t>
      </w:r>
      <w:r w:rsidRPr="005048F5">
        <w:rPr>
          <w:shd w:val="clear" w:color="auto" w:fill="FFFFFF"/>
        </w:rPr>
        <w:t xml:space="preserve">с. </w:t>
      </w:r>
    </w:p>
    <w:p w:rsidR="00F4618A" w:rsidRPr="005048F5" w:rsidRDefault="00F4618A" w:rsidP="00F4618A">
      <w:pPr>
        <w:spacing w:after="0" w:line="240" w:lineRule="auto"/>
        <w:ind w:firstLine="709"/>
        <w:jc w:val="both"/>
        <w:rPr>
          <w:rFonts w:ascii="Times New Roman" w:eastAsia="Times New Roman" w:hAnsi="Times New Roman" w:cs="Times New Roman"/>
          <w:bCs/>
          <w:sz w:val="24"/>
          <w:szCs w:val="24"/>
          <w:lang w:eastAsia="ru-RU"/>
        </w:rPr>
      </w:pPr>
      <w:r w:rsidRPr="005048F5">
        <w:rPr>
          <w:rFonts w:ascii="Times New Roman" w:eastAsia="Times New Roman" w:hAnsi="Times New Roman" w:cs="Times New Roman"/>
          <w:bCs/>
          <w:i/>
          <w:sz w:val="24"/>
          <w:szCs w:val="24"/>
          <w:lang w:eastAsia="ru-RU"/>
        </w:rPr>
        <w:lastRenderedPageBreak/>
        <w:t>Панова Н.С., Шрейдер Ю.А.</w:t>
      </w:r>
      <w:r w:rsidRPr="005048F5">
        <w:rPr>
          <w:rFonts w:ascii="Times New Roman" w:eastAsia="Times New Roman" w:hAnsi="Times New Roman" w:cs="Times New Roman"/>
          <w:bCs/>
          <w:sz w:val="24"/>
          <w:szCs w:val="24"/>
          <w:lang w:eastAsia="ru-RU"/>
        </w:rPr>
        <w:t xml:space="preserve"> О знаковой природе классификации // НТИ</w:t>
      </w:r>
      <w:r w:rsidR="00037FF0" w:rsidRPr="005048F5">
        <w:rPr>
          <w:rFonts w:ascii="Times New Roman" w:eastAsia="Times New Roman" w:hAnsi="Times New Roman" w:cs="Times New Roman"/>
          <w:bCs/>
          <w:sz w:val="24"/>
          <w:szCs w:val="24"/>
          <w:lang w:eastAsia="ru-RU"/>
        </w:rPr>
        <w:t>. Сер. 2.</w:t>
      </w:r>
      <w:r w:rsidRPr="005048F5">
        <w:rPr>
          <w:rFonts w:ascii="Times New Roman" w:eastAsia="Times New Roman" w:hAnsi="Times New Roman" w:cs="Times New Roman"/>
          <w:bCs/>
          <w:sz w:val="24"/>
          <w:szCs w:val="24"/>
          <w:lang w:eastAsia="ru-RU"/>
        </w:rPr>
        <w:t xml:space="preserve"> </w:t>
      </w:r>
      <w:r w:rsidR="00037FF0" w:rsidRPr="005048F5">
        <w:rPr>
          <w:rStyle w:val="apple-style-span"/>
          <w:rFonts w:ascii="Times New Roman" w:hAnsi="Times New Roman" w:cs="Times New Roman"/>
          <w:sz w:val="24"/>
          <w:szCs w:val="24"/>
        </w:rPr>
        <w:t xml:space="preserve">– </w:t>
      </w:r>
      <w:r w:rsidR="00037FF0" w:rsidRPr="005048F5">
        <w:rPr>
          <w:rFonts w:ascii="Times New Roman" w:eastAsia="Times New Roman" w:hAnsi="Times New Roman" w:cs="Times New Roman"/>
          <w:bCs/>
          <w:sz w:val="24"/>
          <w:szCs w:val="24"/>
          <w:lang w:eastAsia="ru-RU"/>
        </w:rPr>
        <w:t xml:space="preserve">1974. </w:t>
      </w:r>
      <w:r w:rsidRPr="005048F5">
        <w:rPr>
          <w:rFonts w:ascii="Times New Roman" w:eastAsia="Times New Roman" w:hAnsi="Times New Roman" w:cs="Times New Roman"/>
          <w:bCs/>
          <w:sz w:val="24"/>
          <w:szCs w:val="24"/>
          <w:lang w:eastAsia="ru-RU"/>
        </w:rPr>
        <w:t xml:space="preserve"> </w:t>
      </w:r>
      <w:r w:rsidR="00037FF0" w:rsidRPr="005048F5">
        <w:rPr>
          <w:rStyle w:val="apple-style-span"/>
          <w:rFonts w:ascii="Times New Roman" w:hAnsi="Times New Roman" w:cs="Times New Roman"/>
          <w:sz w:val="24"/>
          <w:szCs w:val="24"/>
        </w:rPr>
        <w:t>– №</w:t>
      </w:r>
      <w:r w:rsidRPr="005048F5">
        <w:rPr>
          <w:rFonts w:ascii="Times New Roman" w:eastAsia="Times New Roman" w:hAnsi="Times New Roman" w:cs="Times New Roman"/>
          <w:bCs/>
          <w:sz w:val="24"/>
          <w:szCs w:val="24"/>
          <w:lang w:eastAsia="ru-RU"/>
        </w:rPr>
        <w:t>12.</w:t>
      </w:r>
      <w:r w:rsidR="00037FF0" w:rsidRPr="005048F5">
        <w:rPr>
          <w:rStyle w:val="apple-style-span"/>
          <w:rFonts w:ascii="Times New Roman" w:hAnsi="Times New Roman" w:cs="Times New Roman"/>
          <w:sz w:val="24"/>
          <w:szCs w:val="24"/>
        </w:rPr>
        <w:t xml:space="preserve"> – С.</w:t>
      </w:r>
      <w:r w:rsidR="006D0D58" w:rsidRPr="005048F5">
        <w:rPr>
          <w:rFonts w:ascii="Times New Roman" w:hAnsi="Times New Roman" w:cs="Times New Roman"/>
          <w:sz w:val="24"/>
          <w:szCs w:val="24"/>
          <w:shd w:val="clear" w:color="auto" w:fill="FFFFFF"/>
        </w:rPr>
        <w:t xml:space="preserve"> 3-10.</w:t>
      </w:r>
      <w:r w:rsidR="006D0D58" w:rsidRPr="005048F5">
        <w:rPr>
          <w:rStyle w:val="apple-converted-space"/>
          <w:rFonts w:ascii="Arial" w:hAnsi="Arial" w:cs="Arial"/>
          <w:color w:val="545454"/>
          <w:shd w:val="clear" w:color="auto" w:fill="FFFFFF"/>
        </w:rPr>
        <w:t> </w:t>
      </w:r>
    </w:p>
    <w:p w:rsidR="00037FF0" w:rsidRPr="005048F5" w:rsidRDefault="00037FF0" w:rsidP="002944BC">
      <w:pPr>
        <w:pStyle w:val="a6"/>
        <w:ind w:firstLine="709"/>
        <w:jc w:val="both"/>
        <w:rPr>
          <w:rStyle w:val="apple-style-span"/>
          <w:rFonts w:ascii="Times New Roman" w:hAnsi="Times New Roman"/>
          <w:sz w:val="24"/>
          <w:szCs w:val="24"/>
        </w:rPr>
      </w:pPr>
      <w:r w:rsidRPr="005048F5">
        <w:rPr>
          <w:rStyle w:val="apple-style-span"/>
          <w:rFonts w:ascii="Times New Roman" w:hAnsi="Times New Roman"/>
          <w:i/>
          <w:sz w:val="24"/>
          <w:szCs w:val="24"/>
        </w:rPr>
        <w:t>Панова Н.С., Шрейдер Ю.А.</w:t>
      </w:r>
      <w:r w:rsidRPr="005048F5">
        <w:rPr>
          <w:rStyle w:val="apple-style-span"/>
          <w:rFonts w:ascii="Times New Roman" w:hAnsi="Times New Roman"/>
          <w:sz w:val="24"/>
          <w:szCs w:val="24"/>
        </w:rPr>
        <w:t xml:space="preserve"> Принцип двойственности в теории классификации // НТИ. Сер. 2. – 1975. – №10. – С. 3–10.</w:t>
      </w:r>
    </w:p>
    <w:p w:rsidR="001B279E" w:rsidRPr="005048F5" w:rsidRDefault="00057A5A" w:rsidP="001B279E">
      <w:pPr>
        <w:pStyle w:val="a6"/>
        <w:ind w:firstLine="709"/>
        <w:jc w:val="both"/>
        <w:rPr>
          <w:rFonts w:ascii="Times New Roman" w:hAnsi="Times New Roman"/>
          <w:sz w:val="24"/>
          <w:szCs w:val="24"/>
        </w:rPr>
      </w:pPr>
      <w:r w:rsidRPr="005048F5">
        <w:rPr>
          <w:rFonts w:ascii="Times New Roman" w:hAnsi="Times New Roman"/>
          <w:i/>
          <w:sz w:val="24"/>
          <w:szCs w:val="24"/>
        </w:rPr>
        <w:t>Петров Т.Г.</w:t>
      </w:r>
      <w:r w:rsidRPr="005048F5">
        <w:rPr>
          <w:rFonts w:ascii="Times New Roman" w:hAnsi="Times New Roman"/>
          <w:sz w:val="24"/>
          <w:szCs w:val="24"/>
        </w:rPr>
        <w:t xml:space="preserve"> Язык-метод </w:t>
      </w:r>
      <w:r w:rsidRPr="005048F5">
        <w:rPr>
          <w:rFonts w:ascii="Times New Roman" w:hAnsi="Times New Roman"/>
          <w:i/>
          <w:sz w:val="24"/>
          <w:szCs w:val="24"/>
        </w:rPr>
        <w:t>RHA</w:t>
      </w:r>
      <w:r w:rsidRPr="005048F5">
        <w:rPr>
          <w:rFonts w:ascii="Times New Roman" w:hAnsi="Times New Roman"/>
          <w:sz w:val="24"/>
          <w:szCs w:val="24"/>
        </w:rPr>
        <w:t xml:space="preserve"> для описания, систематизации и изучения изменения составов любо</w:t>
      </w:r>
      <w:r w:rsidR="00D74881" w:rsidRPr="005048F5">
        <w:rPr>
          <w:rFonts w:ascii="Times New Roman" w:hAnsi="Times New Roman"/>
          <w:sz w:val="24"/>
          <w:szCs w:val="24"/>
        </w:rPr>
        <w:t>й природы // Ценологические ис</w:t>
      </w:r>
      <w:r w:rsidRPr="005048F5">
        <w:rPr>
          <w:rFonts w:ascii="Times New Roman" w:hAnsi="Times New Roman"/>
          <w:sz w:val="24"/>
          <w:szCs w:val="24"/>
        </w:rPr>
        <w:t xml:space="preserve">следования. Вып.1 Математическое описание ценозов и законы технетики. </w:t>
      </w:r>
      <w:r w:rsidR="001B279E" w:rsidRPr="005048F5">
        <w:rPr>
          <w:rFonts w:ascii="Times New Roman" w:hAnsi="Times New Roman"/>
          <w:sz w:val="24"/>
          <w:szCs w:val="24"/>
        </w:rPr>
        <w:t xml:space="preserve">– Абакан.: ЦСИ, 1996. – С. 256–273. </w:t>
      </w:r>
    </w:p>
    <w:p w:rsidR="00D82E54" w:rsidRPr="005048F5" w:rsidRDefault="00057A5A" w:rsidP="00D82E54">
      <w:pPr>
        <w:pStyle w:val="a6"/>
        <w:ind w:firstLine="709"/>
        <w:jc w:val="both"/>
        <w:rPr>
          <w:rStyle w:val="apple-style-span"/>
          <w:rFonts w:ascii="Times New Roman" w:hAnsi="Times New Roman"/>
          <w:sz w:val="24"/>
          <w:szCs w:val="24"/>
        </w:rPr>
      </w:pPr>
      <w:r w:rsidRPr="005048F5">
        <w:rPr>
          <w:rFonts w:ascii="Times New Roman" w:hAnsi="Times New Roman"/>
          <w:i/>
          <w:sz w:val="24"/>
          <w:szCs w:val="24"/>
        </w:rPr>
        <w:t>Петров Т. Г.</w:t>
      </w:r>
      <w:r w:rsidRPr="005048F5">
        <w:rPr>
          <w:rFonts w:ascii="Times New Roman" w:hAnsi="Times New Roman"/>
          <w:sz w:val="24"/>
          <w:szCs w:val="24"/>
        </w:rPr>
        <w:t xml:space="preserve"> Информационный язык RHA для описания, систематизации и изучения изменений составов многокомпонентных объектов // </w:t>
      </w:r>
      <w:r w:rsidR="00D82E54" w:rsidRPr="005048F5">
        <w:rPr>
          <w:rStyle w:val="apple-style-span"/>
          <w:rFonts w:ascii="Times New Roman" w:hAnsi="Times New Roman"/>
          <w:sz w:val="24"/>
          <w:szCs w:val="24"/>
        </w:rPr>
        <w:t>НТИ. Сер. 2. – 2001. – №3. – С. 8–18.</w:t>
      </w:r>
    </w:p>
    <w:p w:rsidR="001F17F5" w:rsidRPr="005048F5" w:rsidRDefault="008D14A2" w:rsidP="001F17F5">
      <w:pPr>
        <w:pStyle w:val="af"/>
        <w:shd w:val="clear" w:color="auto" w:fill="FFFFFF"/>
        <w:spacing w:before="0" w:beforeAutospacing="0" w:after="0" w:afterAutospacing="0"/>
        <w:ind w:firstLine="709"/>
        <w:jc w:val="both"/>
      </w:pPr>
      <w:r w:rsidRPr="005048F5">
        <w:rPr>
          <w:bCs/>
          <w:i/>
        </w:rPr>
        <w:t>Покровский М.П.</w:t>
      </w:r>
      <w:r w:rsidRPr="005048F5">
        <w:rPr>
          <w:bCs/>
        </w:rPr>
        <w:t xml:space="preserve"> Введение в классиологию.</w:t>
      </w:r>
      <w:r w:rsidRPr="005048F5">
        <w:t xml:space="preserve"> </w:t>
      </w:r>
      <w:r w:rsidR="001F17F5" w:rsidRPr="005048F5">
        <w:rPr>
          <w:bCs/>
        </w:rPr>
        <w:t>–</w:t>
      </w:r>
      <w:r w:rsidR="001F17F5" w:rsidRPr="005048F5">
        <w:t xml:space="preserve"> Екатеринбург: ИГГ УрО РАН, 2014. – 484 с. </w:t>
      </w:r>
    </w:p>
    <w:p w:rsidR="001F17F5" w:rsidRPr="005048F5" w:rsidRDefault="00A0517A" w:rsidP="001F17F5">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bCs/>
          <w:i/>
          <w:sz w:val="24"/>
          <w:szCs w:val="24"/>
        </w:rPr>
        <w:t>Полани</w:t>
      </w:r>
      <w:r w:rsidRPr="005048F5">
        <w:rPr>
          <w:rFonts w:ascii="Times New Roman" w:hAnsi="Times New Roman" w:cs="Times New Roman"/>
          <w:i/>
          <w:sz w:val="24"/>
          <w:szCs w:val="24"/>
        </w:rPr>
        <w:t xml:space="preserve"> М.</w:t>
      </w:r>
      <w:r w:rsidRPr="005048F5">
        <w:rPr>
          <w:rFonts w:ascii="Times New Roman" w:hAnsi="Times New Roman" w:cs="Times New Roman"/>
          <w:sz w:val="24"/>
          <w:szCs w:val="24"/>
        </w:rPr>
        <w:t xml:space="preserve"> </w:t>
      </w:r>
      <w:r w:rsidRPr="005048F5">
        <w:rPr>
          <w:rFonts w:ascii="Times New Roman" w:hAnsi="Times New Roman" w:cs="Times New Roman"/>
          <w:bCs/>
          <w:sz w:val="24"/>
          <w:szCs w:val="24"/>
        </w:rPr>
        <w:t>Личностное</w:t>
      </w:r>
      <w:r w:rsidRPr="005048F5">
        <w:rPr>
          <w:rFonts w:ascii="Times New Roman" w:hAnsi="Times New Roman" w:cs="Times New Roman"/>
          <w:sz w:val="24"/>
          <w:szCs w:val="24"/>
        </w:rPr>
        <w:t xml:space="preserve"> </w:t>
      </w:r>
      <w:r w:rsidRPr="005048F5">
        <w:rPr>
          <w:rFonts w:ascii="Times New Roman" w:hAnsi="Times New Roman" w:cs="Times New Roman"/>
          <w:bCs/>
          <w:sz w:val="24"/>
          <w:szCs w:val="24"/>
        </w:rPr>
        <w:t>знание</w:t>
      </w:r>
      <w:r w:rsidRPr="005048F5">
        <w:rPr>
          <w:rFonts w:ascii="Times New Roman" w:hAnsi="Times New Roman" w:cs="Times New Roman"/>
          <w:sz w:val="24"/>
          <w:szCs w:val="24"/>
        </w:rPr>
        <w:t xml:space="preserve">. На пути к посткритической философии. </w:t>
      </w:r>
      <w:r w:rsidR="001F17F5" w:rsidRPr="005048F5">
        <w:rPr>
          <w:rFonts w:ascii="Times New Roman" w:hAnsi="Times New Roman" w:cs="Times New Roman"/>
          <w:sz w:val="24"/>
          <w:szCs w:val="24"/>
        </w:rPr>
        <w:t>– М.: Прогресс, 1985. – 344 с.</w:t>
      </w:r>
    </w:p>
    <w:p w:rsidR="001F17F5" w:rsidRPr="005048F5" w:rsidRDefault="00057A5A" w:rsidP="001F17F5">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Пущин С.Л.</w:t>
      </w:r>
      <w:r w:rsidRPr="005048F5">
        <w:rPr>
          <w:rFonts w:ascii="Times New Roman" w:hAnsi="Times New Roman" w:cs="Times New Roman"/>
          <w:sz w:val="24"/>
          <w:szCs w:val="24"/>
        </w:rPr>
        <w:t xml:space="preserve"> Сравнительный анализ структуры потреблений электроэнергии двух территориальных районов Северо-Запада РФ. Дипломный проект. Специальность 04-2064</w:t>
      </w:r>
      <w:r w:rsidRPr="005048F5">
        <w:rPr>
          <w:rFonts w:ascii="Times New Roman" w:hAnsi="Times New Roman" w:cs="Times New Roman"/>
          <w:sz w:val="24"/>
          <w:szCs w:val="24"/>
          <w:lang w:val="en-US"/>
        </w:rPr>
        <w:t>d</w:t>
      </w:r>
      <w:r w:rsidRPr="005048F5">
        <w:rPr>
          <w:rFonts w:ascii="Times New Roman" w:hAnsi="Times New Roman" w:cs="Times New Roman"/>
          <w:sz w:val="24"/>
          <w:szCs w:val="24"/>
        </w:rPr>
        <w:t xml:space="preserve">. </w:t>
      </w:r>
      <w:r w:rsidR="001F17F5" w:rsidRPr="005048F5">
        <w:rPr>
          <w:rFonts w:ascii="Times New Roman" w:hAnsi="Times New Roman" w:cs="Times New Roman"/>
          <w:sz w:val="24"/>
          <w:szCs w:val="24"/>
        </w:rPr>
        <w:t>– СПб.: Горн. ун-т, 2012. – 117 с.</w:t>
      </w:r>
    </w:p>
    <w:p w:rsidR="00F4618A" w:rsidRPr="005048F5" w:rsidRDefault="00E761D5" w:rsidP="00F4618A">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Раскина А.А.</w:t>
      </w:r>
      <w:r w:rsidR="00F4618A" w:rsidRPr="005048F5">
        <w:rPr>
          <w:rFonts w:ascii="Times New Roman" w:hAnsi="Times New Roman" w:cs="Times New Roman"/>
          <w:i/>
          <w:sz w:val="24"/>
          <w:szCs w:val="24"/>
        </w:rPr>
        <w:t>, Сидоров И.С., Шрейдер Ю.А.</w:t>
      </w:r>
      <w:r w:rsidR="00F4618A" w:rsidRPr="005048F5">
        <w:rPr>
          <w:rFonts w:ascii="Times New Roman" w:hAnsi="Times New Roman" w:cs="Times New Roman"/>
          <w:sz w:val="24"/>
          <w:szCs w:val="24"/>
        </w:rPr>
        <w:t xml:space="preserve"> Семантические основания объектно-признаковых языков // </w:t>
      </w:r>
      <w:r w:rsidR="00D82E54" w:rsidRPr="005048F5">
        <w:rPr>
          <w:rStyle w:val="apple-style-span"/>
          <w:rFonts w:ascii="Times New Roman" w:hAnsi="Times New Roman"/>
          <w:sz w:val="24"/>
          <w:szCs w:val="24"/>
        </w:rPr>
        <w:t xml:space="preserve">НТИ. Сер. 2. – 1976. – №5. – С. </w:t>
      </w:r>
      <w:r w:rsidR="001F17F5" w:rsidRPr="005048F5">
        <w:rPr>
          <w:rStyle w:val="apple-style-span"/>
          <w:rFonts w:ascii="Times New Roman" w:hAnsi="Times New Roman"/>
          <w:sz w:val="24"/>
          <w:szCs w:val="24"/>
        </w:rPr>
        <w:t>18–25.</w:t>
      </w:r>
    </w:p>
    <w:p w:rsidR="00A356BC" w:rsidRPr="005048F5" w:rsidRDefault="00A356BC" w:rsidP="002944BC">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Раутиан А.С.</w:t>
      </w:r>
      <w:r w:rsidRPr="005048F5">
        <w:rPr>
          <w:rFonts w:ascii="Times New Roman" w:hAnsi="Times New Roman" w:cs="Times New Roman"/>
          <w:sz w:val="24"/>
          <w:szCs w:val="24"/>
        </w:rPr>
        <w:t xml:space="preserve"> Палеонтология как источник сведений о закономерностях и факторах эволюции // Современная палеонтология. Т. 2. – М.: Недра, 1988. – С. 76–118.</w:t>
      </w:r>
    </w:p>
    <w:p w:rsidR="00A356BC" w:rsidRPr="005048F5" w:rsidRDefault="00A356BC" w:rsidP="002944BC">
      <w:pPr>
        <w:pStyle w:val="a6"/>
        <w:ind w:firstLine="709"/>
        <w:jc w:val="both"/>
        <w:rPr>
          <w:rFonts w:ascii="Times New Roman" w:hAnsi="Times New Roman"/>
          <w:sz w:val="24"/>
          <w:szCs w:val="24"/>
        </w:rPr>
      </w:pPr>
      <w:r w:rsidRPr="005048F5">
        <w:rPr>
          <w:rFonts w:ascii="Times New Roman" w:hAnsi="Times New Roman"/>
          <w:i/>
          <w:sz w:val="24"/>
          <w:szCs w:val="24"/>
        </w:rPr>
        <w:t>Раутиан А.С.</w:t>
      </w:r>
      <w:r w:rsidRPr="005048F5">
        <w:rPr>
          <w:rFonts w:ascii="Times New Roman" w:hAnsi="Times New Roman"/>
          <w:sz w:val="24"/>
          <w:szCs w:val="24"/>
        </w:rPr>
        <w:t xml:space="preserve"> Апология сравнительного метода: первые девять уроков общенаучной типологии; о природе типологического знания // Гомологии в ботанике: опыт и рефлексия. Труды IX школы по теоретической морфологии растений "Типы сходства и принципы гомологизании в морфологии растений" (Санкт-Петербург, 31 января - 3 февраля 2001 г.)</w:t>
      </w:r>
      <w:r w:rsidR="001F17F5" w:rsidRPr="005048F5">
        <w:rPr>
          <w:rFonts w:ascii="Times New Roman" w:hAnsi="Times New Roman"/>
          <w:sz w:val="24"/>
          <w:szCs w:val="24"/>
        </w:rPr>
        <w:t xml:space="preserve"> –</w:t>
      </w:r>
      <w:r w:rsidRPr="005048F5">
        <w:rPr>
          <w:rFonts w:ascii="Times New Roman" w:hAnsi="Times New Roman"/>
          <w:sz w:val="24"/>
          <w:szCs w:val="24"/>
        </w:rPr>
        <w:t xml:space="preserve"> СПб: СПб союз ученых. 2001.С.65-80.</w:t>
      </w:r>
    </w:p>
    <w:p w:rsidR="002359D0" w:rsidRPr="005048F5" w:rsidRDefault="00310CE4" w:rsidP="002944BC">
      <w:pPr>
        <w:spacing w:after="0" w:line="240" w:lineRule="auto"/>
        <w:ind w:firstLine="709"/>
        <w:jc w:val="both"/>
        <w:rPr>
          <w:rFonts w:ascii="Times New Roman" w:eastAsia="Times New Roman" w:hAnsi="Times New Roman" w:cs="Times New Roman"/>
          <w:iCs/>
          <w:sz w:val="24"/>
          <w:szCs w:val="24"/>
          <w:lang w:eastAsia="ru-RU"/>
        </w:rPr>
      </w:pPr>
      <w:r w:rsidRPr="005048F5">
        <w:rPr>
          <w:rFonts w:ascii="Times New Roman" w:eastAsia="Times New Roman" w:hAnsi="Times New Roman" w:cs="Times New Roman"/>
          <w:bCs/>
          <w:i/>
          <w:iCs/>
          <w:sz w:val="24"/>
          <w:szCs w:val="24"/>
          <w:lang w:eastAsia="ru-RU"/>
        </w:rPr>
        <w:t>Раутиан А.</w:t>
      </w:r>
      <w:r w:rsidR="00A356BC" w:rsidRPr="005048F5">
        <w:rPr>
          <w:rFonts w:ascii="Times New Roman" w:eastAsia="Times New Roman" w:hAnsi="Times New Roman" w:cs="Times New Roman"/>
          <w:bCs/>
          <w:i/>
          <w:iCs/>
          <w:sz w:val="24"/>
          <w:szCs w:val="24"/>
          <w:lang w:eastAsia="ru-RU"/>
        </w:rPr>
        <w:t>С.</w:t>
      </w:r>
      <w:r w:rsidR="00A356BC" w:rsidRPr="005048F5">
        <w:rPr>
          <w:rFonts w:ascii="Times New Roman" w:eastAsia="Times New Roman" w:hAnsi="Times New Roman" w:cs="Times New Roman"/>
          <w:bCs/>
          <w:iCs/>
          <w:sz w:val="24"/>
          <w:szCs w:val="24"/>
          <w:lang w:eastAsia="ru-RU"/>
        </w:rPr>
        <w:t xml:space="preserve"> </w:t>
      </w:r>
      <w:r w:rsidR="00A356BC" w:rsidRPr="005048F5">
        <w:rPr>
          <w:rFonts w:ascii="Times New Roman" w:hAnsi="Times New Roman" w:cs="Times New Roman"/>
          <w:iCs/>
          <w:sz w:val="24"/>
          <w:szCs w:val="24"/>
        </w:rPr>
        <w:t xml:space="preserve">О началах теории эволюции многовидовых сообществ (филоценогенеза) и её авторе </w:t>
      </w:r>
      <w:r w:rsidR="00A356BC" w:rsidRPr="005048F5">
        <w:rPr>
          <w:rFonts w:ascii="Times New Roman" w:hAnsi="Times New Roman" w:cs="Times New Roman"/>
          <w:sz w:val="24"/>
          <w:szCs w:val="24"/>
        </w:rPr>
        <w:t xml:space="preserve">// </w:t>
      </w:r>
      <w:r w:rsidR="00A356BC" w:rsidRPr="005048F5">
        <w:rPr>
          <w:rFonts w:ascii="Times New Roman" w:eastAsia="Times New Roman" w:hAnsi="Times New Roman" w:cs="Times New Roman"/>
          <w:iCs/>
          <w:sz w:val="24"/>
          <w:szCs w:val="24"/>
          <w:lang w:eastAsia="ru-RU"/>
        </w:rPr>
        <w:t>Предисловие к кн.: Жерихин В.В. Избранные труды по палеоэкологии и филоценогенетике.</w:t>
      </w:r>
      <w:r w:rsidR="002359D0" w:rsidRPr="005048F5">
        <w:rPr>
          <w:rFonts w:ascii="Times New Roman" w:eastAsia="Times New Roman" w:hAnsi="Times New Roman" w:cs="Times New Roman"/>
          <w:iCs/>
          <w:sz w:val="24"/>
          <w:szCs w:val="24"/>
          <w:lang w:eastAsia="ru-RU"/>
        </w:rPr>
        <w:t xml:space="preserve"> – М.: Тов-во научн. изд. КМК, 2003. – С. 1 - 42.</w:t>
      </w:r>
    </w:p>
    <w:p w:rsidR="009D4B2A" w:rsidRPr="005048F5" w:rsidRDefault="009D4B2A" w:rsidP="009D4B2A">
      <w:pPr>
        <w:spacing w:after="0" w:line="240" w:lineRule="auto"/>
        <w:ind w:firstLine="709"/>
        <w:jc w:val="both"/>
        <w:rPr>
          <w:rFonts w:ascii="Times New Roman" w:hAnsi="Times New Roman" w:cs="Times New Roman"/>
          <w:sz w:val="24"/>
          <w:szCs w:val="24"/>
          <w:shd w:val="clear" w:color="auto" w:fill="FFFFFF"/>
        </w:rPr>
      </w:pPr>
      <w:r w:rsidRPr="005048F5">
        <w:rPr>
          <w:rFonts w:ascii="Times New Roman" w:hAnsi="Times New Roman" w:cs="Times New Roman"/>
          <w:i/>
          <w:sz w:val="24"/>
          <w:szCs w:val="24"/>
          <w:shd w:val="clear" w:color="auto" w:fill="FFFFFF"/>
        </w:rPr>
        <w:t>Рахилина Е.В.</w:t>
      </w:r>
      <w:r w:rsidRPr="005048F5">
        <w:rPr>
          <w:rFonts w:ascii="Times New Roman" w:hAnsi="Times New Roman" w:cs="Times New Roman"/>
          <w:sz w:val="24"/>
          <w:szCs w:val="24"/>
          <w:shd w:val="clear" w:color="auto" w:fill="FFFFFF"/>
        </w:rPr>
        <w:t xml:space="preserve"> К основаниям</w:t>
      </w:r>
      <w:r w:rsidRPr="005048F5">
        <w:rPr>
          <w:rStyle w:val="apple-converted-space"/>
          <w:rFonts w:ascii="Times New Roman" w:hAnsi="Times New Roman" w:cs="Times New Roman"/>
          <w:sz w:val="24"/>
          <w:szCs w:val="24"/>
          <w:shd w:val="clear" w:color="auto" w:fill="FFFFFF"/>
        </w:rPr>
        <w:t xml:space="preserve"> </w:t>
      </w:r>
      <w:r w:rsidRPr="005048F5">
        <w:rPr>
          <w:rStyle w:val="hl"/>
          <w:rFonts w:ascii="Times New Roman" w:hAnsi="Times New Roman" w:cs="Times New Roman"/>
          <w:sz w:val="24"/>
          <w:szCs w:val="24"/>
        </w:rPr>
        <w:t>лингвистической</w:t>
      </w:r>
      <w:r w:rsidRPr="005048F5">
        <w:rPr>
          <w:rStyle w:val="apple-converted-space"/>
          <w:rFonts w:ascii="Times New Roman" w:hAnsi="Times New Roman" w:cs="Times New Roman"/>
          <w:sz w:val="24"/>
          <w:szCs w:val="24"/>
          <w:shd w:val="clear" w:color="auto" w:fill="FFFFFF"/>
        </w:rPr>
        <w:t xml:space="preserve"> </w:t>
      </w:r>
      <w:r w:rsidRPr="005048F5">
        <w:rPr>
          <w:rFonts w:ascii="Times New Roman" w:hAnsi="Times New Roman" w:cs="Times New Roman"/>
          <w:sz w:val="24"/>
          <w:szCs w:val="24"/>
          <w:shd w:val="clear" w:color="auto" w:fill="FFFFFF"/>
        </w:rPr>
        <w:t xml:space="preserve">мереологии // Семиотика и информатика– 1989. –. Вып. 30. </w:t>
      </w:r>
      <w:r w:rsidRPr="005048F5">
        <w:rPr>
          <w:rFonts w:ascii="Times New Roman" w:hAnsi="Times New Roman" w:cs="Times New Roman"/>
          <w:sz w:val="24"/>
          <w:szCs w:val="24"/>
        </w:rPr>
        <w:t>–</w:t>
      </w:r>
      <w:r w:rsidRPr="005048F5">
        <w:rPr>
          <w:rFonts w:ascii="Times New Roman" w:hAnsi="Times New Roman" w:cs="Times New Roman"/>
          <w:sz w:val="24"/>
          <w:szCs w:val="24"/>
          <w:shd w:val="clear" w:color="auto" w:fill="FFFFFF"/>
        </w:rPr>
        <w:t xml:space="preserve"> С. 75–79.</w:t>
      </w:r>
    </w:p>
    <w:p w:rsidR="009D4B2A" w:rsidRPr="005048F5" w:rsidRDefault="009D4B2A" w:rsidP="009D4B2A">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Рахилина Е.В.</w:t>
      </w:r>
      <w:r w:rsidRPr="005048F5">
        <w:rPr>
          <w:rFonts w:ascii="Times New Roman" w:hAnsi="Times New Roman" w:cs="Times New Roman"/>
          <w:sz w:val="24"/>
          <w:szCs w:val="24"/>
        </w:rPr>
        <w:t xml:space="preserve"> Когнитивный анализ предметных имен: семантика и сочетаемость. –М.: Русские словари, 2008. – 416 с.</w:t>
      </w:r>
    </w:p>
    <w:p w:rsidR="00101AE5" w:rsidRPr="005048F5" w:rsidRDefault="00101AE5" w:rsidP="002944BC">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Риккерт Г.</w:t>
      </w:r>
      <w:r w:rsidRPr="005048F5">
        <w:rPr>
          <w:rFonts w:ascii="Times New Roman" w:hAnsi="Times New Roman" w:cs="Times New Roman"/>
          <w:sz w:val="24"/>
          <w:szCs w:val="24"/>
        </w:rPr>
        <w:t xml:space="preserve"> Науки о природе и науки о культуре. – СПб.: Образование, 1911. – 144 c.</w:t>
      </w:r>
    </w:p>
    <w:p w:rsidR="00F4618A" w:rsidRPr="005048F5" w:rsidRDefault="00F4618A" w:rsidP="00F4618A">
      <w:pPr>
        <w:pStyle w:val="Bibl10"/>
        <w:ind w:left="0" w:firstLine="709"/>
        <w:rPr>
          <w:sz w:val="24"/>
          <w:szCs w:val="24"/>
        </w:rPr>
      </w:pPr>
      <w:r w:rsidRPr="005048F5">
        <w:rPr>
          <w:i/>
          <w:iCs/>
          <w:sz w:val="24"/>
          <w:szCs w:val="24"/>
        </w:rPr>
        <w:t>Розова С.С</w:t>
      </w:r>
      <w:r w:rsidRPr="005048F5">
        <w:rPr>
          <w:i/>
          <w:sz w:val="24"/>
          <w:szCs w:val="24"/>
        </w:rPr>
        <w:t>.</w:t>
      </w:r>
      <w:r w:rsidRPr="005048F5">
        <w:rPr>
          <w:sz w:val="24"/>
          <w:szCs w:val="24"/>
        </w:rPr>
        <w:t xml:space="preserve"> Классификационная проблема в современной науке. </w:t>
      </w:r>
      <w:r w:rsidR="007B1F86" w:rsidRPr="005048F5">
        <w:rPr>
          <w:sz w:val="24"/>
          <w:szCs w:val="24"/>
        </w:rPr>
        <w:t xml:space="preserve">– </w:t>
      </w:r>
      <w:r w:rsidRPr="005048F5">
        <w:rPr>
          <w:sz w:val="24"/>
          <w:szCs w:val="24"/>
        </w:rPr>
        <w:t>Новосибирск: Наука</w:t>
      </w:r>
      <w:r w:rsidR="00310CE4" w:rsidRPr="005048F5">
        <w:rPr>
          <w:sz w:val="24"/>
          <w:szCs w:val="24"/>
        </w:rPr>
        <w:t>, 1986</w:t>
      </w:r>
      <w:r w:rsidRPr="005048F5">
        <w:rPr>
          <w:sz w:val="24"/>
          <w:szCs w:val="24"/>
        </w:rPr>
        <w:t xml:space="preserve">. </w:t>
      </w:r>
      <w:r w:rsidR="007B1F86" w:rsidRPr="005048F5">
        <w:rPr>
          <w:sz w:val="24"/>
          <w:szCs w:val="24"/>
        </w:rPr>
        <w:t xml:space="preserve">– </w:t>
      </w:r>
      <w:r w:rsidRPr="005048F5">
        <w:rPr>
          <w:sz w:val="24"/>
          <w:szCs w:val="24"/>
        </w:rPr>
        <w:t>224 с.</w:t>
      </w:r>
    </w:p>
    <w:p w:rsidR="009D4B2A" w:rsidRPr="005048F5" w:rsidRDefault="009D4B2A" w:rsidP="009D4B2A">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Родоман Б.Б.</w:t>
      </w:r>
      <w:r w:rsidRPr="005048F5">
        <w:rPr>
          <w:rFonts w:ascii="Times New Roman" w:hAnsi="Times New Roman" w:cs="Times New Roman"/>
          <w:sz w:val="24"/>
          <w:szCs w:val="24"/>
        </w:rPr>
        <w:t xml:space="preserve"> Географические проблемы на совещании по теории классификации // Известия Всесоюзного географического общества. – 1986. – №4. – С. 365–366.</w:t>
      </w:r>
    </w:p>
    <w:p w:rsidR="002B0677" w:rsidRPr="005048F5" w:rsidRDefault="002B0677" w:rsidP="002944BC">
      <w:pPr>
        <w:pStyle w:val="1"/>
        <w:shd w:val="clear" w:color="auto" w:fill="FFFFFF"/>
        <w:spacing w:before="0" w:beforeAutospacing="0" w:after="0" w:afterAutospacing="0"/>
        <w:ind w:firstLine="709"/>
        <w:jc w:val="both"/>
        <w:textAlignment w:val="baseline"/>
        <w:rPr>
          <w:b w:val="0"/>
          <w:sz w:val="24"/>
          <w:szCs w:val="24"/>
        </w:rPr>
      </w:pPr>
      <w:r w:rsidRPr="005048F5">
        <w:rPr>
          <w:b w:val="0"/>
          <w:i/>
          <w:sz w:val="24"/>
          <w:szCs w:val="24"/>
        </w:rPr>
        <w:t>Родоман Б.Б.</w:t>
      </w:r>
      <w:r w:rsidRPr="005048F5">
        <w:rPr>
          <w:b w:val="0"/>
          <w:sz w:val="24"/>
          <w:szCs w:val="24"/>
        </w:rPr>
        <w:t xml:space="preserve"> География, районирование, картоиды. Сборник трудов. – Смоленск: Ойкумена. 2007. – 368 с.</w:t>
      </w:r>
    </w:p>
    <w:p w:rsidR="009D4B2A" w:rsidRPr="005048F5" w:rsidRDefault="009D4B2A" w:rsidP="009D4B2A">
      <w:pPr>
        <w:pStyle w:val="1"/>
        <w:shd w:val="clear" w:color="auto" w:fill="FFFFFF"/>
        <w:spacing w:before="0" w:beforeAutospacing="0" w:after="0" w:afterAutospacing="0"/>
        <w:ind w:firstLine="709"/>
        <w:jc w:val="both"/>
        <w:textAlignment w:val="baseline"/>
        <w:rPr>
          <w:b w:val="0"/>
          <w:sz w:val="24"/>
          <w:szCs w:val="24"/>
        </w:rPr>
      </w:pPr>
      <w:r w:rsidRPr="005048F5">
        <w:rPr>
          <w:rStyle w:val="ad"/>
          <w:i/>
          <w:sz w:val="24"/>
          <w:szCs w:val="24"/>
          <w:bdr w:val="none" w:sz="0" w:space="0" w:color="auto" w:frame="1"/>
          <w:shd w:val="clear" w:color="auto" w:fill="FFFFFF"/>
        </w:rPr>
        <w:t>Рощин С.А.</w:t>
      </w:r>
      <w:r w:rsidRPr="005048F5">
        <w:rPr>
          <w:rStyle w:val="ad"/>
          <w:sz w:val="24"/>
          <w:szCs w:val="24"/>
          <w:bdr w:val="none" w:sz="0" w:space="0" w:color="auto" w:frame="1"/>
          <w:shd w:val="clear" w:color="auto" w:fill="FFFFFF"/>
        </w:rPr>
        <w:t xml:space="preserve"> </w:t>
      </w:r>
      <w:r w:rsidRPr="005048F5">
        <w:rPr>
          <w:b w:val="0"/>
          <w:sz w:val="24"/>
          <w:szCs w:val="24"/>
          <w:shd w:val="clear" w:color="auto" w:fill="FFFFFF"/>
        </w:rPr>
        <w:t xml:space="preserve">Приложение. </w:t>
      </w:r>
      <w:r w:rsidRPr="005048F5">
        <w:rPr>
          <w:rStyle w:val="ad"/>
          <w:sz w:val="24"/>
          <w:szCs w:val="24"/>
          <w:bdr w:val="none" w:sz="0" w:space="0" w:color="auto" w:frame="1"/>
          <w:shd w:val="clear" w:color="auto" w:fill="FFFFFF"/>
        </w:rPr>
        <w:t xml:space="preserve">Обзор применений категорно-функторного подхода в теоретической биологии // </w:t>
      </w:r>
      <w:r w:rsidRPr="005048F5">
        <w:rPr>
          <w:rStyle w:val="ad"/>
          <w:i/>
          <w:sz w:val="24"/>
          <w:szCs w:val="24"/>
          <w:bdr w:val="none" w:sz="0" w:space="0" w:color="auto" w:frame="1"/>
          <w:shd w:val="clear" w:color="auto" w:fill="FFFFFF"/>
        </w:rPr>
        <w:t>Левич А.П.</w:t>
      </w:r>
      <w:r w:rsidRPr="005048F5">
        <w:rPr>
          <w:rStyle w:val="apple-converted-space"/>
          <w:b w:val="0"/>
          <w:sz w:val="24"/>
          <w:szCs w:val="24"/>
          <w:shd w:val="clear" w:color="auto" w:fill="FFFFFF"/>
        </w:rPr>
        <w:t xml:space="preserve"> </w:t>
      </w:r>
      <w:r w:rsidRPr="005048F5">
        <w:rPr>
          <w:b w:val="0"/>
          <w:bCs w:val="0"/>
          <w:sz w:val="24"/>
          <w:szCs w:val="24"/>
          <w:shd w:val="clear" w:color="auto" w:fill="FFFFFF"/>
        </w:rPr>
        <w:t>Теория множеств, язык теории категорий и их применение в теоретической биологии</w:t>
      </w:r>
      <w:r w:rsidRPr="005048F5">
        <w:rPr>
          <w:b w:val="0"/>
          <w:sz w:val="24"/>
          <w:szCs w:val="24"/>
          <w:shd w:val="clear" w:color="auto" w:fill="FFFFFF"/>
        </w:rPr>
        <w:t>. – М.: МГУ, 1982. – С. 135–172.</w:t>
      </w:r>
    </w:p>
    <w:p w:rsidR="00C835B1" w:rsidRPr="005048F5" w:rsidRDefault="00C835B1" w:rsidP="002944BC">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sz w:val="24"/>
          <w:szCs w:val="24"/>
        </w:rPr>
        <w:t xml:space="preserve">Русская грамматика. </w:t>
      </w:r>
      <w:r w:rsidR="007B1F86" w:rsidRPr="005048F5">
        <w:rPr>
          <w:rFonts w:ascii="Times New Roman" w:hAnsi="Times New Roman" w:cs="Times New Roman"/>
          <w:sz w:val="24"/>
          <w:szCs w:val="24"/>
        </w:rPr>
        <w:t>– Б.м.:</w:t>
      </w:r>
      <w:r w:rsidRPr="005048F5">
        <w:rPr>
          <w:rFonts w:ascii="Times New Roman" w:hAnsi="Times New Roman" w:cs="Times New Roman"/>
          <w:sz w:val="24"/>
          <w:szCs w:val="24"/>
        </w:rPr>
        <w:t xml:space="preserve"> </w:t>
      </w:r>
      <w:r w:rsidR="007B1F86" w:rsidRPr="005048F5">
        <w:rPr>
          <w:rFonts w:ascii="Times New Roman" w:hAnsi="Times New Roman" w:cs="Times New Roman"/>
          <w:sz w:val="24"/>
          <w:szCs w:val="24"/>
        </w:rPr>
        <w:t xml:space="preserve">Ин-т русск. языка РАН, </w:t>
      </w:r>
      <w:r w:rsidRPr="005048F5">
        <w:rPr>
          <w:rFonts w:ascii="Times New Roman" w:hAnsi="Times New Roman" w:cs="Times New Roman"/>
          <w:sz w:val="24"/>
          <w:szCs w:val="24"/>
        </w:rPr>
        <w:t xml:space="preserve">б.г.– </w:t>
      </w:r>
      <w:hyperlink r:id="rId54" w:history="1">
        <w:r w:rsidRPr="005048F5">
          <w:rPr>
            <w:rStyle w:val="a4"/>
            <w:rFonts w:ascii="Times New Roman" w:hAnsi="Times New Roman" w:cs="Times New Roman"/>
            <w:color w:val="auto"/>
            <w:sz w:val="24"/>
            <w:szCs w:val="24"/>
          </w:rPr>
          <w:t>http://rusgram.narod.ru</w:t>
        </w:r>
      </w:hyperlink>
    </w:p>
    <w:p w:rsidR="009D1A4D" w:rsidRPr="005048F5" w:rsidRDefault="009D1A4D" w:rsidP="002944BC">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Руссо Г.В., Болдырева О.М., Нардов А.В., Чебанов С.В.</w:t>
      </w:r>
      <w:r w:rsidRPr="005048F5">
        <w:rPr>
          <w:rFonts w:ascii="Times New Roman" w:hAnsi="Times New Roman" w:cs="Times New Roman"/>
          <w:sz w:val="24"/>
          <w:szCs w:val="24"/>
        </w:rPr>
        <w:t xml:space="preserve"> Авторское свидетельство Т 1670000 от 12.10.1991. Способ получения криста</w:t>
      </w:r>
      <w:r w:rsidR="00C86328" w:rsidRPr="005048F5">
        <w:rPr>
          <w:rFonts w:ascii="Times New Roman" w:hAnsi="Times New Roman" w:cs="Times New Roman"/>
          <w:sz w:val="24"/>
          <w:szCs w:val="24"/>
        </w:rPr>
        <w:t>ллов водорастворимых соединений.</w:t>
      </w:r>
    </w:p>
    <w:p w:rsidR="009D1A4D" w:rsidRPr="005048F5" w:rsidRDefault="009D1A4D" w:rsidP="002944BC">
      <w:pPr>
        <w:pStyle w:val="af0"/>
        <w:spacing w:after="0" w:line="240" w:lineRule="auto"/>
        <w:ind w:left="0" w:firstLine="709"/>
        <w:jc w:val="both"/>
        <w:rPr>
          <w:rFonts w:ascii="Times New Roman" w:hAnsi="Times New Roman" w:cs="Times New Roman"/>
          <w:sz w:val="24"/>
          <w:szCs w:val="24"/>
        </w:rPr>
      </w:pPr>
      <w:r w:rsidRPr="005048F5">
        <w:rPr>
          <w:rFonts w:ascii="Times New Roman" w:hAnsi="Times New Roman" w:cs="Times New Roman"/>
          <w:i/>
          <w:sz w:val="24"/>
          <w:szCs w:val="24"/>
        </w:rPr>
        <w:t>Руссо Г.В., Болдырева О.М., Чебанов С.В.</w:t>
      </w:r>
      <w:r w:rsidR="002B0677" w:rsidRPr="005048F5">
        <w:rPr>
          <w:rFonts w:ascii="Times New Roman" w:hAnsi="Times New Roman" w:cs="Times New Roman"/>
          <w:sz w:val="24"/>
          <w:szCs w:val="24"/>
        </w:rPr>
        <w:t xml:space="preserve"> </w:t>
      </w:r>
      <w:r w:rsidRPr="005048F5">
        <w:rPr>
          <w:rFonts w:ascii="Times New Roman" w:hAnsi="Times New Roman" w:cs="Times New Roman"/>
          <w:sz w:val="24"/>
          <w:szCs w:val="24"/>
        </w:rPr>
        <w:t>Получение кристаллов бифтолата калия (БФК) из растворов, целенап</w:t>
      </w:r>
      <w:r w:rsidR="002B0677" w:rsidRPr="005048F5">
        <w:rPr>
          <w:rFonts w:ascii="Times New Roman" w:hAnsi="Times New Roman" w:cs="Times New Roman"/>
          <w:sz w:val="24"/>
          <w:szCs w:val="24"/>
        </w:rPr>
        <w:t>равленно загрязненных примесями</w:t>
      </w:r>
      <w:r w:rsidRPr="005048F5">
        <w:rPr>
          <w:rFonts w:ascii="Times New Roman" w:hAnsi="Times New Roman" w:cs="Times New Roman"/>
          <w:sz w:val="24"/>
          <w:szCs w:val="24"/>
        </w:rPr>
        <w:t xml:space="preserve"> </w:t>
      </w:r>
      <w:r w:rsidR="002B0677" w:rsidRPr="005048F5">
        <w:rPr>
          <w:rFonts w:ascii="Times New Roman" w:hAnsi="Times New Roman"/>
          <w:sz w:val="24"/>
          <w:szCs w:val="24"/>
        </w:rPr>
        <w:t xml:space="preserve">// </w:t>
      </w:r>
      <w:r w:rsidRPr="005048F5">
        <w:rPr>
          <w:rFonts w:ascii="Times New Roman" w:hAnsi="Times New Roman" w:cs="Times New Roman"/>
          <w:sz w:val="24"/>
          <w:szCs w:val="24"/>
        </w:rPr>
        <w:t xml:space="preserve">Физика кристаллизации. Вып.15. </w:t>
      </w:r>
      <w:r w:rsidR="002B0677" w:rsidRPr="005048F5">
        <w:rPr>
          <w:rFonts w:ascii="Times New Roman" w:hAnsi="Times New Roman"/>
          <w:sz w:val="24"/>
          <w:szCs w:val="24"/>
        </w:rPr>
        <w:t xml:space="preserve">– </w:t>
      </w:r>
      <w:r w:rsidRPr="005048F5">
        <w:rPr>
          <w:rFonts w:ascii="Times New Roman" w:hAnsi="Times New Roman" w:cs="Times New Roman"/>
          <w:sz w:val="24"/>
          <w:szCs w:val="24"/>
        </w:rPr>
        <w:t xml:space="preserve">Тверь, 1992. </w:t>
      </w:r>
      <w:r w:rsidR="002B0677" w:rsidRPr="005048F5">
        <w:rPr>
          <w:rFonts w:ascii="Times New Roman" w:hAnsi="Times New Roman"/>
          <w:sz w:val="24"/>
          <w:szCs w:val="24"/>
        </w:rPr>
        <w:t xml:space="preserve">– </w:t>
      </w:r>
      <w:r w:rsidRPr="005048F5">
        <w:rPr>
          <w:rFonts w:ascii="Times New Roman" w:hAnsi="Times New Roman" w:cs="Times New Roman"/>
          <w:sz w:val="24"/>
          <w:szCs w:val="24"/>
        </w:rPr>
        <w:t>С. 24-30</w:t>
      </w:r>
      <w:r w:rsidR="004112C7" w:rsidRPr="005048F5">
        <w:rPr>
          <w:rFonts w:ascii="Times New Roman" w:hAnsi="Times New Roman" w:cs="Times New Roman"/>
          <w:sz w:val="24"/>
          <w:szCs w:val="24"/>
        </w:rPr>
        <w:t>.</w:t>
      </w:r>
    </w:p>
    <w:p w:rsidR="00BD19DC" w:rsidRPr="005048F5" w:rsidRDefault="00BD19DC" w:rsidP="004112C7">
      <w:pPr>
        <w:pStyle w:val="a6"/>
        <w:ind w:firstLine="709"/>
        <w:jc w:val="both"/>
        <w:rPr>
          <w:rFonts w:ascii="Times New Roman" w:hAnsi="Times New Roman"/>
          <w:sz w:val="24"/>
          <w:szCs w:val="24"/>
          <w:vertAlign w:val="subscript"/>
        </w:rPr>
      </w:pPr>
      <w:r w:rsidRPr="005048F5">
        <w:rPr>
          <w:rFonts w:ascii="Times New Roman" w:hAnsi="Times New Roman"/>
          <w:i/>
          <w:sz w:val="24"/>
          <w:szCs w:val="24"/>
        </w:rPr>
        <w:t>Руссо Г.В., Чебанов С.В.</w:t>
      </w:r>
      <w:r w:rsidRPr="005048F5">
        <w:rPr>
          <w:rFonts w:ascii="Times New Roman" w:hAnsi="Times New Roman"/>
          <w:sz w:val="24"/>
          <w:szCs w:val="24"/>
        </w:rPr>
        <w:t xml:space="preserve"> Основные понятия кристалломорфологии в системе кристаллографических и морфологических </w:t>
      </w:r>
      <w:r w:rsidR="00F728FF" w:rsidRPr="005048F5">
        <w:rPr>
          <w:rFonts w:ascii="Times New Roman" w:hAnsi="Times New Roman"/>
          <w:sz w:val="24"/>
          <w:szCs w:val="24"/>
        </w:rPr>
        <w:t>дисциплин // Физика кристаллиза</w:t>
      </w:r>
      <w:r w:rsidRPr="005048F5">
        <w:rPr>
          <w:rFonts w:ascii="Times New Roman" w:hAnsi="Times New Roman"/>
          <w:sz w:val="24"/>
          <w:szCs w:val="24"/>
        </w:rPr>
        <w:t xml:space="preserve">ции. Вып. 8. – Калинин, 1985. – C. 113–123. </w:t>
      </w:r>
    </w:p>
    <w:p w:rsidR="004112C7" w:rsidRPr="005048F5" w:rsidRDefault="009D1A4D" w:rsidP="004112C7">
      <w:pPr>
        <w:pStyle w:val="a6"/>
        <w:ind w:firstLine="709"/>
        <w:jc w:val="both"/>
        <w:rPr>
          <w:rFonts w:ascii="Times New Roman" w:hAnsi="Times New Roman"/>
          <w:sz w:val="24"/>
          <w:szCs w:val="24"/>
        </w:rPr>
      </w:pPr>
      <w:r w:rsidRPr="005048F5">
        <w:rPr>
          <w:rFonts w:ascii="Times New Roman" w:hAnsi="Times New Roman"/>
          <w:i/>
          <w:sz w:val="24"/>
          <w:szCs w:val="24"/>
        </w:rPr>
        <w:lastRenderedPageBreak/>
        <w:t xml:space="preserve">Руссо Г.В., Чебанов С.В. </w:t>
      </w:r>
      <w:r w:rsidRPr="005048F5">
        <w:rPr>
          <w:rFonts w:ascii="Times New Roman" w:hAnsi="Times New Roman"/>
          <w:sz w:val="24"/>
          <w:szCs w:val="24"/>
        </w:rPr>
        <w:t>Примеси в особо чистых веществ</w:t>
      </w:r>
      <w:r w:rsidR="002B0677" w:rsidRPr="005048F5">
        <w:rPr>
          <w:rFonts w:ascii="Times New Roman" w:hAnsi="Times New Roman"/>
          <w:sz w:val="24"/>
          <w:szCs w:val="24"/>
        </w:rPr>
        <w:t>ах: общеморфологические аспекты //</w:t>
      </w:r>
      <w:r w:rsidRPr="005048F5">
        <w:rPr>
          <w:rFonts w:ascii="Times New Roman" w:hAnsi="Times New Roman"/>
          <w:sz w:val="24"/>
          <w:szCs w:val="24"/>
        </w:rPr>
        <w:t xml:space="preserve"> Физика кристаллизации. Вып</w:t>
      </w:r>
      <w:r w:rsidR="002B0677" w:rsidRPr="005048F5">
        <w:rPr>
          <w:rFonts w:ascii="Times New Roman" w:hAnsi="Times New Roman"/>
          <w:sz w:val="24"/>
          <w:szCs w:val="24"/>
        </w:rPr>
        <w:t>.</w:t>
      </w:r>
      <w:r w:rsidRPr="005048F5">
        <w:rPr>
          <w:rFonts w:ascii="Times New Roman" w:hAnsi="Times New Roman"/>
          <w:sz w:val="24"/>
          <w:szCs w:val="24"/>
        </w:rPr>
        <w:t xml:space="preserve"> 10. </w:t>
      </w:r>
      <w:r w:rsidR="002B0677" w:rsidRPr="005048F5">
        <w:rPr>
          <w:rFonts w:ascii="Times New Roman" w:hAnsi="Times New Roman"/>
          <w:sz w:val="24"/>
          <w:szCs w:val="24"/>
        </w:rPr>
        <w:t xml:space="preserve">– </w:t>
      </w:r>
      <w:r w:rsidRPr="005048F5">
        <w:rPr>
          <w:rFonts w:ascii="Times New Roman" w:hAnsi="Times New Roman"/>
          <w:sz w:val="24"/>
          <w:szCs w:val="24"/>
        </w:rPr>
        <w:t xml:space="preserve">Калинин, 1987. </w:t>
      </w:r>
      <w:r w:rsidR="002B0677" w:rsidRPr="005048F5">
        <w:rPr>
          <w:rFonts w:ascii="Times New Roman" w:hAnsi="Times New Roman"/>
          <w:sz w:val="24"/>
          <w:szCs w:val="24"/>
        </w:rPr>
        <w:t>– C. 92-97.</w:t>
      </w:r>
    </w:p>
    <w:p w:rsidR="00BD19DC" w:rsidRPr="005048F5" w:rsidRDefault="00BD19DC" w:rsidP="00BD19DC">
      <w:pPr>
        <w:pStyle w:val="a6"/>
        <w:ind w:firstLine="709"/>
        <w:jc w:val="both"/>
        <w:rPr>
          <w:rFonts w:ascii="Times New Roman" w:hAnsi="Times New Roman"/>
          <w:sz w:val="24"/>
          <w:szCs w:val="24"/>
        </w:rPr>
      </w:pPr>
      <w:r w:rsidRPr="005048F5">
        <w:rPr>
          <w:rFonts w:ascii="Times New Roman" w:hAnsi="Times New Roman"/>
          <w:i/>
          <w:sz w:val="24"/>
          <w:szCs w:val="24"/>
        </w:rPr>
        <w:t>Руссо Г.В., Чеба</w:t>
      </w:r>
      <w:r w:rsidR="00F728FF" w:rsidRPr="005048F5">
        <w:rPr>
          <w:rFonts w:ascii="Times New Roman" w:hAnsi="Times New Roman"/>
          <w:i/>
          <w:sz w:val="24"/>
          <w:szCs w:val="24"/>
        </w:rPr>
        <w:t>нов С.В.</w:t>
      </w:r>
      <w:r w:rsidR="00F728FF" w:rsidRPr="005048F5">
        <w:rPr>
          <w:rFonts w:ascii="Times New Roman" w:hAnsi="Times New Roman"/>
          <w:sz w:val="24"/>
          <w:szCs w:val="24"/>
        </w:rPr>
        <w:t xml:space="preserve"> Форма, стерезис и энло</w:t>
      </w:r>
      <w:r w:rsidRPr="005048F5">
        <w:rPr>
          <w:rFonts w:ascii="Times New Roman" w:hAnsi="Times New Roman"/>
          <w:sz w:val="24"/>
          <w:szCs w:val="24"/>
        </w:rPr>
        <w:t>гия кристаллов // Теория минералогии. – Л., 1988. – С. 47–51.</w:t>
      </w:r>
    </w:p>
    <w:p w:rsidR="009D4B2A" w:rsidRPr="005048F5" w:rsidRDefault="009D4B2A" w:rsidP="009D4B2A">
      <w:pPr>
        <w:pStyle w:val="af0"/>
        <w:spacing w:after="0" w:line="240" w:lineRule="auto"/>
        <w:ind w:left="0" w:firstLine="709"/>
        <w:jc w:val="both"/>
        <w:rPr>
          <w:rFonts w:ascii="Times New Roman" w:hAnsi="Times New Roman" w:cs="Times New Roman"/>
          <w:sz w:val="24"/>
          <w:szCs w:val="24"/>
        </w:rPr>
      </w:pPr>
      <w:r w:rsidRPr="005048F5">
        <w:rPr>
          <w:rFonts w:ascii="Times New Roman" w:hAnsi="Times New Roman" w:cs="Times New Roman"/>
          <w:i/>
          <w:sz w:val="24"/>
          <w:szCs w:val="24"/>
        </w:rPr>
        <w:t>Руссо Г.В., Чебанов С.В.</w:t>
      </w:r>
      <w:r w:rsidRPr="005048F5">
        <w:rPr>
          <w:rFonts w:ascii="Times New Roman" w:hAnsi="Times New Roman" w:cs="Times New Roman"/>
          <w:sz w:val="24"/>
          <w:szCs w:val="24"/>
        </w:rPr>
        <w:t xml:space="preserve"> Синтетические драгоценные камни. Общеморфологический подход к проблеме использования. Теория минералогии. Том II. АН СССР Коми филиал. – Сыктывкар, 1991а. – С. 140–141.</w:t>
      </w:r>
    </w:p>
    <w:p w:rsidR="009D1A4D" w:rsidRPr="005048F5" w:rsidRDefault="009D1A4D" w:rsidP="002944BC">
      <w:pPr>
        <w:pStyle w:val="af0"/>
        <w:spacing w:after="0" w:line="240" w:lineRule="auto"/>
        <w:ind w:left="0" w:firstLine="709"/>
        <w:jc w:val="both"/>
        <w:rPr>
          <w:rFonts w:ascii="Times New Roman" w:hAnsi="Times New Roman" w:cs="Times New Roman"/>
          <w:sz w:val="24"/>
          <w:szCs w:val="24"/>
        </w:rPr>
      </w:pPr>
      <w:r w:rsidRPr="005048F5">
        <w:rPr>
          <w:rFonts w:ascii="Times New Roman" w:hAnsi="Times New Roman" w:cs="Times New Roman"/>
          <w:i/>
          <w:sz w:val="24"/>
          <w:szCs w:val="24"/>
        </w:rPr>
        <w:t>Руссо Г.В., Чебанов С.В.</w:t>
      </w:r>
      <w:r w:rsidRPr="005048F5">
        <w:rPr>
          <w:rFonts w:ascii="Times New Roman" w:hAnsi="Times New Roman" w:cs="Times New Roman"/>
          <w:sz w:val="24"/>
          <w:szCs w:val="24"/>
        </w:rPr>
        <w:t xml:space="preserve"> Новый концептуальный подход к выращиванию бездефектных кристаллов. Теория минералогии. Том </w:t>
      </w:r>
      <w:r w:rsidR="009D4B2A" w:rsidRPr="005048F5">
        <w:rPr>
          <w:rFonts w:ascii="Times New Roman" w:hAnsi="Times New Roman" w:cs="Times New Roman"/>
          <w:sz w:val="24"/>
          <w:szCs w:val="24"/>
        </w:rPr>
        <w:t>II</w:t>
      </w:r>
      <w:r w:rsidRPr="005048F5">
        <w:rPr>
          <w:rFonts w:ascii="Times New Roman" w:hAnsi="Times New Roman" w:cs="Times New Roman"/>
          <w:sz w:val="24"/>
          <w:szCs w:val="24"/>
        </w:rPr>
        <w:t>. АН СССР Коми филиал. Сыктывкар, 1991</w:t>
      </w:r>
      <w:r w:rsidR="00686A3D" w:rsidRPr="005048F5">
        <w:rPr>
          <w:rFonts w:ascii="Times New Roman" w:hAnsi="Times New Roman" w:cs="Times New Roman"/>
          <w:sz w:val="24"/>
          <w:szCs w:val="24"/>
        </w:rPr>
        <w:t>б</w:t>
      </w:r>
      <w:r w:rsidRPr="005048F5">
        <w:rPr>
          <w:rFonts w:ascii="Times New Roman" w:hAnsi="Times New Roman" w:cs="Times New Roman"/>
          <w:sz w:val="24"/>
          <w:szCs w:val="24"/>
        </w:rPr>
        <w:t>. С. 142-1</w:t>
      </w:r>
      <w:r w:rsidR="002B0677" w:rsidRPr="005048F5">
        <w:rPr>
          <w:rFonts w:ascii="Times New Roman" w:hAnsi="Times New Roman" w:cs="Times New Roman"/>
          <w:sz w:val="24"/>
          <w:szCs w:val="24"/>
        </w:rPr>
        <w:t>43.</w:t>
      </w:r>
    </w:p>
    <w:p w:rsidR="009D4B2A" w:rsidRPr="005048F5" w:rsidRDefault="009D4B2A" w:rsidP="009D4B2A">
      <w:pPr>
        <w:pStyle w:val="af0"/>
        <w:spacing w:after="0" w:line="240" w:lineRule="auto"/>
        <w:ind w:left="0" w:firstLine="709"/>
        <w:jc w:val="both"/>
        <w:rPr>
          <w:rFonts w:ascii="Times New Roman" w:hAnsi="Times New Roman" w:cs="Times New Roman"/>
          <w:sz w:val="24"/>
          <w:szCs w:val="24"/>
        </w:rPr>
      </w:pPr>
      <w:r w:rsidRPr="005048F5">
        <w:rPr>
          <w:rFonts w:ascii="Times New Roman" w:hAnsi="Times New Roman" w:cs="Times New Roman"/>
          <w:i/>
          <w:sz w:val="24"/>
          <w:szCs w:val="24"/>
        </w:rPr>
        <w:t>Руссо Г.В., Чебанов С.В.</w:t>
      </w:r>
      <w:r w:rsidRPr="005048F5">
        <w:rPr>
          <w:rFonts w:ascii="Times New Roman" w:hAnsi="Times New Roman" w:cs="Times New Roman"/>
          <w:sz w:val="24"/>
          <w:szCs w:val="24"/>
        </w:rPr>
        <w:t xml:space="preserve"> Проблема полиморфизма в минералогии и геохимии Интерпретация ценологических распределений. Ценологические исследования. Вып. 39. – М.: ТЕХНЕТИКА, 2008. – С.55-73.</w:t>
      </w:r>
    </w:p>
    <w:p w:rsidR="009D4B2A" w:rsidRPr="005048F5" w:rsidRDefault="009D4B2A" w:rsidP="009D4B2A">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Рыков В.В.</w:t>
      </w:r>
      <w:r w:rsidRPr="005048F5">
        <w:rPr>
          <w:rFonts w:ascii="Times New Roman" w:hAnsi="Times New Roman" w:cs="Times New Roman"/>
          <w:sz w:val="24"/>
          <w:szCs w:val="24"/>
        </w:rPr>
        <w:t xml:space="preserve"> Корпус текстов и речевая деятельность – проблемы подобия // Труды международной конференции «Корпусная лингвистика-2006». – СПб., 2006. – С.347–355.</w:t>
      </w:r>
    </w:p>
    <w:p w:rsidR="009D4B2A" w:rsidRPr="005048F5" w:rsidRDefault="00B77388" w:rsidP="009D4B2A">
      <w:pPr>
        <w:pStyle w:val="ae"/>
        <w:ind w:left="0" w:firstLine="709"/>
        <w:jc w:val="both"/>
        <w:rPr>
          <w:sz w:val="24"/>
          <w:szCs w:val="24"/>
          <w:lang w:val="ru-RU"/>
        </w:rPr>
      </w:pPr>
      <w:hyperlink r:id="rId55" w:history="1">
        <w:r w:rsidR="009D4B2A" w:rsidRPr="005048F5">
          <w:rPr>
            <w:rStyle w:val="a4"/>
            <w:bCs/>
            <w:i/>
            <w:color w:val="auto"/>
            <w:sz w:val="24"/>
            <w:szCs w:val="24"/>
            <w:u w:val="none"/>
            <w:lang w:val="ru-RU"/>
          </w:rPr>
          <w:t>Сидорина Т.Ю.</w:t>
        </w:r>
      </w:hyperlink>
      <w:r w:rsidR="009D4B2A" w:rsidRPr="005048F5">
        <w:rPr>
          <w:bCs/>
          <w:sz w:val="24"/>
          <w:szCs w:val="24"/>
          <w:lang w:val="ru-RU"/>
        </w:rPr>
        <w:t xml:space="preserve"> </w:t>
      </w:r>
      <w:r w:rsidR="009D4B2A" w:rsidRPr="005048F5">
        <w:rPr>
          <w:sz w:val="24"/>
          <w:szCs w:val="24"/>
          <w:lang w:val="ru-RU"/>
        </w:rPr>
        <w:t>Множественность подходов к типологии государства всеобщего благосостояния</w:t>
      </w:r>
      <w:r w:rsidR="009D4B2A" w:rsidRPr="005048F5">
        <w:rPr>
          <w:rStyle w:val="apple-converted-space"/>
          <w:rFonts w:eastAsiaTheme="majorEastAsia"/>
          <w:sz w:val="24"/>
          <w:szCs w:val="24"/>
          <w:lang w:val="ru-RU"/>
        </w:rPr>
        <w:t xml:space="preserve"> </w:t>
      </w:r>
      <w:r w:rsidR="009D4B2A" w:rsidRPr="005048F5">
        <w:rPr>
          <w:sz w:val="24"/>
          <w:szCs w:val="24"/>
          <w:lang w:val="ru-RU"/>
        </w:rPr>
        <w:t>// Вопросы экономики . – 2014. – №8 . – С. 122–139.</w:t>
      </w:r>
    </w:p>
    <w:p w:rsidR="009D4B2A" w:rsidRPr="005048F5" w:rsidRDefault="009D4B2A" w:rsidP="009D4B2A">
      <w:pPr>
        <w:pStyle w:val="a6"/>
        <w:ind w:firstLine="709"/>
        <w:jc w:val="both"/>
        <w:rPr>
          <w:rFonts w:ascii="Times New Roman" w:hAnsi="Times New Roman"/>
          <w:sz w:val="24"/>
          <w:szCs w:val="24"/>
        </w:rPr>
      </w:pPr>
      <w:r w:rsidRPr="005048F5">
        <w:rPr>
          <w:rFonts w:ascii="Times New Roman" w:hAnsi="Times New Roman"/>
          <w:sz w:val="24"/>
          <w:szCs w:val="24"/>
        </w:rPr>
        <w:t>Системы и модели: границы интерпретаций: cборник трудов Всероссийской научной конференции с международным участием. Москва – Томск, 5–7 ноября 2008 г. – Томск: Издательство Томского государственного педагогического университета, 2008. – 392 с.</w:t>
      </w:r>
    </w:p>
    <w:p w:rsidR="009D4B2A" w:rsidRPr="005048F5" w:rsidRDefault="009D4B2A" w:rsidP="009D4B2A">
      <w:pPr>
        <w:pStyle w:val="a6"/>
        <w:ind w:firstLine="709"/>
        <w:jc w:val="both"/>
        <w:rPr>
          <w:rFonts w:ascii="Times New Roman" w:hAnsi="Times New Roman"/>
          <w:sz w:val="24"/>
          <w:szCs w:val="24"/>
          <w:shd w:val="clear" w:color="auto" w:fill="FFFFFF"/>
        </w:rPr>
      </w:pPr>
      <w:r w:rsidRPr="005048F5">
        <w:rPr>
          <w:rStyle w:val="a5"/>
          <w:rFonts w:ascii="Times New Roman" w:hAnsi="Times New Roman"/>
          <w:bCs/>
          <w:iCs w:val="0"/>
          <w:sz w:val="24"/>
          <w:szCs w:val="24"/>
          <w:shd w:val="clear" w:color="auto" w:fill="FFFFFF"/>
        </w:rPr>
        <w:t>Скребцова Т</w:t>
      </w:r>
      <w:r w:rsidRPr="005048F5">
        <w:rPr>
          <w:rFonts w:ascii="Times New Roman" w:hAnsi="Times New Roman"/>
          <w:sz w:val="24"/>
          <w:szCs w:val="24"/>
          <w:shd w:val="clear" w:color="auto" w:fill="FFFFFF"/>
        </w:rPr>
        <w:t>.</w:t>
      </w:r>
      <w:r w:rsidRPr="005048F5">
        <w:rPr>
          <w:rStyle w:val="a5"/>
          <w:rFonts w:ascii="Times New Roman" w:hAnsi="Times New Roman"/>
          <w:bCs/>
          <w:iCs w:val="0"/>
          <w:sz w:val="24"/>
          <w:szCs w:val="24"/>
          <w:shd w:val="clear" w:color="auto" w:fill="FFFFFF"/>
        </w:rPr>
        <w:t>Г</w:t>
      </w:r>
      <w:r w:rsidRPr="005048F5">
        <w:rPr>
          <w:rFonts w:ascii="Times New Roman" w:hAnsi="Times New Roman"/>
          <w:sz w:val="24"/>
          <w:szCs w:val="24"/>
          <w:shd w:val="clear" w:color="auto" w:fill="FFFFFF"/>
        </w:rPr>
        <w:t xml:space="preserve">. Американская школа когнитивной лингвистики. СПб.: Анатолия, </w:t>
      </w:r>
      <w:r w:rsidRPr="005048F5">
        <w:rPr>
          <w:rStyle w:val="a5"/>
          <w:rFonts w:ascii="Times New Roman" w:hAnsi="Times New Roman"/>
          <w:bCs/>
          <w:i w:val="0"/>
          <w:iCs w:val="0"/>
          <w:sz w:val="24"/>
          <w:szCs w:val="24"/>
          <w:shd w:val="clear" w:color="auto" w:fill="FFFFFF"/>
        </w:rPr>
        <w:t>2000</w:t>
      </w:r>
      <w:r w:rsidRPr="005048F5">
        <w:rPr>
          <w:rFonts w:ascii="Times New Roman" w:hAnsi="Times New Roman"/>
          <w:sz w:val="24"/>
          <w:szCs w:val="24"/>
          <w:shd w:val="clear" w:color="auto" w:fill="FFFFFF"/>
        </w:rPr>
        <w:t>.– 202 с.</w:t>
      </w:r>
    </w:p>
    <w:p w:rsidR="009D4B2A" w:rsidRPr="005048F5" w:rsidRDefault="009D4B2A" w:rsidP="009D4B2A">
      <w:pPr>
        <w:pStyle w:val="a6"/>
        <w:ind w:firstLine="709"/>
        <w:jc w:val="both"/>
        <w:rPr>
          <w:rFonts w:ascii="Times New Roman" w:hAnsi="Times New Roman"/>
          <w:sz w:val="24"/>
          <w:szCs w:val="24"/>
        </w:rPr>
      </w:pPr>
      <w:r w:rsidRPr="005048F5">
        <w:rPr>
          <w:rStyle w:val="a5"/>
          <w:rFonts w:ascii="Times New Roman" w:hAnsi="Times New Roman"/>
          <w:color w:val="222222"/>
          <w:sz w:val="24"/>
          <w:szCs w:val="24"/>
          <w:bdr w:val="none" w:sz="0" w:space="0" w:color="auto" w:frame="1"/>
          <w:shd w:val="clear" w:color="auto" w:fill="FFFFFF"/>
        </w:rPr>
        <w:t>Ситько Ю.Л.</w:t>
      </w:r>
      <w:r w:rsidRPr="005048F5">
        <w:rPr>
          <w:rFonts w:ascii="Times New Roman" w:hAnsi="Times New Roman"/>
          <w:color w:val="222222"/>
          <w:sz w:val="24"/>
          <w:szCs w:val="24"/>
          <w:shd w:val="clear" w:color="auto" w:fill="FFFFFF"/>
        </w:rPr>
        <w:t>Синхрония, диахрония и панхрония в сопоставлении с динамическими категориями И.Канта // I Черноморская научно-практическая конференция МГУ Проблемы безопасности в современном мире. Тезисы докладов.</w:t>
      </w:r>
      <w:r w:rsidRPr="005048F5">
        <w:rPr>
          <w:rFonts w:ascii="Times New Roman" w:hAnsi="Times New Roman"/>
          <w:color w:val="FF0000"/>
          <w:sz w:val="24"/>
          <w:szCs w:val="24"/>
          <w:shd w:val="clear" w:color="auto" w:fill="FFFFFF"/>
        </w:rPr>
        <w:t xml:space="preserve"> </w:t>
      </w:r>
      <w:r w:rsidRPr="005048F5">
        <w:rPr>
          <w:rFonts w:ascii="Times New Roman" w:hAnsi="Times New Roman"/>
          <w:color w:val="222222"/>
          <w:sz w:val="24"/>
          <w:szCs w:val="24"/>
          <w:shd w:val="clear" w:color="auto" w:fill="FFFFFF"/>
        </w:rPr>
        <w:t>– Севастополь: филиал МГУ в г. Севастополе, 2016. – Т. 1 – С. 159–161.</w:t>
      </w:r>
    </w:p>
    <w:p w:rsidR="009D4B2A" w:rsidRPr="005048F5" w:rsidRDefault="009D4B2A" w:rsidP="009D4B2A">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Соколов Д.Д., Ремизова М.В., Тимонин А.К., Оскольский А.А.</w:t>
      </w:r>
      <w:r w:rsidRPr="005048F5">
        <w:rPr>
          <w:rFonts w:ascii="Times New Roman" w:hAnsi="Times New Roman" w:cs="Times New Roman"/>
          <w:sz w:val="24"/>
          <w:szCs w:val="24"/>
        </w:rPr>
        <w:t xml:space="preserve"> Срастания органов в цветках покрытосеменных растений: типология, таксономическое и филогенетическое значение // Вопросы общей ботаники: традиции и перспективы. Материалы международной научной конференции, посвященной 200-летию Казанской ботанической школы (23–27 января 2006 г.). Ч. 1. – Казань, 2006. – С. 99–101.</w:t>
      </w:r>
    </w:p>
    <w:p w:rsidR="004434D8" w:rsidRPr="005048F5" w:rsidRDefault="00B77388" w:rsidP="004434D8">
      <w:pPr>
        <w:pStyle w:val="a6"/>
        <w:ind w:firstLine="709"/>
        <w:jc w:val="both"/>
        <w:rPr>
          <w:rFonts w:ascii="Times New Roman" w:hAnsi="Times New Roman"/>
          <w:sz w:val="24"/>
          <w:szCs w:val="24"/>
        </w:rPr>
      </w:pPr>
      <w:hyperlink r:id="rId56" w:tooltip="Солонин, Юрий Никифорович" w:history="1">
        <w:r w:rsidR="004434D8" w:rsidRPr="005048F5">
          <w:rPr>
            <w:rStyle w:val="a4"/>
            <w:rFonts w:ascii="Times New Roman" w:hAnsi="Times New Roman"/>
            <w:i/>
            <w:iCs/>
            <w:color w:val="auto"/>
            <w:sz w:val="24"/>
            <w:szCs w:val="24"/>
            <w:u w:val="none"/>
            <w:shd w:val="clear" w:color="auto" w:fill="FFFFFF"/>
          </w:rPr>
          <w:t>Солонин Ю. Н.</w:t>
        </w:r>
      </w:hyperlink>
      <w:r w:rsidR="004434D8" w:rsidRPr="005048F5">
        <w:rPr>
          <w:rStyle w:val="apple-converted-space"/>
          <w:rFonts w:ascii="Times New Roman" w:hAnsi="Times New Roman"/>
          <w:sz w:val="24"/>
          <w:szCs w:val="24"/>
          <w:shd w:val="clear" w:color="auto" w:fill="FFFFFF"/>
        </w:rPr>
        <w:t xml:space="preserve"> </w:t>
      </w:r>
      <w:r w:rsidR="004434D8" w:rsidRPr="005048F5">
        <w:rPr>
          <w:rFonts w:ascii="Times New Roman" w:hAnsi="Times New Roman"/>
          <w:sz w:val="24"/>
          <w:szCs w:val="24"/>
          <w:shd w:val="clear" w:color="auto" w:fill="FFFFFF"/>
        </w:rPr>
        <w:t>Логические исследования Ст. Лесневского: Автореф. дис. … канд. филос. наук. – Л., б.и.,1970. 20 с.</w:t>
      </w:r>
    </w:p>
    <w:p w:rsidR="004434D8" w:rsidRPr="005048F5" w:rsidRDefault="004434D8" w:rsidP="004434D8">
      <w:pPr>
        <w:pStyle w:val="a6"/>
        <w:shd w:val="clear" w:color="auto" w:fill="FFFFFF" w:themeFill="background1"/>
        <w:ind w:firstLine="709"/>
        <w:jc w:val="both"/>
        <w:rPr>
          <w:rFonts w:ascii="Times New Roman" w:hAnsi="Times New Roman"/>
          <w:sz w:val="24"/>
          <w:szCs w:val="24"/>
        </w:rPr>
      </w:pPr>
      <w:r w:rsidRPr="005048F5">
        <w:rPr>
          <w:rFonts w:ascii="Times New Roman" w:hAnsi="Times New Roman"/>
          <w:i/>
          <w:sz w:val="24"/>
          <w:szCs w:val="24"/>
        </w:rPr>
        <w:t>Старк Ю.С.</w:t>
      </w:r>
      <w:r w:rsidRPr="005048F5">
        <w:rPr>
          <w:rFonts w:ascii="Times New Roman" w:hAnsi="Times New Roman"/>
          <w:sz w:val="24"/>
          <w:szCs w:val="24"/>
        </w:rPr>
        <w:t xml:space="preserve"> Принцип запрещения в систематике </w:t>
      </w:r>
      <w:r w:rsidRPr="005048F5">
        <w:rPr>
          <w:rFonts w:ascii="Times New Roman" w:hAnsi="Times New Roman"/>
          <w:sz w:val="24"/>
          <w:szCs w:val="24"/>
          <w:shd w:val="clear" w:color="auto" w:fill="FFFFFF"/>
        </w:rPr>
        <w:t>//</w:t>
      </w:r>
      <w:r w:rsidRPr="005048F5">
        <w:rPr>
          <w:rFonts w:ascii="Times New Roman" w:hAnsi="Times New Roman"/>
          <w:sz w:val="24"/>
          <w:szCs w:val="24"/>
        </w:rPr>
        <w:t xml:space="preserve"> Изв. АН СССР. Сер. биол., 1966. Вып. 5. – С. 686–693.</w:t>
      </w:r>
    </w:p>
    <w:p w:rsidR="004434D8" w:rsidRPr="005048F5" w:rsidRDefault="004434D8" w:rsidP="004434D8">
      <w:pPr>
        <w:pStyle w:val="a6"/>
        <w:ind w:firstLine="709"/>
        <w:jc w:val="both"/>
        <w:rPr>
          <w:rFonts w:ascii="Times New Roman" w:hAnsi="Times New Roman"/>
          <w:sz w:val="24"/>
          <w:szCs w:val="24"/>
        </w:rPr>
      </w:pPr>
      <w:r w:rsidRPr="005048F5">
        <w:rPr>
          <w:rFonts w:ascii="Times New Roman" w:hAnsi="Times New Roman"/>
          <w:i/>
          <w:sz w:val="24"/>
          <w:szCs w:val="24"/>
        </w:rPr>
        <w:t>Степанов Ю.С.</w:t>
      </w:r>
      <w:r w:rsidRPr="005048F5">
        <w:rPr>
          <w:rFonts w:ascii="Times New Roman" w:hAnsi="Times New Roman"/>
          <w:sz w:val="24"/>
          <w:szCs w:val="24"/>
        </w:rPr>
        <w:t xml:space="preserve"> Основы общего языкознания. – М.: Просвещение, 1975. – С. 218–220.</w:t>
      </w:r>
    </w:p>
    <w:p w:rsidR="004434D8" w:rsidRPr="005048F5" w:rsidRDefault="004434D8" w:rsidP="004434D8">
      <w:pPr>
        <w:pStyle w:val="a6"/>
        <w:ind w:firstLine="709"/>
        <w:jc w:val="both"/>
        <w:rPr>
          <w:rFonts w:ascii="Times New Roman" w:hAnsi="Times New Roman"/>
          <w:sz w:val="24"/>
          <w:szCs w:val="24"/>
        </w:rPr>
      </w:pPr>
      <w:r w:rsidRPr="005048F5">
        <w:rPr>
          <w:rFonts w:ascii="Times New Roman" w:hAnsi="Times New Roman"/>
          <w:i/>
          <w:sz w:val="24"/>
          <w:szCs w:val="24"/>
        </w:rPr>
        <w:t>Степукова А.В.</w:t>
      </w:r>
      <w:r w:rsidRPr="005048F5">
        <w:rPr>
          <w:rFonts w:ascii="Times New Roman" w:hAnsi="Times New Roman"/>
          <w:sz w:val="24"/>
          <w:szCs w:val="24"/>
        </w:rPr>
        <w:t xml:space="preserve"> Монотипические структуры категорий разного типа // Структурная и прикладная лингвистика: Межвуз. сб. Вып. 10. – СПб.: СПбГУ, 2014.  – С. 101–105.</w:t>
      </w:r>
    </w:p>
    <w:p w:rsidR="004434D8" w:rsidRPr="005048F5" w:rsidRDefault="004434D8" w:rsidP="004434D8">
      <w:pPr>
        <w:pStyle w:val="a6"/>
        <w:ind w:firstLine="709"/>
        <w:jc w:val="both"/>
        <w:rPr>
          <w:rFonts w:ascii="Times New Roman" w:hAnsi="Times New Roman"/>
          <w:iCs/>
          <w:sz w:val="24"/>
          <w:szCs w:val="24"/>
        </w:rPr>
      </w:pPr>
      <w:r w:rsidRPr="005048F5">
        <w:rPr>
          <w:rFonts w:ascii="Times New Roman" w:hAnsi="Times New Roman"/>
          <w:i/>
          <w:iCs/>
          <w:sz w:val="24"/>
          <w:szCs w:val="24"/>
        </w:rPr>
        <w:t>Степукова А.В.</w:t>
      </w:r>
      <w:r w:rsidRPr="005048F5">
        <w:rPr>
          <w:rFonts w:ascii="Times New Roman" w:hAnsi="Times New Roman"/>
          <w:iCs/>
          <w:sz w:val="24"/>
          <w:szCs w:val="24"/>
        </w:rPr>
        <w:t xml:space="preserve"> </w:t>
      </w:r>
      <w:hyperlink r:id="rId57" w:history="1">
        <w:r w:rsidRPr="005048F5">
          <w:rPr>
            <w:rStyle w:val="a4"/>
            <w:rFonts w:ascii="Times New Roman" w:hAnsi="Times New Roman"/>
            <w:bCs/>
            <w:color w:val="auto"/>
            <w:sz w:val="24"/>
            <w:szCs w:val="24"/>
            <w:u w:val="none"/>
          </w:rPr>
          <w:t>Логика и лингвистика о разделительности и собирательности</w:t>
        </w:r>
      </w:hyperlink>
      <w:r w:rsidRPr="005048F5">
        <w:rPr>
          <w:rFonts w:ascii="Times New Roman" w:hAnsi="Times New Roman"/>
          <w:sz w:val="24"/>
          <w:szCs w:val="24"/>
        </w:rPr>
        <w:t xml:space="preserve"> // </w:t>
      </w:r>
      <w:hyperlink r:id="rId58" w:history="1">
        <w:r w:rsidRPr="005048F5">
          <w:rPr>
            <w:rStyle w:val="a4"/>
            <w:rFonts w:ascii="Times New Roman" w:hAnsi="Times New Roman"/>
            <w:color w:val="auto"/>
            <w:sz w:val="24"/>
            <w:szCs w:val="24"/>
            <w:u w:val="none"/>
          </w:rPr>
          <w:t>Научный диалог</w:t>
        </w:r>
      </w:hyperlink>
      <w:r w:rsidRPr="005048F5">
        <w:rPr>
          <w:rFonts w:ascii="Times New Roman" w:hAnsi="Times New Roman"/>
          <w:sz w:val="24"/>
          <w:szCs w:val="24"/>
        </w:rPr>
        <w:t>. – 2016а</w:t>
      </w:r>
      <w:r w:rsidRPr="005048F5">
        <w:rPr>
          <w:rStyle w:val="apple-converted-space"/>
          <w:rFonts w:ascii="Times New Roman" w:hAnsi="Times New Roman"/>
          <w:sz w:val="24"/>
          <w:szCs w:val="24"/>
        </w:rPr>
        <w:t xml:space="preserve"> – </w:t>
      </w:r>
      <w:hyperlink r:id="rId59" w:history="1">
        <w:r w:rsidRPr="005048F5">
          <w:rPr>
            <w:rStyle w:val="a4"/>
            <w:rFonts w:ascii="Times New Roman" w:hAnsi="Times New Roman"/>
            <w:color w:val="auto"/>
            <w:sz w:val="24"/>
            <w:szCs w:val="24"/>
            <w:u w:val="none"/>
          </w:rPr>
          <w:t>№1(49)</w:t>
        </w:r>
      </w:hyperlink>
      <w:r w:rsidRPr="005048F5">
        <w:rPr>
          <w:rFonts w:ascii="Times New Roman" w:hAnsi="Times New Roman"/>
          <w:sz w:val="24"/>
          <w:szCs w:val="24"/>
        </w:rPr>
        <w:t>. – С. 106–118.</w:t>
      </w:r>
    </w:p>
    <w:p w:rsidR="000932EA" w:rsidRPr="005048F5" w:rsidRDefault="000932EA" w:rsidP="000932EA">
      <w:pPr>
        <w:pStyle w:val="a6"/>
        <w:ind w:firstLine="709"/>
        <w:jc w:val="both"/>
        <w:rPr>
          <w:rFonts w:ascii="Times New Roman" w:hAnsi="Times New Roman"/>
          <w:sz w:val="24"/>
          <w:szCs w:val="24"/>
        </w:rPr>
      </w:pPr>
      <w:r w:rsidRPr="005048F5">
        <w:rPr>
          <w:rFonts w:ascii="Times New Roman" w:hAnsi="Times New Roman"/>
          <w:i/>
          <w:sz w:val="24"/>
          <w:szCs w:val="24"/>
        </w:rPr>
        <w:t xml:space="preserve">Степукова А.В. </w:t>
      </w:r>
      <w:r w:rsidRPr="005048F5">
        <w:rPr>
          <w:rFonts w:ascii="Times New Roman" w:hAnsi="Times New Roman"/>
          <w:sz w:val="24"/>
          <w:szCs w:val="24"/>
        </w:rPr>
        <w:t>Собирательность как логико-лингвистическая проблема // Научный диалог. – 2016б. – № 2(50). – С. 114–123.</w:t>
      </w:r>
    </w:p>
    <w:p w:rsidR="000932EA" w:rsidRPr="005048F5" w:rsidRDefault="000932EA" w:rsidP="000932EA">
      <w:pPr>
        <w:pStyle w:val="ae"/>
        <w:ind w:left="0" w:firstLine="709"/>
        <w:jc w:val="both"/>
        <w:rPr>
          <w:iCs/>
          <w:sz w:val="24"/>
          <w:szCs w:val="24"/>
          <w:lang w:val="ru-RU"/>
        </w:rPr>
      </w:pPr>
      <w:r w:rsidRPr="005048F5">
        <w:rPr>
          <w:i/>
          <w:sz w:val="24"/>
          <w:szCs w:val="24"/>
          <w:lang w:val="ru-RU"/>
        </w:rPr>
        <w:t xml:space="preserve">Степукова А.В., Чебанов С.В. </w:t>
      </w:r>
      <w:hyperlink r:id="rId60" w:history="1">
        <w:r w:rsidRPr="005048F5">
          <w:rPr>
            <w:rStyle w:val="a4"/>
            <w:color w:val="auto"/>
            <w:sz w:val="24"/>
            <w:szCs w:val="24"/>
            <w:u w:val="none"/>
            <w:lang w:val="ru-RU"/>
          </w:rPr>
          <w:t>К формальной характеристике типов категорий</w:t>
        </w:r>
      </w:hyperlink>
      <w:r w:rsidRPr="005048F5">
        <w:rPr>
          <w:sz w:val="24"/>
          <w:szCs w:val="24"/>
          <w:lang w:val="ru-RU"/>
        </w:rPr>
        <w:t xml:space="preserve"> // </w:t>
      </w:r>
      <w:r w:rsidRPr="005048F5">
        <w:rPr>
          <w:iCs/>
          <w:sz w:val="24"/>
          <w:szCs w:val="24"/>
          <w:lang w:val="ru-RU"/>
        </w:rPr>
        <w:t xml:space="preserve">Актуальные проблемы современной когнитивной науки. Материалы </w:t>
      </w:r>
      <w:r w:rsidRPr="005048F5">
        <w:rPr>
          <w:iCs/>
          <w:sz w:val="24"/>
          <w:szCs w:val="24"/>
        </w:rPr>
        <w:t>VI</w:t>
      </w:r>
      <w:r w:rsidRPr="005048F5">
        <w:rPr>
          <w:iCs/>
          <w:sz w:val="24"/>
          <w:szCs w:val="24"/>
          <w:lang w:val="ru-RU"/>
        </w:rPr>
        <w:t xml:space="preserve"> всероссийской научно-практической конференции с международным участием.</w:t>
      </w:r>
      <w:r w:rsidRPr="005048F5">
        <w:rPr>
          <w:sz w:val="24"/>
          <w:szCs w:val="24"/>
          <w:lang w:val="ru-RU"/>
        </w:rPr>
        <w:t xml:space="preserve"> – </w:t>
      </w:r>
      <w:r w:rsidRPr="005048F5">
        <w:rPr>
          <w:iCs/>
          <w:sz w:val="24"/>
          <w:szCs w:val="24"/>
          <w:lang w:val="ru-RU"/>
        </w:rPr>
        <w:t>Иваново: Изд-во «Иваново», 2013. – С. 280-281.</w:t>
      </w:r>
    </w:p>
    <w:p w:rsidR="000932EA" w:rsidRPr="005048F5" w:rsidRDefault="000932EA" w:rsidP="000932EA">
      <w:pPr>
        <w:pStyle w:val="ae"/>
        <w:ind w:left="0" w:firstLine="709"/>
        <w:jc w:val="both"/>
        <w:rPr>
          <w:sz w:val="24"/>
          <w:szCs w:val="24"/>
          <w:lang w:val="ru-RU"/>
        </w:rPr>
      </w:pPr>
      <w:r w:rsidRPr="005048F5">
        <w:rPr>
          <w:sz w:val="24"/>
          <w:szCs w:val="24"/>
          <w:lang w:val="ru-RU"/>
        </w:rPr>
        <w:t>Стратиграфический кодекс СССР. – Л.: ВСЕГЕИ, 1977. – 80 с.</w:t>
      </w:r>
    </w:p>
    <w:p w:rsidR="000932EA" w:rsidRPr="005048F5" w:rsidRDefault="000932EA" w:rsidP="000932EA">
      <w:pPr>
        <w:pStyle w:val="ae"/>
        <w:ind w:left="0" w:firstLine="709"/>
        <w:jc w:val="both"/>
        <w:rPr>
          <w:sz w:val="24"/>
          <w:szCs w:val="24"/>
          <w:lang w:val="ru-RU"/>
        </w:rPr>
      </w:pPr>
      <w:r w:rsidRPr="005048F5">
        <w:rPr>
          <w:sz w:val="24"/>
          <w:szCs w:val="24"/>
          <w:lang w:val="ru-RU"/>
        </w:rPr>
        <w:t>Стратиграфический кодекс. – СПб.: ВСЕГЕИ, 1992. – 120 с.</w:t>
      </w:r>
    </w:p>
    <w:p w:rsidR="000932EA" w:rsidRPr="005048F5" w:rsidRDefault="000932EA" w:rsidP="000932EA">
      <w:pPr>
        <w:pStyle w:val="ae"/>
        <w:ind w:left="0" w:firstLine="709"/>
        <w:jc w:val="both"/>
        <w:rPr>
          <w:sz w:val="24"/>
          <w:szCs w:val="24"/>
          <w:lang w:val="ru-RU"/>
        </w:rPr>
      </w:pPr>
      <w:r w:rsidRPr="005048F5">
        <w:rPr>
          <w:sz w:val="24"/>
          <w:szCs w:val="24"/>
          <w:lang w:val="ru-RU"/>
        </w:rPr>
        <w:t>Стратиграфический кодекс России. – СПб.: ВСЕГЕИ, 2006. – 96 с.</w:t>
      </w:r>
    </w:p>
    <w:p w:rsidR="000932EA" w:rsidRPr="005048F5" w:rsidRDefault="000932EA" w:rsidP="000932EA">
      <w:pPr>
        <w:pStyle w:val="ae"/>
        <w:ind w:left="0" w:firstLine="709"/>
        <w:jc w:val="both"/>
        <w:rPr>
          <w:iCs/>
          <w:sz w:val="24"/>
          <w:szCs w:val="24"/>
          <w:lang w:val="ru-RU"/>
        </w:rPr>
      </w:pPr>
      <w:r w:rsidRPr="005048F5">
        <w:rPr>
          <w:i/>
          <w:iCs/>
          <w:sz w:val="24"/>
          <w:szCs w:val="24"/>
          <w:lang w:val="ru-RU"/>
        </w:rPr>
        <w:lastRenderedPageBreak/>
        <w:t>Тархов С.А.</w:t>
      </w:r>
      <w:r w:rsidRPr="005048F5">
        <w:rPr>
          <w:iCs/>
          <w:sz w:val="24"/>
          <w:szCs w:val="24"/>
          <w:lang w:val="ru-RU"/>
        </w:rPr>
        <w:t xml:space="preserve"> Эволюционная морфология транспортных сетей. – Смоленск, М.: Универсум, 2005. – 384 с.</w:t>
      </w:r>
    </w:p>
    <w:p w:rsidR="000932EA" w:rsidRPr="005048F5" w:rsidRDefault="000932EA" w:rsidP="000932EA">
      <w:pPr>
        <w:pStyle w:val="a6"/>
        <w:ind w:firstLine="709"/>
        <w:jc w:val="both"/>
        <w:rPr>
          <w:rFonts w:ascii="Times New Roman" w:hAnsi="Times New Roman"/>
          <w:sz w:val="24"/>
          <w:szCs w:val="24"/>
        </w:rPr>
      </w:pPr>
      <w:r w:rsidRPr="005048F5">
        <w:rPr>
          <w:rFonts w:ascii="Times New Roman" w:eastAsia="Times New Roman" w:hAnsi="Times New Roman"/>
          <w:i/>
          <w:iCs/>
          <w:sz w:val="24"/>
          <w:szCs w:val="24"/>
          <w:bdr w:val="none" w:sz="0" w:space="0" w:color="auto" w:frame="1"/>
          <w:lang w:eastAsia="ru-RU"/>
        </w:rPr>
        <w:t>Тимонин А.К., Оскольский А.А</w:t>
      </w:r>
      <w:r w:rsidRPr="005048F5">
        <w:rPr>
          <w:rFonts w:ascii="Times New Roman" w:eastAsia="Times New Roman" w:hAnsi="Times New Roman"/>
          <w:i/>
          <w:sz w:val="24"/>
          <w:szCs w:val="24"/>
          <w:bdr w:val="none" w:sz="0" w:space="0" w:color="auto" w:frame="1"/>
          <w:lang w:eastAsia="ru-RU"/>
        </w:rPr>
        <w:t>.</w:t>
      </w:r>
      <w:r w:rsidRPr="005048F5">
        <w:rPr>
          <w:rFonts w:ascii="Times New Roman" w:eastAsia="Times New Roman" w:hAnsi="Times New Roman"/>
          <w:sz w:val="24"/>
          <w:szCs w:val="24"/>
          <w:lang w:eastAsia="ru-RU"/>
        </w:rPr>
        <w:t xml:space="preserve"> </w:t>
      </w:r>
      <w:r w:rsidRPr="005048F5">
        <w:rPr>
          <w:rFonts w:ascii="Times New Roman" w:eastAsia="Times New Roman" w:hAnsi="Times New Roman"/>
          <w:sz w:val="24"/>
          <w:szCs w:val="24"/>
          <w:bdr w:val="none" w:sz="0" w:space="0" w:color="auto" w:frame="1"/>
          <w:lang w:val="en-US" w:eastAsia="ru-RU"/>
        </w:rPr>
        <w:t>IX</w:t>
      </w:r>
      <w:r w:rsidRPr="005048F5">
        <w:rPr>
          <w:rFonts w:ascii="Times New Roman" w:eastAsia="Times New Roman" w:hAnsi="Times New Roman"/>
          <w:sz w:val="24"/>
          <w:szCs w:val="24"/>
          <w:lang w:eastAsia="ru-RU"/>
        </w:rPr>
        <w:t xml:space="preserve"> </w:t>
      </w:r>
      <w:r w:rsidRPr="005048F5">
        <w:rPr>
          <w:rFonts w:ascii="Times New Roman" w:eastAsia="Times New Roman" w:hAnsi="Times New Roman"/>
          <w:sz w:val="24"/>
          <w:szCs w:val="24"/>
          <w:bdr w:val="none" w:sz="0" w:space="0" w:color="auto" w:frame="1"/>
          <w:lang w:eastAsia="ru-RU"/>
        </w:rPr>
        <w:t xml:space="preserve">школа по теоретической морфологии растений “Типы сходства и принципы гомологизации в морфологии растений” // </w:t>
      </w:r>
      <w:r w:rsidRPr="005048F5">
        <w:rPr>
          <w:rFonts w:ascii="Times New Roman" w:hAnsi="Times New Roman"/>
          <w:sz w:val="24"/>
          <w:szCs w:val="24"/>
        </w:rPr>
        <w:t xml:space="preserve">Журн. общ. биол. – 2002. – Т. 63. – №2. – С. </w:t>
      </w:r>
      <w:r w:rsidRPr="005048F5">
        <w:rPr>
          <w:rFonts w:ascii="Times New Roman" w:eastAsia="Times New Roman" w:hAnsi="Times New Roman"/>
          <w:sz w:val="24"/>
          <w:szCs w:val="24"/>
          <w:bdr w:val="none" w:sz="0" w:space="0" w:color="auto" w:frame="1"/>
          <w:lang w:eastAsia="ru-RU"/>
        </w:rPr>
        <w:t>187–190</w:t>
      </w:r>
      <w:r w:rsidRPr="005048F5">
        <w:rPr>
          <w:rFonts w:ascii="Times New Roman" w:hAnsi="Times New Roman"/>
          <w:sz w:val="24"/>
          <w:szCs w:val="24"/>
        </w:rPr>
        <w:t xml:space="preserve">. </w:t>
      </w:r>
    </w:p>
    <w:p w:rsidR="000932EA" w:rsidRPr="005048F5" w:rsidRDefault="000932EA" w:rsidP="000932EA">
      <w:pPr>
        <w:pStyle w:val="af0"/>
        <w:spacing w:after="0" w:line="240" w:lineRule="auto"/>
        <w:ind w:left="0" w:firstLine="709"/>
        <w:jc w:val="both"/>
        <w:rPr>
          <w:rFonts w:ascii="Times New Roman" w:hAnsi="Times New Roman" w:cs="Times New Roman"/>
          <w:iCs/>
          <w:sz w:val="24"/>
          <w:szCs w:val="24"/>
          <w:shd w:val="clear" w:color="auto" w:fill="FFFEED"/>
        </w:rPr>
      </w:pPr>
      <w:r w:rsidRPr="005048F5">
        <w:rPr>
          <w:rFonts w:ascii="Times New Roman" w:eastAsia="Times New Roman" w:hAnsi="Times New Roman" w:cs="Times New Roman"/>
          <w:i/>
          <w:sz w:val="24"/>
          <w:szCs w:val="24"/>
          <w:bdr w:val="none" w:sz="0" w:space="0" w:color="auto" w:frame="1"/>
          <w:lang w:eastAsia="ru-RU"/>
        </w:rPr>
        <w:t xml:space="preserve"> </w:t>
      </w:r>
      <w:r w:rsidRPr="005048F5">
        <w:rPr>
          <w:rFonts w:ascii="Times New Roman" w:hAnsi="Times New Roman" w:cs="Times New Roman"/>
          <w:i/>
          <w:sz w:val="24"/>
          <w:szCs w:val="24"/>
        </w:rPr>
        <w:t>Фрумкина Р.М.</w:t>
      </w:r>
      <w:r w:rsidRPr="005048F5">
        <w:rPr>
          <w:rFonts w:ascii="Times New Roman" w:hAnsi="Times New Roman" w:cs="Times New Roman"/>
          <w:sz w:val="24"/>
          <w:szCs w:val="24"/>
        </w:rPr>
        <w:t xml:space="preserve"> </w:t>
      </w:r>
      <w:r w:rsidRPr="005048F5">
        <w:rPr>
          <w:rFonts w:ascii="Times New Roman" w:hAnsi="Times New Roman" w:cs="Times New Roman"/>
          <w:sz w:val="24"/>
          <w:szCs w:val="24"/>
          <w:shd w:val="clear" w:color="auto" w:fill="FFFFFF" w:themeFill="background1"/>
        </w:rPr>
        <w:t xml:space="preserve">Продолжая наши споры. </w:t>
      </w:r>
      <w:hyperlink r:id="rId61" w:tgtFrame="new" w:history="1">
        <w:r w:rsidRPr="005048F5">
          <w:rPr>
            <w:rStyle w:val="a4"/>
            <w:rFonts w:ascii="Times New Roman" w:hAnsi="Times New Roman" w:cs="Times New Roman"/>
            <w:iCs/>
            <w:color w:val="auto"/>
            <w:sz w:val="24"/>
            <w:szCs w:val="24"/>
            <w:u w:val="none"/>
            <w:shd w:val="clear" w:color="auto" w:fill="FFFFFF" w:themeFill="background1"/>
          </w:rPr>
          <w:t>Симон Кордонский. Циклы деятельности и идеальные объекты. М., Пантори, 2001. 175 с.</w:t>
        </w:r>
      </w:hyperlink>
      <w:r w:rsidRPr="005048F5">
        <w:rPr>
          <w:rStyle w:val="apple-converted-space"/>
          <w:rFonts w:ascii="Times New Roman" w:hAnsi="Times New Roman" w:cs="Times New Roman"/>
          <w:iCs/>
          <w:sz w:val="24"/>
          <w:szCs w:val="24"/>
          <w:shd w:val="clear" w:color="auto" w:fill="FFFFFF" w:themeFill="background1"/>
        </w:rPr>
        <w:t xml:space="preserve"> // Русский журнал. 16 мая 2001 – (</w:t>
      </w:r>
      <w:hyperlink r:id="rId62" w:history="1">
        <w:r w:rsidRPr="005048F5">
          <w:rPr>
            <w:rStyle w:val="a4"/>
            <w:rFonts w:ascii="Times New Roman" w:hAnsi="Times New Roman" w:cs="Times New Roman"/>
            <w:iCs/>
            <w:color w:val="auto"/>
            <w:sz w:val="24"/>
            <w:szCs w:val="24"/>
            <w:shd w:val="clear" w:color="auto" w:fill="FFFFFF" w:themeFill="background1"/>
          </w:rPr>
          <w:t>http://old.russ.ru/ist_sovr/kor_frum-pr.html</w:t>
        </w:r>
      </w:hyperlink>
      <w:r w:rsidRPr="005048F5">
        <w:rPr>
          <w:rStyle w:val="apple-converted-space"/>
          <w:rFonts w:ascii="Times New Roman" w:hAnsi="Times New Roman" w:cs="Times New Roman"/>
          <w:iCs/>
          <w:sz w:val="24"/>
          <w:szCs w:val="24"/>
          <w:shd w:val="clear" w:color="auto" w:fill="FFFFFF" w:themeFill="background1"/>
        </w:rPr>
        <w:t>)</w:t>
      </w:r>
    </w:p>
    <w:p w:rsidR="000932EA" w:rsidRPr="005048F5" w:rsidRDefault="000932EA" w:rsidP="000932EA">
      <w:pPr>
        <w:shd w:val="clear" w:color="auto" w:fill="FFFFFF"/>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iCs/>
          <w:sz w:val="24"/>
          <w:szCs w:val="24"/>
        </w:rPr>
        <w:t>Цаленко М.С., Шульгейфер Е.Г.</w:t>
      </w:r>
      <w:r w:rsidRPr="005048F5">
        <w:rPr>
          <w:rStyle w:val="apple-converted-space"/>
          <w:rFonts w:ascii="Times New Roman" w:hAnsi="Times New Roman" w:cs="Times New Roman"/>
          <w:sz w:val="24"/>
          <w:szCs w:val="24"/>
        </w:rPr>
        <w:t xml:space="preserve"> </w:t>
      </w:r>
      <w:r w:rsidRPr="005048F5">
        <w:rPr>
          <w:rFonts w:ascii="Times New Roman" w:hAnsi="Times New Roman" w:cs="Times New Roman"/>
          <w:sz w:val="24"/>
          <w:szCs w:val="24"/>
        </w:rPr>
        <w:t>Основы теории категорий. М.:</w:t>
      </w:r>
      <w:r w:rsidRPr="005048F5">
        <w:rPr>
          <w:rStyle w:val="apple-converted-space"/>
          <w:rFonts w:ascii="Times New Roman" w:hAnsi="Times New Roman" w:cs="Times New Roman"/>
          <w:sz w:val="24"/>
          <w:szCs w:val="24"/>
        </w:rPr>
        <w:t xml:space="preserve"> </w:t>
      </w:r>
      <w:hyperlink r:id="rId63" w:tooltip="Наука (издательство)" w:history="1">
        <w:r w:rsidRPr="005048F5">
          <w:rPr>
            <w:rStyle w:val="a4"/>
            <w:rFonts w:ascii="Times New Roman" w:hAnsi="Times New Roman" w:cs="Times New Roman"/>
            <w:color w:val="auto"/>
            <w:sz w:val="24"/>
            <w:szCs w:val="24"/>
            <w:u w:val="none"/>
          </w:rPr>
          <w:t>Наука</w:t>
        </w:r>
      </w:hyperlink>
      <w:r w:rsidRPr="005048F5">
        <w:rPr>
          <w:rFonts w:ascii="Times New Roman" w:hAnsi="Times New Roman" w:cs="Times New Roman"/>
          <w:sz w:val="24"/>
          <w:szCs w:val="24"/>
        </w:rPr>
        <w:t>, 1974. – 256 с.</w:t>
      </w:r>
    </w:p>
    <w:p w:rsidR="000932EA" w:rsidRPr="005048F5" w:rsidRDefault="000932EA" w:rsidP="000932EA">
      <w:pPr>
        <w:pStyle w:val="a6"/>
        <w:ind w:firstLine="709"/>
        <w:jc w:val="both"/>
        <w:rPr>
          <w:rFonts w:ascii="Times New Roman" w:hAnsi="Times New Roman"/>
          <w:sz w:val="24"/>
          <w:szCs w:val="24"/>
        </w:rPr>
      </w:pPr>
      <w:r w:rsidRPr="005048F5">
        <w:rPr>
          <w:rFonts w:ascii="Times New Roman" w:hAnsi="Times New Roman"/>
          <w:i/>
          <w:sz w:val="24"/>
          <w:szCs w:val="24"/>
        </w:rPr>
        <w:t>Чайковский Ю.</w:t>
      </w:r>
      <w:r w:rsidRPr="005048F5">
        <w:rPr>
          <w:rFonts w:ascii="Times New Roman" w:hAnsi="Times New Roman"/>
          <w:sz w:val="24"/>
          <w:szCs w:val="24"/>
        </w:rPr>
        <w:t>В. Элементы эволюционной диатропики. – М.: Наука, 1990. – 272 с.</w:t>
      </w:r>
    </w:p>
    <w:p w:rsidR="000932EA" w:rsidRPr="005048F5" w:rsidRDefault="000932EA" w:rsidP="000932EA">
      <w:pPr>
        <w:pStyle w:val="a6"/>
        <w:ind w:firstLine="709"/>
        <w:jc w:val="both"/>
        <w:rPr>
          <w:rFonts w:ascii="Times New Roman" w:hAnsi="Times New Roman"/>
          <w:sz w:val="24"/>
          <w:szCs w:val="24"/>
        </w:rPr>
      </w:pPr>
      <w:r w:rsidRPr="005048F5">
        <w:rPr>
          <w:rFonts w:ascii="Times New Roman" w:hAnsi="Times New Roman"/>
          <w:i/>
          <w:sz w:val="24"/>
          <w:szCs w:val="24"/>
        </w:rPr>
        <w:t>Чайковский Ю.В.</w:t>
      </w:r>
      <w:r w:rsidRPr="005048F5">
        <w:rPr>
          <w:rFonts w:ascii="Times New Roman" w:hAnsi="Times New Roman"/>
          <w:sz w:val="24"/>
          <w:szCs w:val="24"/>
        </w:rPr>
        <w:t xml:space="preserve"> Диатропика, эволюция и систематика. – М.: Тов-во научн. изд. КМК, 2010. – 408 c.</w:t>
      </w:r>
    </w:p>
    <w:p w:rsidR="00373106" w:rsidRPr="005048F5" w:rsidRDefault="00373106" w:rsidP="00373106">
      <w:pPr>
        <w:pStyle w:val="a6"/>
        <w:ind w:firstLine="709"/>
        <w:jc w:val="both"/>
        <w:rPr>
          <w:rFonts w:ascii="Times New Roman" w:hAnsi="Times New Roman"/>
          <w:sz w:val="24"/>
          <w:szCs w:val="24"/>
        </w:rPr>
      </w:pPr>
      <w:r w:rsidRPr="005048F5">
        <w:rPr>
          <w:rFonts w:ascii="Times New Roman" w:hAnsi="Times New Roman"/>
          <w:i/>
          <w:sz w:val="24"/>
          <w:szCs w:val="24"/>
        </w:rPr>
        <w:t>Чебанов С.В.</w:t>
      </w:r>
      <w:r w:rsidRPr="005048F5">
        <w:rPr>
          <w:rFonts w:ascii="Times New Roman" w:hAnsi="Times New Roman"/>
          <w:sz w:val="24"/>
          <w:szCs w:val="24"/>
        </w:rPr>
        <w:t xml:space="preserve"> Теория классификаций и методика классифицирования // Научно-техническая информация. Серия 2. Информационные процессы и системы. – 1977. – №10 – С. 1–10.</w:t>
      </w:r>
    </w:p>
    <w:p w:rsidR="00373106" w:rsidRPr="005048F5" w:rsidRDefault="00373106" w:rsidP="00373106">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Чебанов С.В.</w:t>
      </w:r>
      <w:r w:rsidRPr="005048F5">
        <w:rPr>
          <w:rFonts w:ascii="Times New Roman" w:hAnsi="Times New Roman" w:cs="Times New Roman"/>
          <w:sz w:val="24"/>
          <w:szCs w:val="24"/>
        </w:rPr>
        <w:t xml:space="preserve"> Внутренние и внешние системы в теории классификации // Системные исследования. 1979. – М.: Наука, 1980. – C. 140–146.</w:t>
      </w:r>
    </w:p>
    <w:p w:rsidR="00373106" w:rsidRPr="005048F5" w:rsidRDefault="00373106" w:rsidP="00373106">
      <w:pPr>
        <w:pStyle w:val="ae"/>
        <w:ind w:left="0" w:firstLine="709"/>
        <w:jc w:val="both"/>
        <w:rPr>
          <w:sz w:val="24"/>
          <w:szCs w:val="24"/>
          <w:lang w:val="ru-RU"/>
        </w:rPr>
      </w:pPr>
      <w:r w:rsidRPr="005048F5">
        <w:rPr>
          <w:i/>
          <w:sz w:val="24"/>
          <w:szCs w:val="24"/>
          <w:lang w:val="ru-RU"/>
        </w:rPr>
        <w:t>Чебанов С.В.</w:t>
      </w:r>
      <w:r w:rsidRPr="005048F5">
        <w:rPr>
          <w:sz w:val="24"/>
          <w:szCs w:val="24"/>
          <w:lang w:val="ru-RU"/>
        </w:rPr>
        <w:t xml:space="preserve"> Единство теоретизирования о способах упорядочивания // Теория и методология биологических классификаций. – М.: Наука, 1983. – </w:t>
      </w:r>
      <w:r w:rsidRPr="005048F5">
        <w:rPr>
          <w:sz w:val="24"/>
          <w:szCs w:val="24"/>
        </w:rPr>
        <w:t>C</w:t>
      </w:r>
      <w:r w:rsidRPr="005048F5">
        <w:rPr>
          <w:sz w:val="24"/>
          <w:szCs w:val="24"/>
          <w:lang w:val="ru-RU"/>
        </w:rPr>
        <w:t>. 18–28.</w:t>
      </w:r>
    </w:p>
    <w:p w:rsidR="00373106" w:rsidRPr="005048F5" w:rsidRDefault="00373106" w:rsidP="00373106">
      <w:pPr>
        <w:pStyle w:val="af"/>
        <w:shd w:val="clear" w:color="auto" w:fill="FFFFFF"/>
        <w:spacing w:before="0" w:beforeAutospacing="0" w:after="0" w:afterAutospacing="0"/>
        <w:ind w:firstLine="709"/>
        <w:jc w:val="both"/>
      </w:pPr>
      <w:r w:rsidRPr="005048F5">
        <w:rPr>
          <w:i/>
        </w:rPr>
        <w:t>Чебанов С.В.</w:t>
      </w:r>
      <w:r w:rsidRPr="005048F5">
        <w:t xml:space="preserve"> Представления о форме в естествознании и основания общей морфологии // Orgaanilise vormi teoria. X teoreetilise bioloogia kevadkool. </w:t>
      </w:r>
      <w:r w:rsidRPr="005048F5">
        <w:rPr>
          <w:rStyle w:val="a5"/>
          <w:rFonts w:eastAsiaTheme="majorEastAsia"/>
          <w:i w:val="0"/>
        </w:rPr>
        <w:t>Schola Biotheoretica</w:t>
      </w:r>
      <w:r w:rsidRPr="005048F5">
        <w:rPr>
          <w:rStyle w:val="apple-converted-space"/>
          <w:rFonts w:eastAsiaTheme="majorEastAsia"/>
        </w:rPr>
        <w:t xml:space="preserve"> </w:t>
      </w:r>
      <w:r w:rsidRPr="005048F5">
        <w:t>10. – Tartu, 1984. – С. 25–40.</w:t>
      </w:r>
    </w:p>
    <w:p w:rsidR="00373106" w:rsidRPr="005048F5" w:rsidRDefault="00373106" w:rsidP="00373106">
      <w:pPr>
        <w:pStyle w:val="ae"/>
        <w:ind w:left="0" w:firstLine="709"/>
        <w:jc w:val="both"/>
        <w:rPr>
          <w:sz w:val="24"/>
          <w:szCs w:val="24"/>
          <w:lang w:val="ru-RU"/>
        </w:rPr>
      </w:pPr>
      <w:r w:rsidRPr="005048F5">
        <w:rPr>
          <w:i/>
          <w:sz w:val="24"/>
          <w:szCs w:val="24"/>
          <w:lang w:val="ru-RU"/>
        </w:rPr>
        <w:t>Чебанов С.В.</w:t>
      </w:r>
      <w:r w:rsidRPr="005048F5">
        <w:rPr>
          <w:sz w:val="24"/>
          <w:szCs w:val="24"/>
          <w:lang w:val="ru-RU"/>
        </w:rPr>
        <w:t xml:space="preserve"> Классификация оснований классификации геологических классификаций // Системный подход в геологии (Теоретические и прикладные аспекты). Ч. 1.. – М., Московский институт нефти и газа им. И.М. Губкина. АН СССР, 1986. – </w:t>
      </w:r>
      <w:r w:rsidRPr="005048F5">
        <w:rPr>
          <w:sz w:val="24"/>
          <w:szCs w:val="24"/>
        </w:rPr>
        <w:t>C</w:t>
      </w:r>
      <w:r w:rsidRPr="005048F5">
        <w:rPr>
          <w:sz w:val="24"/>
          <w:szCs w:val="24"/>
          <w:lang w:val="ru-RU"/>
        </w:rPr>
        <w:t>. 154–156.</w:t>
      </w:r>
    </w:p>
    <w:p w:rsidR="00373106" w:rsidRPr="005048F5" w:rsidRDefault="00373106" w:rsidP="00373106">
      <w:pPr>
        <w:pStyle w:val="af0"/>
        <w:spacing w:after="0" w:line="240" w:lineRule="auto"/>
        <w:ind w:left="0" w:firstLine="709"/>
        <w:jc w:val="both"/>
        <w:rPr>
          <w:rFonts w:ascii="Times New Roman" w:hAnsi="Times New Roman" w:cs="Times New Roman"/>
          <w:sz w:val="24"/>
          <w:szCs w:val="24"/>
        </w:rPr>
      </w:pPr>
      <w:r w:rsidRPr="005048F5">
        <w:rPr>
          <w:rFonts w:ascii="Times New Roman" w:hAnsi="Times New Roman" w:cs="Times New Roman"/>
          <w:i/>
          <w:sz w:val="24"/>
          <w:szCs w:val="24"/>
        </w:rPr>
        <w:t>Чебанов С.В.</w:t>
      </w:r>
      <w:r w:rsidRPr="005048F5">
        <w:rPr>
          <w:rFonts w:ascii="Times New Roman" w:hAnsi="Times New Roman" w:cs="Times New Roman"/>
          <w:sz w:val="24"/>
          <w:szCs w:val="24"/>
        </w:rPr>
        <w:t xml:space="preserve"> Язык описания таксонов. Дисс. ... к. филолог. н. – Л.: ЛГУ, 1987. – Т.1 – 232 с., Т.2 – 510 с.</w:t>
      </w:r>
    </w:p>
    <w:p w:rsidR="00373106" w:rsidRPr="005048F5" w:rsidRDefault="00373106" w:rsidP="00373106">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Чебанов С.В.</w:t>
      </w:r>
      <w:r w:rsidRPr="005048F5">
        <w:rPr>
          <w:rFonts w:ascii="Times New Roman" w:hAnsi="Times New Roman" w:cs="Times New Roman"/>
          <w:sz w:val="24"/>
          <w:szCs w:val="24"/>
        </w:rPr>
        <w:t xml:space="preserve"> Концепция рефрена // Палеофлористика и стратиграфия фанерозоя. –  М.: Геологический институт АН СССР, 1989. – С. 120–122.</w:t>
      </w:r>
    </w:p>
    <w:p w:rsidR="00373106" w:rsidRPr="005048F5" w:rsidRDefault="00373106" w:rsidP="00373106">
      <w:pPr>
        <w:pStyle w:val="a9"/>
        <w:spacing w:line="240" w:lineRule="auto"/>
        <w:ind w:right="0" w:firstLine="709"/>
        <w:rPr>
          <w:rFonts w:cs="Times New Roman"/>
          <w:color w:val="auto"/>
          <w:sz w:val="24"/>
          <w:szCs w:val="24"/>
        </w:rPr>
      </w:pPr>
      <w:r w:rsidRPr="005048F5">
        <w:rPr>
          <w:rFonts w:cs="Times New Roman"/>
          <w:i/>
          <w:color w:val="auto"/>
          <w:sz w:val="24"/>
          <w:szCs w:val="24"/>
        </w:rPr>
        <w:t>Чебанов С.В.</w:t>
      </w:r>
      <w:r w:rsidRPr="005048F5">
        <w:rPr>
          <w:rFonts w:cs="Times New Roman"/>
          <w:color w:val="auto"/>
          <w:sz w:val="24"/>
          <w:szCs w:val="24"/>
        </w:rPr>
        <w:t xml:space="preserve"> Логические основания лингвистической типологии // Чебанов С.В. Собрание сочинений. – Вильнюс: VLANI, 1996. – Т.1 – 96с.</w:t>
      </w:r>
    </w:p>
    <w:p w:rsidR="00373106" w:rsidRPr="005048F5" w:rsidRDefault="00373106" w:rsidP="00373106">
      <w:pPr>
        <w:pStyle w:val="ae"/>
        <w:ind w:left="0" w:firstLine="709"/>
        <w:jc w:val="both"/>
        <w:rPr>
          <w:sz w:val="24"/>
          <w:szCs w:val="24"/>
          <w:lang w:val="ru-RU"/>
        </w:rPr>
      </w:pPr>
      <w:r w:rsidRPr="005048F5">
        <w:rPr>
          <w:i/>
          <w:sz w:val="24"/>
          <w:szCs w:val="24"/>
          <w:lang w:val="ru-RU"/>
        </w:rPr>
        <w:t>Чебанов С.В.</w:t>
      </w:r>
      <w:r w:rsidRPr="005048F5">
        <w:rPr>
          <w:sz w:val="24"/>
          <w:szCs w:val="24"/>
          <w:lang w:val="ru-RU"/>
        </w:rPr>
        <w:t xml:space="preserve"> Классификация как форма систематизации // Электронный журнал</w:t>
      </w:r>
      <w:r w:rsidRPr="005048F5">
        <w:rPr>
          <w:i/>
          <w:sz w:val="24"/>
          <w:szCs w:val="24"/>
          <w:lang w:val="ru-RU"/>
        </w:rPr>
        <w:t xml:space="preserve"> </w:t>
      </w:r>
      <w:r w:rsidRPr="005048F5">
        <w:rPr>
          <w:sz w:val="24"/>
          <w:szCs w:val="24"/>
        </w:rPr>
        <w:t>Hermeneutics</w:t>
      </w:r>
      <w:r w:rsidRPr="005048F5">
        <w:rPr>
          <w:sz w:val="24"/>
          <w:szCs w:val="24"/>
          <w:lang w:val="ru-RU"/>
        </w:rPr>
        <w:t xml:space="preserve"> </w:t>
      </w:r>
      <w:r w:rsidRPr="005048F5">
        <w:rPr>
          <w:sz w:val="24"/>
          <w:szCs w:val="24"/>
        </w:rPr>
        <w:t>in</w:t>
      </w:r>
      <w:r w:rsidRPr="005048F5">
        <w:rPr>
          <w:sz w:val="24"/>
          <w:szCs w:val="24"/>
          <w:lang w:val="ru-RU"/>
        </w:rPr>
        <w:t xml:space="preserve"> </w:t>
      </w:r>
      <w:r w:rsidRPr="005048F5">
        <w:rPr>
          <w:sz w:val="24"/>
          <w:szCs w:val="24"/>
        </w:rPr>
        <w:t>Russia</w:t>
      </w:r>
      <w:r w:rsidRPr="005048F5">
        <w:rPr>
          <w:sz w:val="24"/>
          <w:szCs w:val="24"/>
          <w:lang w:val="ru-RU"/>
        </w:rPr>
        <w:t>. – 1998а. – №4. – (</w:t>
      </w:r>
      <w:r w:rsidRPr="005048F5">
        <w:rPr>
          <w:sz w:val="24"/>
          <w:szCs w:val="24"/>
        </w:rPr>
        <w:t>httm</w:t>
      </w:r>
      <w:r w:rsidRPr="005048F5">
        <w:rPr>
          <w:sz w:val="24"/>
          <w:szCs w:val="24"/>
          <w:lang w:val="ru-RU"/>
        </w:rPr>
        <w:t>://</w:t>
      </w:r>
      <w:r w:rsidRPr="005048F5">
        <w:rPr>
          <w:sz w:val="24"/>
          <w:szCs w:val="24"/>
        </w:rPr>
        <w:t>www</w:t>
      </w:r>
      <w:r w:rsidRPr="005048F5">
        <w:rPr>
          <w:sz w:val="24"/>
          <w:szCs w:val="24"/>
          <w:lang w:val="ru-RU"/>
        </w:rPr>
        <w:t>.</w:t>
      </w:r>
      <w:r w:rsidRPr="005048F5">
        <w:rPr>
          <w:sz w:val="24"/>
          <w:szCs w:val="24"/>
        </w:rPr>
        <w:t>volga</w:t>
      </w:r>
      <w:r w:rsidRPr="005048F5">
        <w:rPr>
          <w:sz w:val="24"/>
          <w:szCs w:val="24"/>
          <w:lang w:val="ru-RU"/>
        </w:rPr>
        <w:t>.</w:t>
      </w:r>
      <w:r w:rsidRPr="005048F5">
        <w:rPr>
          <w:sz w:val="24"/>
          <w:szCs w:val="24"/>
        </w:rPr>
        <w:t>net</w:t>
      </w:r>
      <w:r w:rsidRPr="005048F5">
        <w:rPr>
          <w:sz w:val="24"/>
          <w:szCs w:val="24"/>
          <w:lang w:val="ru-RU"/>
        </w:rPr>
        <w:t>)</w:t>
      </w:r>
    </w:p>
    <w:p w:rsidR="00373106" w:rsidRPr="005048F5" w:rsidRDefault="00373106" w:rsidP="00373106">
      <w:pPr>
        <w:pStyle w:val="a6"/>
        <w:ind w:firstLine="709"/>
        <w:jc w:val="both"/>
        <w:rPr>
          <w:rFonts w:ascii="Times New Roman" w:hAnsi="Times New Roman"/>
          <w:sz w:val="24"/>
          <w:szCs w:val="24"/>
        </w:rPr>
      </w:pPr>
      <w:r w:rsidRPr="005048F5">
        <w:rPr>
          <w:rFonts w:ascii="Times New Roman" w:hAnsi="Times New Roman"/>
          <w:i/>
          <w:sz w:val="24"/>
          <w:szCs w:val="24"/>
        </w:rPr>
        <w:t>Чебанов С.В.</w:t>
      </w:r>
      <w:r w:rsidRPr="005048F5">
        <w:rPr>
          <w:rFonts w:ascii="Times New Roman" w:hAnsi="Times New Roman"/>
          <w:sz w:val="24"/>
          <w:szCs w:val="24"/>
        </w:rPr>
        <w:t xml:space="preserve"> Герменевтические аспекты энлога как квазиперсонального взаимодействия </w:t>
      </w:r>
      <w:r w:rsidRPr="005048F5">
        <w:rPr>
          <w:rFonts w:ascii="Times New Roman" w:eastAsia="Times New Roman" w:hAnsi="Times New Roman"/>
          <w:sz w:val="24"/>
          <w:szCs w:val="24"/>
          <w:lang w:eastAsia="ru-RU"/>
        </w:rPr>
        <w:t xml:space="preserve">// </w:t>
      </w:r>
      <w:r w:rsidRPr="005048F5">
        <w:rPr>
          <w:rFonts w:ascii="Times New Roman" w:hAnsi="Times New Roman"/>
          <w:sz w:val="24"/>
          <w:szCs w:val="24"/>
        </w:rPr>
        <w:t>Прикладная и структурная лингвистика. Вып. 5. – СПб.: СПбГУ, 1998б. – С. 19-40.</w:t>
      </w:r>
    </w:p>
    <w:p w:rsidR="00373106" w:rsidRPr="005048F5" w:rsidRDefault="00373106" w:rsidP="00373106">
      <w:pPr>
        <w:pStyle w:val="a6"/>
        <w:ind w:firstLine="709"/>
        <w:jc w:val="both"/>
        <w:rPr>
          <w:rFonts w:ascii="Times New Roman" w:hAnsi="Times New Roman"/>
          <w:sz w:val="24"/>
          <w:szCs w:val="24"/>
        </w:rPr>
      </w:pPr>
      <w:r w:rsidRPr="005048F5">
        <w:rPr>
          <w:rFonts w:ascii="Times New Roman" w:hAnsi="Times New Roman"/>
          <w:i/>
          <w:sz w:val="24"/>
          <w:szCs w:val="24"/>
        </w:rPr>
        <w:t>Чебанов С.В.</w:t>
      </w:r>
      <w:r w:rsidRPr="005048F5">
        <w:rPr>
          <w:rFonts w:ascii="Times New Roman" w:hAnsi="Times New Roman"/>
          <w:sz w:val="24"/>
          <w:szCs w:val="24"/>
        </w:rPr>
        <w:t xml:space="preserve"> Мир как сеть энлогов: от коммуникации к общению </w:t>
      </w:r>
      <w:r w:rsidRPr="005048F5">
        <w:rPr>
          <w:rFonts w:ascii="Times New Roman" w:eastAsia="Times New Roman" w:hAnsi="Times New Roman"/>
          <w:sz w:val="24"/>
          <w:szCs w:val="24"/>
          <w:lang w:eastAsia="ru-RU"/>
        </w:rPr>
        <w:t xml:space="preserve">// </w:t>
      </w:r>
      <w:r w:rsidRPr="005048F5">
        <w:rPr>
          <w:rFonts w:ascii="Times New Roman" w:hAnsi="Times New Roman"/>
          <w:sz w:val="24"/>
          <w:szCs w:val="24"/>
        </w:rPr>
        <w:t>Проблемы общения в пространстве тотальной  коммуникации. Международные чтения по теории, истории и философии культуры. Вып.6. – СПб.: Эйдос, 1998в. – С. 397–402.</w:t>
      </w:r>
    </w:p>
    <w:p w:rsidR="00373106" w:rsidRPr="005048F5" w:rsidRDefault="00373106" w:rsidP="00373106">
      <w:pPr>
        <w:pStyle w:val="a6"/>
        <w:ind w:firstLine="709"/>
        <w:jc w:val="both"/>
        <w:rPr>
          <w:rFonts w:ascii="Times New Roman" w:hAnsi="Times New Roman"/>
          <w:sz w:val="24"/>
          <w:szCs w:val="24"/>
        </w:rPr>
      </w:pPr>
      <w:r w:rsidRPr="005048F5">
        <w:rPr>
          <w:rFonts w:ascii="Times New Roman" w:hAnsi="Times New Roman"/>
          <w:i/>
          <w:sz w:val="24"/>
          <w:szCs w:val="24"/>
        </w:rPr>
        <w:t>Чебанов С.В.</w:t>
      </w:r>
      <w:r w:rsidRPr="005048F5">
        <w:rPr>
          <w:rFonts w:ascii="Times New Roman" w:hAnsi="Times New Roman"/>
          <w:sz w:val="24"/>
          <w:szCs w:val="24"/>
        </w:rPr>
        <w:t xml:space="preserve"> Критический и посткритический эволюционизм // Теория эволюции: наука или идеологии. Тр. ХХV Любищевских чтений. – М.; Абакан: Центр системных исследований, 1998г. – С. 58–70.</w:t>
      </w:r>
    </w:p>
    <w:p w:rsidR="00373106" w:rsidRPr="005048F5" w:rsidRDefault="00373106" w:rsidP="00373106">
      <w:pPr>
        <w:pStyle w:val="a6"/>
        <w:ind w:firstLine="709"/>
        <w:jc w:val="both"/>
        <w:rPr>
          <w:rFonts w:ascii="Times New Roman" w:hAnsi="Times New Roman"/>
          <w:sz w:val="24"/>
          <w:szCs w:val="24"/>
        </w:rPr>
      </w:pPr>
      <w:r w:rsidRPr="005048F5">
        <w:rPr>
          <w:rFonts w:ascii="Times New Roman" w:hAnsi="Times New Roman"/>
          <w:i/>
          <w:sz w:val="24"/>
          <w:szCs w:val="24"/>
        </w:rPr>
        <w:t>Чебанов С.В.</w:t>
      </w:r>
      <w:r w:rsidRPr="005048F5">
        <w:rPr>
          <w:rFonts w:ascii="Times New Roman" w:hAnsi="Times New Roman"/>
          <w:sz w:val="24"/>
          <w:szCs w:val="24"/>
        </w:rPr>
        <w:t xml:space="preserve"> Умвельт и корпускулярно-волновая модель живого существа </w:t>
      </w:r>
      <w:r w:rsidRPr="005048F5">
        <w:rPr>
          <w:rFonts w:ascii="Times New Roman" w:hAnsi="Times New Roman"/>
          <w:sz w:val="24"/>
          <w:szCs w:val="24"/>
          <w:shd w:val="clear" w:color="auto" w:fill="FFFEED"/>
        </w:rPr>
        <w:t>//</w:t>
      </w:r>
      <w:r w:rsidRPr="005048F5">
        <w:rPr>
          <w:rFonts w:ascii="Times New Roman" w:hAnsi="Times New Roman"/>
          <w:sz w:val="24"/>
          <w:szCs w:val="24"/>
        </w:rPr>
        <w:t xml:space="preserve"> Научные чтения “Белые ночи” 2-4 июня 1998 года. Тезисы докладов. Международная академия наук экологии и безопасности жизнедеятельности. – СПб., 1998д. – С.201–202.</w:t>
      </w:r>
    </w:p>
    <w:p w:rsidR="00373106" w:rsidRPr="005048F5" w:rsidRDefault="00373106" w:rsidP="00373106">
      <w:pPr>
        <w:pStyle w:val="a6"/>
        <w:ind w:firstLine="709"/>
        <w:jc w:val="both"/>
        <w:rPr>
          <w:rFonts w:ascii="Times New Roman" w:hAnsi="Times New Roman"/>
          <w:sz w:val="24"/>
          <w:szCs w:val="24"/>
        </w:rPr>
      </w:pPr>
      <w:r w:rsidRPr="005048F5">
        <w:rPr>
          <w:rFonts w:ascii="Times New Roman" w:hAnsi="Times New Roman"/>
          <w:i/>
          <w:sz w:val="24"/>
          <w:szCs w:val="24"/>
        </w:rPr>
        <w:t>Чебанов С.В.</w:t>
      </w:r>
      <w:r w:rsidRPr="005048F5">
        <w:rPr>
          <w:rFonts w:ascii="Times New Roman" w:hAnsi="Times New Roman"/>
          <w:sz w:val="24"/>
          <w:szCs w:val="24"/>
        </w:rPr>
        <w:t xml:space="preserve"> Логико-семиотические основания классификаций в лингвистике. Дисс. ... д. филол. н. – СПб.: СПбГУ, 2001. – 54 с.</w:t>
      </w:r>
    </w:p>
    <w:p w:rsidR="00373106" w:rsidRPr="005048F5" w:rsidRDefault="00373106" w:rsidP="00373106">
      <w:pPr>
        <w:pStyle w:val="a6"/>
        <w:ind w:firstLine="709"/>
        <w:jc w:val="both"/>
        <w:rPr>
          <w:rFonts w:ascii="Times New Roman" w:hAnsi="Times New Roman"/>
          <w:sz w:val="24"/>
          <w:szCs w:val="24"/>
        </w:rPr>
      </w:pPr>
      <w:r w:rsidRPr="005048F5">
        <w:rPr>
          <w:rFonts w:ascii="Times New Roman" w:hAnsi="Times New Roman"/>
          <w:i/>
          <w:sz w:val="24"/>
          <w:szCs w:val="24"/>
        </w:rPr>
        <w:t>Чебанов С.В.</w:t>
      </w:r>
      <w:r w:rsidRPr="005048F5">
        <w:rPr>
          <w:rFonts w:ascii="Times New Roman" w:hAnsi="Times New Roman"/>
          <w:sz w:val="24"/>
          <w:szCs w:val="24"/>
        </w:rPr>
        <w:t xml:space="preserve"> </w:t>
      </w:r>
      <w:r w:rsidRPr="005048F5">
        <w:rPr>
          <w:rFonts w:ascii="Times New Roman" w:hAnsi="Times New Roman"/>
          <w:i/>
          <w:sz w:val="24"/>
          <w:szCs w:val="24"/>
        </w:rPr>
        <w:t>Н</w:t>
      </w:r>
      <w:r w:rsidRPr="005048F5">
        <w:rPr>
          <w:rFonts w:ascii="Times New Roman" w:hAnsi="Times New Roman"/>
          <w:sz w:val="24"/>
          <w:szCs w:val="24"/>
        </w:rPr>
        <w:t xml:space="preserve">-распределения, размерная структура природных тел и натуральнозначные функции натуральных аргументов: к построению новой картины мира // Философские основания технетики. – М.: Центр системных исследований, 2002. – С. 436–444. (Ценологические исследования. Вып. 19). </w:t>
      </w:r>
    </w:p>
    <w:p w:rsidR="00373106" w:rsidRPr="005048F5" w:rsidRDefault="00373106" w:rsidP="00373106">
      <w:pPr>
        <w:pStyle w:val="a6"/>
        <w:ind w:firstLine="709"/>
        <w:jc w:val="both"/>
        <w:rPr>
          <w:rFonts w:ascii="Times New Roman" w:hAnsi="Times New Roman"/>
          <w:sz w:val="24"/>
          <w:szCs w:val="24"/>
        </w:rPr>
      </w:pPr>
      <w:r w:rsidRPr="005048F5">
        <w:rPr>
          <w:rFonts w:ascii="Times New Roman" w:hAnsi="Times New Roman"/>
          <w:i/>
          <w:sz w:val="24"/>
          <w:szCs w:val="24"/>
        </w:rPr>
        <w:lastRenderedPageBreak/>
        <w:t xml:space="preserve">Чебанов С.В. </w:t>
      </w:r>
      <w:r w:rsidRPr="005048F5">
        <w:rPr>
          <w:rFonts w:ascii="Times New Roman" w:hAnsi="Times New Roman"/>
          <w:sz w:val="24"/>
          <w:szCs w:val="24"/>
        </w:rPr>
        <w:t>Памятник эпохи как коммуникативная неудача // Русский журнал, 30 января 2002б. – (</w:t>
      </w:r>
      <w:hyperlink r:id="rId64" w:history="1">
        <w:r w:rsidRPr="005048F5">
          <w:rPr>
            <w:rStyle w:val="a4"/>
            <w:rFonts w:ascii="Times New Roman" w:hAnsi="Times New Roman"/>
            <w:color w:val="auto"/>
            <w:sz w:val="24"/>
            <w:szCs w:val="24"/>
          </w:rPr>
          <w:t>http://old.russ.ru/ist_sovr/20020131_cheb.html</w:t>
        </w:r>
      </w:hyperlink>
      <w:r w:rsidRPr="005048F5">
        <w:t>)</w:t>
      </w:r>
    </w:p>
    <w:p w:rsidR="00373106" w:rsidRPr="005048F5" w:rsidRDefault="00373106" w:rsidP="00373106">
      <w:pPr>
        <w:pStyle w:val="a6"/>
        <w:ind w:firstLine="709"/>
        <w:jc w:val="both"/>
        <w:rPr>
          <w:rFonts w:ascii="Times New Roman" w:hAnsi="Times New Roman"/>
          <w:sz w:val="24"/>
          <w:szCs w:val="24"/>
        </w:rPr>
      </w:pPr>
      <w:r w:rsidRPr="005048F5">
        <w:rPr>
          <w:rFonts w:ascii="Times New Roman" w:hAnsi="Times New Roman"/>
          <w:i/>
          <w:sz w:val="24"/>
          <w:szCs w:val="24"/>
        </w:rPr>
        <w:t>Чебанов С.В.</w:t>
      </w:r>
      <w:r w:rsidRPr="005048F5">
        <w:rPr>
          <w:rFonts w:ascii="Times New Roman" w:hAnsi="Times New Roman"/>
          <w:sz w:val="24"/>
          <w:szCs w:val="24"/>
        </w:rPr>
        <w:t xml:space="preserve"> О стиле организмов (к новой постановке старой проблемы) // Прикладная и структурная лингвистика. Вып. 6. – СПб.: СПбГУ, 2004. – С. 38–71.</w:t>
      </w:r>
    </w:p>
    <w:p w:rsidR="00373106" w:rsidRPr="005048F5" w:rsidRDefault="00373106" w:rsidP="00373106">
      <w:pPr>
        <w:pStyle w:val="a6"/>
        <w:ind w:firstLine="709"/>
        <w:jc w:val="both"/>
        <w:rPr>
          <w:rFonts w:ascii="Times New Roman" w:hAnsi="Times New Roman"/>
          <w:sz w:val="24"/>
          <w:szCs w:val="24"/>
        </w:rPr>
      </w:pPr>
      <w:r w:rsidRPr="005048F5">
        <w:rPr>
          <w:rFonts w:ascii="Times New Roman" w:hAnsi="Times New Roman"/>
          <w:i/>
          <w:sz w:val="24"/>
          <w:szCs w:val="24"/>
        </w:rPr>
        <w:t>Чебанов С.В.</w:t>
      </w:r>
      <w:r w:rsidRPr="005048F5">
        <w:rPr>
          <w:rFonts w:ascii="Times New Roman" w:hAnsi="Times New Roman"/>
          <w:sz w:val="24"/>
          <w:szCs w:val="24"/>
        </w:rPr>
        <w:t xml:space="preserve"> Интерпретация тела и постижение жизни </w:t>
      </w:r>
      <w:r w:rsidRPr="005048F5">
        <w:rPr>
          <w:rFonts w:ascii="Times New Roman" w:hAnsi="Times New Roman"/>
          <w:sz w:val="24"/>
          <w:szCs w:val="24"/>
          <w:shd w:val="clear" w:color="auto" w:fill="FFFEED"/>
        </w:rPr>
        <w:t xml:space="preserve">// </w:t>
      </w:r>
      <w:r w:rsidRPr="005048F5">
        <w:rPr>
          <w:rFonts w:ascii="Times New Roman" w:hAnsi="Times New Roman"/>
          <w:sz w:val="24"/>
          <w:szCs w:val="24"/>
        </w:rPr>
        <w:t>Логос живого и герменевтика телесности. – М.: Академический проект, 2005. – С.339–406.</w:t>
      </w:r>
    </w:p>
    <w:p w:rsidR="00373106" w:rsidRPr="005048F5" w:rsidRDefault="00373106" w:rsidP="00373106">
      <w:pPr>
        <w:pStyle w:val="a6"/>
        <w:ind w:firstLine="709"/>
        <w:jc w:val="both"/>
        <w:rPr>
          <w:rFonts w:ascii="Times New Roman" w:hAnsi="Times New Roman"/>
          <w:sz w:val="24"/>
          <w:szCs w:val="24"/>
        </w:rPr>
      </w:pPr>
      <w:r w:rsidRPr="005048F5">
        <w:rPr>
          <w:rFonts w:ascii="Times New Roman" w:hAnsi="Times New Roman"/>
          <w:i/>
          <w:sz w:val="24"/>
          <w:szCs w:val="24"/>
        </w:rPr>
        <w:t>Чебанов С.В.</w:t>
      </w:r>
      <w:r w:rsidRPr="005048F5">
        <w:rPr>
          <w:rFonts w:ascii="Times New Roman" w:hAnsi="Times New Roman"/>
          <w:sz w:val="24"/>
          <w:szCs w:val="24"/>
        </w:rPr>
        <w:t xml:space="preserve"> В какой мере Линней не занимался классификацией? // Линнеевский сборник. – М.: МГУ, 2007а. – С. 437–454.</w:t>
      </w:r>
    </w:p>
    <w:p w:rsidR="00373106" w:rsidRPr="005048F5" w:rsidRDefault="00373106" w:rsidP="00373106">
      <w:pPr>
        <w:pStyle w:val="a6"/>
        <w:ind w:firstLine="709"/>
        <w:jc w:val="both"/>
        <w:rPr>
          <w:rFonts w:ascii="Times New Roman" w:hAnsi="Times New Roman"/>
          <w:sz w:val="24"/>
          <w:szCs w:val="24"/>
        </w:rPr>
      </w:pPr>
      <w:r w:rsidRPr="005048F5">
        <w:rPr>
          <w:rFonts w:ascii="Times New Roman" w:hAnsi="Times New Roman"/>
          <w:i/>
          <w:sz w:val="24"/>
          <w:szCs w:val="24"/>
        </w:rPr>
        <w:t>Чебанов С.В.</w:t>
      </w:r>
      <w:r w:rsidRPr="005048F5">
        <w:rPr>
          <w:rFonts w:ascii="Times New Roman" w:hAnsi="Times New Roman"/>
          <w:sz w:val="24"/>
          <w:szCs w:val="24"/>
        </w:rPr>
        <w:t xml:space="preserve"> Типы междисциплинарности // Международная научно-практическая конференция «Рериховское наследие». Т. III. Восток – Запад на берегах Невы. Ч.2. – СПб.: Рериховский центр СПбГУ, 2007б. – С. 251–295.</w:t>
      </w:r>
    </w:p>
    <w:p w:rsidR="00373106" w:rsidRPr="005048F5" w:rsidRDefault="00373106" w:rsidP="00373106">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Чебанов С.В.</w:t>
      </w:r>
      <w:r w:rsidRPr="005048F5">
        <w:rPr>
          <w:rFonts w:ascii="Times New Roman" w:hAnsi="Times New Roman" w:cs="Times New Roman"/>
          <w:sz w:val="24"/>
          <w:szCs w:val="24"/>
        </w:rPr>
        <w:t xml:space="preserve"> Многообразие и единство теоретизирования о способах упорядочивающе-систематизирующей деятельности // Личность и культура. – 2009. – №1. – с. 34–41</w:t>
      </w:r>
      <w:r w:rsidRPr="005048F5">
        <w:rPr>
          <w:rFonts w:ascii="Times New Roman" w:hAnsi="Times New Roman" w:cs="Times New Roman"/>
          <w:color w:val="FF0000"/>
          <w:sz w:val="24"/>
          <w:szCs w:val="24"/>
        </w:rPr>
        <w:t>,</w:t>
      </w:r>
      <w:r w:rsidR="00BE665A" w:rsidRPr="005048F5">
        <w:rPr>
          <w:rFonts w:ascii="Times New Roman" w:hAnsi="Times New Roman" w:cs="Times New Roman"/>
          <w:sz w:val="24"/>
          <w:szCs w:val="24"/>
        </w:rPr>
        <w:t xml:space="preserve"> №5. – С</w:t>
      </w:r>
      <w:r w:rsidRPr="005048F5">
        <w:rPr>
          <w:rFonts w:ascii="Times New Roman" w:hAnsi="Times New Roman" w:cs="Times New Roman"/>
          <w:sz w:val="24"/>
          <w:szCs w:val="24"/>
        </w:rPr>
        <w:t>.43–47.</w:t>
      </w:r>
    </w:p>
    <w:p w:rsidR="00373106" w:rsidRPr="005048F5" w:rsidRDefault="00373106" w:rsidP="00373106">
      <w:pPr>
        <w:pStyle w:val="ae"/>
        <w:ind w:left="0" w:firstLine="709"/>
        <w:jc w:val="both"/>
        <w:rPr>
          <w:iCs/>
          <w:sz w:val="24"/>
          <w:szCs w:val="24"/>
          <w:lang w:val="ru-RU"/>
        </w:rPr>
      </w:pPr>
      <w:r w:rsidRPr="005048F5">
        <w:rPr>
          <w:i/>
          <w:sz w:val="24"/>
          <w:szCs w:val="24"/>
          <w:lang w:val="ru-RU"/>
        </w:rPr>
        <w:t>Чебанов С.В.</w:t>
      </w:r>
      <w:r w:rsidRPr="005048F5">
        <w:rPr>
          <w:sz w:val="24"/>
          <w:szCs w:val="24"/>
          <w:lang w:val="ru-RU"/>
        </w:rPr>
        <w:t xml:space="preserve"> </w:t>
      </w:r>
      <w:hyperlink r:id="rId65" w:history="1">
        <w:r w:rsidRPr="005048F5">
          <w:rPr>
            <w:rStyle w:val="a4"/>
            <w:color w:val="auto"/>
            <w:sz w:val="24"/>
            <w:szCs w:val="24"/>
            <w:u w:val="none"/>
            <w:lang w:val="ru-RU"/>
          </w:rPr>
          <w:t>Четырехчленные схемы различения</w:t>
        </w:r>
      </w:hyperlink>
      <w:r w:rsidRPr="005048F5">
        <w:rPr>
          <w:sz w:val="24"/>
          <w:szCs w:val="24"/>
          <w:lang w:val="ru-RU"/>
        </w:rPr>
        <w:t xml:space="preserve"> // </w:t>
      </w:r>
      <w:r w:rsidRPr="005048F5">
        <w:rPr>
          <w:iCs/>
          <w:sz w:val="24"/>
          <w:szCs w:val="24"/>
          <w:lang w:val="ru-RU"/>
        </w:rPr>
        <w:t xml:space="preserve">Актуальные проблемы современной когнитивной науки. Материалы </w:t>
      </w:r>
      <w:r w:rsidRPr="005048F5">
        <w:rPr>
          <w:iCs/>
          <w:sz w:val="24"/>
          <w:szCs w:val="24"/>
        </w:rPr>
        <w:t>V</w:t>
      </w:r>
      <w:r w:rsidRPr="005048F5">
        <w:rPr>
          <w:iCs/>
          <w:sz w:val="24"/>
          <w:szCs w:val="24"/>
          <w:lang w:val="ru-RU"/>
        </w:rPr>
        <w:t xml:space="preserve"> Всероссийской научно-практической конференции с международным участием. – Иваново: Ивановский государственный химико-технологический университет, 2012. – С. 204–224.</w:t>
      </w:r>
    </w:p>
    <w:p w:rsidR="00373106" w:rsidRPr="005048F5" w:rsidRDefault="00373106" w:rsidP="00373106">
      <w:pPr>
        <w:pStyle w:val="a6"/>
        <w:ind w:firstLine="709"/>
        <w:jc w:val="both"/>
        <w:rPr>
          <w:rFonts w:ascii="Times New Roman" w:hAnsi="Times New Roman"/>
          <w:sz w:val="24"/>
          <w:szCs w:val="24"/>
        </w:rPr>
      </w:pPr>
      <w:r w:rsidRPr="005048F5">
        <w:rPr>
          <w:rFonts w:ascii="Times New Roman" w:hAnsi="Times New Roman"/>
          <w:i/>
          <w:sz w:val="24"/>
          <w:szCs w:val="24"/>
        </w:rPr>
        <w:t>Чебанов С.В.</w:t>
      </w:r>
      <w:r w:rsidRPr="005048F5">
        <w:rPr>
          <w:rFonts w:ascii="Times New Roman" w:hAnsi="Times New Roman"/>
          <w:sz w:val="24"/>
          <w:szCs w:val="24"/>
        </w:rPr>
        <w:t xml:space="preserve"> Ядро концептуального аппарата Б.И.Кудрина: </w:t>
      </w:r>
      <w:r w:rsidRPr="005048F5">
        <w:rPr>
          <w:rFonts w:ascii="Times New Roman" w:hAnsi="Times New Roman"/>
          <w:sz w:val="24"/>
          <w:szCs w:val="24"/>
          <w:shd w:val="clear" w:color="auto" w:fill="FFFFFF"/>
        </w:rPr>
        <w:t xml:space="preserve">техноценозы или </w:t>
      </w:r>
      <w:r w:rsidRPr="005048F5">
        <w:rPr>
          <w:rFonts w:ascii="Times New Roman" w:hAnsi="Times New Roman"/>
          <w:sz w:val="24"/>
          <w:szCs w:val="24"/>
        </w:rPr>
        <w:t xml:space="preserve">пройёномериды, технетика или пройёномеридология? // Ценологические исследования </w:t>
      </w:r>
      <w:r w:rsidRPr="005048F5">
        <w:rPr>
          <w:rFonts w:ascii="Times New Roman" w:hAnsi="Times New Roman"/>
          <w:spacing w:val="-2"/>
          <w:sz w:val="24"/>
          <w:szCs w:val="24"/>
        </w:rPr>
        <w:t xml:space="preserve">Вып. 53. </w:t>
      </w:r>
      <w:r w:rsidRPr="005048F5">
        <w:rPr>
          <w:rFonts w:ascii="Times New Roman" w:hAnsi="Times New Roman"/>
          <w:sz w:val="24"/>
          <w:szCs w:val="24"/>
        </w:rPr>
        <w:t xml:space="preserve">Ценологическое видение сообществ материальных и идеальных реальностей: фундаментальность теории и всеобщность практики. – </w:t>
      </w:r>
      <w:r w:rsidRPr="005048F5">
        <w:rPr>
          <w:rFonts w:ascii="Times New Roman" w:hAnsi="Times New Roman"/>
          <w:spacing w:val="-2"/>
          <w:sz w:val="24"/>
          <w:szCs w:val="24"/>
        </w:rPr>
        <w:t>М.: Технетика, 2014. – С. 132–179.</w:t>
      </w:r>
    </w:p>
    <w:p w:rsidR="00373106" w:rsidRPr="005048F5" w:rsidRDefault="00373106" w:rsidP="00373106">
      <w:pPr>
        <w:pStyle w:val="ae"/>
        <w:ind w:left="0" w:firstLine="709"/>
        <w:jc w:val="both"/>
        <w:rPr>
          <w:sz w:val="24"/>
          <w:szCs w:val="24"/>
          <w:shd w:val="clear" w:color="auto" w:fill="FFFFFF"/>
          <w:lang w:val="ru-RU"/>
        </w:rPr>
      </w:pPr>
      <w:r w:rsidRPr="005048F5">
        <w:rPr>
          <w:i/>
          <w:sz w:val="24"/>
          <w:szCs w:val="24"/>
          <w:lang w:val="ru-RU"/>
        </w:rPr>
        <w:t>Чебанов С.В.</w:t>
      </w:r>
      <w:r w:rsidRPr="005048F5">
        <w:rPr>
          <w:sz w:val="24"/>
          <w:szCs w:val="24"/>
          <w:lang w:val="ru-RU"/>
        </w:rPr>
        <w:t xml:space="preserve"> </w:t>
      </w:r>
      <w:r w:rsidRPr="005048F5">
        <w:rPr>
          <w:sz w:val="24"/>
          <w:szCs w:val="24"/>
          <w:shd w:val="clear" w:color="auto" w:fill="FFFFFF"/>
          <w:lang w:val="ru-RU"/>
        </w:rPr>
        <w:t>Логика понятий и устройство концептов // Седьмая международная конференция по когнитивной науке. 20-24 июня 2016 г., Светлогорск, Россия. Тезисы докладов. – М.: Ин-т психологии РАН, 2016а. – С. 614–615.</w:t>
      </w:r>
    </w:p>
    <w:p w:rsidR="00373106" w:rsidRPr="005048F5" w:rsidRDefault="00373106" w:rsidP="00373106">
      <w:pPr>
        <w:pStyle w:val="a6"/>
        <w:shd w:val="clear" w:color="auto" w:fill="FFFFFF" w:themeFill="background1"/>
        <w:ind w:firstLine="709"/>
        <w:jc w:val="both"/>
        <w:rPr>
          <w:rFonts w:ascii="Times New Roman" w:hAnsi="Times New Roman"/>
          <w:sz w:val="24"/>
          <w:szCs w:val="24"/>
        </w:rPr>
      </w:pPr>
      <w:r w:rsidRPr="005048F5">
        <w:rPr>
          <w:rFonts w:ascii="Times New Roman" w:hAnsi="Times New Roman"/>
          <w:i/>
          <w:sz w:val="24"/>
          <w:szCs w:val="24"/>
        </w:rPr>
        <w:t>Чебанов С.В.</w:t>
      </w:r>
      <w:r w:rsidRPr="005048F5">
        <w:rPr>
          <w:rFonts w:ascii="Times New Roman" w:hAnsi="Times New Roman"/>
          <w:sz w:val="24"/>
          <w:szCs w:val="24"/>
        </w:rPr>
        <w:t xml:space="preserve"> Значение биологического разнообразия для типологического поворота культуры ХХ века </w:t>
      </w:r>
      <w:r w:rsidRPr="005048F5">
        <w:rPr>
          <w:rFonts w:ascii="Times New Roman" w:hAnsi="Times New Roman"/>
          <w:sz w:val="24"/>
          <w:szCs w:val="24"/>
          <w:shd w:val="clear" w:color="auto" w:fill="FFFFFF"/>
        </w:rPr>
        <w:t xml:space="preserve">// </w:t>
      </w:r>
      <w:r w:rsidRPr="005048F5">
        <w:rPr>
          <w:rFonts w:ascii="Times New Roman" w:hAnsi="Times New Roman"/>
          <w:bCs/>
          <w:sz w:val="24"/>
          <w:szCs w:val="24"/>
        </w:rPr>
        <w:t>Аспекты биоразнообразия. Ч. 2</w:t>
      </w:r>
      <w:r w:rsidRPr="005048F5">
        <w:rPr>
          <w:rFonts w:ascii="Times New Roman" w:hAnsi="Times New Roman"/>
          <w:bCs/>
          <w:sz w:val="24"/>
          <w:szCs w:val="24"/>
          <w:shd w:val="clear" w:color="auto" w:fill="FFFFFF" w:themeFill="background1"/>
        </w:rPr>
        <w:t xml:space="preserve">. </w:t>
      </w:r>
      <w:r w:rsidRPr="005048F5">
        <w:rPr>
          <w:rStyle w:val="apple-converted-space"/>
          <w:rFonts w:ascii="Times New Roman" w:hAnsi="Times New Roman"/>
          <w:bCs/>
          <w:sz w:val="24"/>
          <w:szCs w:val="24"/>
          <w:shd w:val="clear" w:color="auto" w:fill="FFFFFF" w:themeFill="background1"/>
        </w:rPr>
        <w:t> </w:t>
      </w:r>
      <w:r w:rsidRPr="005048F5">
        <w:rPr>
          <w:rFonts w:ascii="Times New Roman" w:hAnsi="Times New Roman"/>
          <w:sz w:val="24"/>
          <w:szCs w:val="24"/>
          <w:shd w:val="clear" w:color="auto" w:fill="FFFFFF" w:themeFill="background1"/>
        </w:rPr>
        <w:t>Сборник трудов Зоологического музея МГУ, 2016, 54 (2). – М.:  Зоологический музей МГУ, Т-во научных изданий КМК, 2016б. – С. 629-654.</w:t>
      </w:r>
    </w:p>
    <w:p w:rsidR="00373106" w:rsidRPr="005048F5" w:rsidRDefault="00373106" w:rsidP="00373106">
      <w:pPr>
        <w:pStyle w:val="ae"/>
        <w:ind w:left="0" w:firstLine="709"/>
        <w:jc w:val="both"/>
        <w:rPr>
          <w:sz w:val="24"/>
          <w:szCs w:val="24"/>
          <w:shd w:val="clear" w:color="auto" w:fill="FFFFFF"/>
          <w:lang w:val="ru-RU"/>
        </w:rPr>
      </w:pPr>
      <w:r w:rsidRPr="005048F5">
        <w:rPr>
          <w:i/>
          <w:sz w:val="24"/>
          <w:szCs w:val="24"/>
          <w:lang w:val="ru-RU"/>
        </w:rPr>
        <w:t>Чебанов С.В.</w:t>
      </w:r>
      <w:r w:rsidRPr="005048F5">
        <w:rPr>
          <w:sz w:val="24"/>
          <w:szCs w:val="24"/>
          <w:lang w:val="ru-RU"/>
        </w:rPr>
        <w:t xml:space="preserve"> </w:t>
      </w:r>
      <w:r w:rsidRPr="005048F5">
        <w:rPr>
          <w:bCs/>
          <w:iCs/>
          <w:sz w:val="24"/>
          <w:szCs w:val="24"/>
          <w:lang w:val="ru-RU"/>
        </w:rPr>
        <w:t xml:space="preserve">Либерализм терминологии и стандартизация номенклатуры как средства обеспечения развития научного творчества </w:t>
      </w:r>
      <w:r w:rsidRPr="005048F5">
        <w:rPr>
          <w:sz w:val="24"/>
          <w:szCs w:val="24"/>
          <w:shd w:val="clear" w:color="auto" w:fill="FFFFFF"/>
          <w:lang w:val="ru-RU"/>
        </w:rPr>
        <w:t xml:space="preserve">// </w:t>
      </w:r>
      <w:r w:rsidRPr="005048F5">
        <w:rPr>
          <w:sz w:val="24"/>
          <w:szCs w:val="24"/>
          <w:lang w:val="ru-RU"/>
        </w:rPr>
        <w:t xml:space="preserve">Прикладная лингвистика в науке и образовании. </w:t>
      </w:r>
      <w:r w:rsidRPr="005048F5">
        <w:rPr>
          <w:sz w:val="24"/>
          <w:szCs w:val="24"/>
        </w:rPr>
        <w:t>Alpac</w:t>
      </w:r>
      <w:r w:rsidRPr="005048F5">
        <w:rPr>
          <w:sz w:val="24"/>
          <w:szCs w:val="24"/>
          <w:lang w:val="ru-RU"/>
        </w:rPr>
        <w:t xml:space="preserve"> </w:t>
      </w:r>
      <w:r w:rsidRPr="005048F5">
        <w:rPr>
          <w:sz w:val="24"/>
          <w:szCs w:val="24"/>
        </w:rPr>
        <w:t>report</w:t>
      </w:r>
      <w:r w:rsidRPr="005048F5">
        <w:rPr>
          <w:sz w:val="24"/>
          <w:szCs w:val="24"/>
          <w:lang w:val="ru-RU"/>
        </w:rPr>
        <w:t xml:space="preserve"> – полвека после разгрома. Труды </w:t>
      </w:r>
      <w:r w:rsidRPr="005048F5">
        <w:rPr>
          <w:sz w:val="24"/>
          <w:szCs w:val="24"/>
        </w:rPr>
        <w:t>VIII</w:t>
      </w:r>
      <w:r w:rsidRPr="005048F5">
        <w:rPr>
          <w:sz w:val="24"/>
          <w:szCs w:val="24"/>
          <w:lang w:val="ru-RU"/>
        </w:rPr>
        <w:t xml:space="preserve"> Международной научной конференции 24-26 ноября 2016 г. – СПб.: ООО "Книжный Дом", 2016в. – С. 115–120.</w:t>
      </w:r>
    </w:p>
    <w:p w:rsidR="00373106" w:rsidRPr="005048F5" w:rsidRDefault="00373106" w:rsidP="00373106">
      <w:pPr>
        <w:pStyle w:val="af"/>
        <w:shd w:val="clear" w:color="auto" w:fill="FFFFFF"/>
        <w:spacing w:before="0" w:beforeAutospacing="0" w:after="0" w:afterAutospacing="0"/>
        <w:ind w:firstLine="709"/>
        <w:jc w:val="both"/>
      </w:pPr>
      <w:r w:rsidRPr="005048F5">
        <w:rPr>
          <w:i/>
        </w:rPr>
        <w:t xml:space="preserve">Чебанов С.В., Мартыненко Г.Я. </w:t>
      </w:r>
      <w:r w:rsidRPr="005048F5">
        <w:t>Семиотика описательных текстов (Типологический аспект). – СПб.: СПбГУ, 1999. – 424 с.</w:t>
      </w:r>
    </w:p>
    <w:p w:rsidR="00373106" w:rsidRPr="005048F5" w:rsidRDefault="00373106" w:rsidP="00373106">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Чебанов С.В., Мартыненко Г.Я.</w:t>
      </w:r>
      <w:r w:rsidRPr="005048F5">
        <w:rPr>
          <w:rFonts w:ascii="Times New Roman" w:hAnsi="Times New Roman" w:cs="Times New Roman"/>
          <w:sz w:val="24"/>
          <w:szCs w:val="24"/>
        </w:rPr>
        <w:t xml:space="preserve"> Из истории типологических представлений // Прикладная и структурная лингвистика. Вып. 7. – СПб.: СПбГУ, 2008. – С. 328–390.</w:t>
      </w:r>
    </w:p>
    <w:p w:rsidR="00373106" w:rsidRPr="005048F5" w:rsidRDefault="00373106" w:rsidP="00373106">
      <w:pPr>
        <w:pStyle w:val="a6"/>
        <w:ind w:firstLine="709"/>
        <w:jc w:val="both"/>
        <w:rPr>
          <w:rFonts w:ascii="Times New Roman" w:hAnsi="Times New Roman"/>
          <w:sz w:val="24"/>
          <w:szCs w:val="24"/>
        </w:rPr>
      </w:pPr>
      <w:r w:rsidRPr="005048F5">
        <w:rPr>
          <w:rFonts w:ascii="Times New Roman" w:hAnsi="Times New Roman"/>
          <w:i/>
          <w:sz w:val="24"/>
          <w:szCs w:val="24"/>
        </w:rPr>
        <w:t>Чебанов</w:t>
      </w:r>
      <w:r w:rsidRPr="005048F5">
        <w:rPr>
          <w:rFonts w:ascii="Times New Roman" w:hAnsi="Times New Roman"/>
          <w:i/>
          <w:iCs/>
          <w:sz w:val="24"/>
          <w:szCs w:val="24"/>
        </w:rPr>
        <w:t xml:space="preserve"> С.В., </w:t>
      </w:r>
      <w:r w:rsidRPr="005048F5">
        <w:rPr>
          <w:rFonts w:ascii="Times New Roman" w:hAnsi="Times New Roman"/>
          <w:i/>
          <w:sz w:val="24"/>
          <w:szCs w:val="24"/>
        </w:rPr>
        <w:t>Найшуль В.А.</w:t>
      </w:r>
      <w:r w:rsidRPr="005048F5">
        <w:rPr>
          <w:rFonts w:ascii="Times New Roman" w:hAnsi="Times New Roman"/>
          <w:sz w:val="24"/>
          <w:szCs w:val="24"/>
        </w:rPr>
        <w:t xml:space="preserve"> </w:t>
      </w:r>
      <w:r w:rsidRPr="005048F5">
        <w:rPr>
          <w:rFonts w:ascii="Times New Roman" w:hAnsi="Times New Roman"/>
          <w:iCs/>
          <w:sz w:val="24"/>
          <w:szCs w:val="24"/>
        </w:rPr>
        <w:t xml:space="preserve">Рефренность мира. Рефрен социальных институтов </w:t>
      </w:r>
      <w:r w:rsidRPr="005048F5">
        <w:rPr>
          <w:rFonts w:ascii="Times New Roman" w:hAnsi="Times New Roman"/>
          <w:sz w:val="24"/>
          <w:szCs w:val="24"/>
          <w:shd w:val="clear" w:color="auto" w:fill="FFFFFF"/>
        </w:rPr>
        <w:t xml:space="preserve">// </w:t>
      </w:r>
      <w:r w:rsidRPr="005048F5">
        <w:rPr>
          <w:rFonts w:ascii="Times New Roman" w:hAnsi="Times New Roman"/>
          <w:iCs/>
          <w:sz w:val="24"/>
          <w:szCs w:val="24"/>
        </w:rPr>
        <w:t>Палеоботанический временник. Приложение к Lethaea r</w:t>
      </w:r>
      <w:r w:rsidRPr="005048F5">
        <w:rPr>
          <w:rFonts w:ascii="Times New Roman" w:hAnsi="Times New Roman"/>
          <w:sz w:val="24"/>
          <w:szCs w:val="24"/>
        </w:rPr>
        <w:t>ossica. Российский палеоботанический журнал. Вып. 2. – 2015. – С. 90–114.</w:t>
      </w:r>
    </w:p>
    <w:p w:rsidR="00373106" w:rsidRPr="005048F5" w:rsidRDefault="00373106" w:rsidP="00373106">
      <w:pPr>
        <w:pStyle w:val="a6"/>
        <w:ind w:firstLine="709"/>
        <w:jc w:val="both"/>
        <w:rPr>
          <w:rFonts w:ascii="Times New Roman" w:hAnsi="Times New Roman"/>
          <w:sz w:val="24"/>
          <w:szCs w:val="24"/>
        </w:rPr>
      </w:pPr>
      <w:r w:rsidRPr="005048F5">
        <w:rPr>
          <w:rFonts w:ascii="Times New Roman" w:hAnsi="Times New Roman"/>
          <w:i/>
          <w:sz w:val="24"/>
          <w:szCs w:val="24"/>
        </w:rPr>
        <w:t xml:space="preserve">Чебанов С.В., Петров Т.Г. </w:t>
      </w:r>
      <w:r w:rsidRPr="005048F5">
        <w:rPr>
          <w:rFonts w:ascii="Times New Roman" w:hAnsi="Times New Roman"/>
          <w:sz w:val="24"/>
          <w:szCs w:val="24"/>
        </w:rPr>
        <w:t>Язык-метод RHA для описания составов многокомпонентных объектов и процессов их изменения</w:t>
      </w:r>
      <w:r w:rsidR="00BE665A" w:rsidRPr="005048F5">
        <w:rPr>
          <w:rFonts w:ascii="Times New Roman" w:hAnsi="Times New Roman"/>
          <w:sz w:val="24"/>
          <w:szCs w:val="24"/>
        </w:rPr>
        <w:t xml:space="preserve"> </w:t>
      </w:r>
      <w:r w:rsidR="00BE665A" w:rsidRPr="005048F5">
        <w:rPr>
          <w:rFonts w:ascii="Times New Roman" w:hAnsi="Times New Roman"/>
          <w:sz w:val="24"/>
          <w:szCs w:val="24"/>
          <w:shd w:val="clear" w:color="auto" w:fill="FFFFFF"/>
        </w:rPr>
        <w:t xml:space="preserve">// </w:t>
      </w:r>
      <w:r w:rsidRPr="005048F5">
        <w:rPr>
          <w:rFonts w:ascii="Times New Roman" w:hAnsi="Times New Roman"/>
          <w:sz w:val="24"/>
          <w:szCs w:val="24"/>
        </w:rPr>
        <w:t xml:space="preserve">Техногенная самоорганизация и математический аппарат ценологических исследований. </w:t>
      </w:r>
      <w:r w:rsidR="00BE665A" w:rsidRPr="005048F5">
        <w:rPr>
          <w:rFonts w:ascii="Times New Roman" w:hAnsi="Times New Roman"/>
          <w:sz w:val="24"/>
          <w:szCs w:val="24"/>
        </w:rPr>
        <w:t>– М.:</w:t>
      </w:r>
      <w:r w:rsidRPr="005048F5">
        <w:rPr>
          <w:rFonts w:ascii="Times New Roman" w:hAnsi="Times New Roman"/>
          <w:sz w:val="24"/>
          <w:szCs w:val="24"/>
        </w:rPr>
        <w:t xml:space="preserve"> Центр системных исследований. </w:t>
      </w:r>
      <w:r w:rsidR="00BE665A" w:rsidRPr="005048F5">
        <w:rPr>
          <w:rFonts w:ascii="Times New Roman" w:hAnsi="Times New Roman"/>
          <w:sz w:val="24"/>
          <w:szCs w:val="24"/>
        </w:rPr>
        <w:t xml:space="preserve">– </w:t>
      </w:r>
      <w:r w:rsidRPr="005048F5">
        <w:rPr>
          <w:rFonts w:ascii="Times New Roman" w:hAnsi="Times New Roman"/>
          <w:sz w:val="24"/>
          <w:szCs w:val="24"/>
        </w:rPr>
        <w:t>2005.</w:t>
      </w:r>
      <w:r w:rsidR="00BE665A" w:rsidRPr="005048F5">
        <w:rPr>
          <w:rFonts w:ascii="Times New Roman" w:hAnsi="Times New Roman"/>
          <w:sz w:val="24"/>
          <w:szCs w:val="24"/>
        </w:rPr>
        <w:t xml:space="preserve"> –</w:t>
      </w:r>
      <w:r w:rsidRPr="005048F5">
        <w:rPr>
          <w:rFonts w:ascii="Times New Roman" w:hAnsi="Times New Roman"/>
          <w:sz w:val="24"/>
          <w:szCs w:val="24"/>
        </w:rPr>
        <w:t xml:space="preserve"> С. 345-379</w:t>
      </w:r>
      <w:r w:rsidR="00BE665A" w:rsidRPr="005048F5">
        <w:rPr>
          <w:rFonts w:ascii="Times New Roman" w:hAnsi="Times New Roman"/>
          <w:sz w:val="24"/>
          <w:szCs w:val="24"/>
        </w:rPr>
        <w:t>. (Ценологические исследования. Вып. 28).</w:t>
      </w:r>
    </w:p>
    <w:p w:rsidR="00373106" w:rsidRPr="005048F5" w:rsidRDefault="00373106" w:rsidP="00373106">
      <w:pPr>
        <w:tabs>
          <w:tab w:val="left" w:pos="6663"/>
        </w:tabs>
        <w:spacing w:after="0" w:line="240" w:lineRule="auto"/>
        <w:ind w:firstLine="709"/>
        <w:jc w:val="both"/>
        <w:rPr>
          <w:rFonts w:ascii="Times New Roman" w:hAnsi="Times New Roman" w:cs="Times New Roman"/>
          <w:sz w:val="24"/>
          <w:szCs w:val="24"/>
        </w:rPr>
      </w:pPr>
      <w:r w:rsidRPr="005048F5">
        <w:rPr>
          <w:rStyle w:val="apple-style-span"/>
          <w:rFonts w:ascii="Times New Roman" w:hAnsi="Times New Roman" w:cs="Times New Roman"/>
          <w:i/>
          <w:sz w:val="24"/>
          <w:szCs w:val="24"/>
        </w:rPr>
        <w:t>Чебанов С.В., Степукова А.В.</w:t>
      </w:r>
      <w:r w:rsidRPr="005048F5">
        <w:rPr>
          <w:rStyle w:val="apple-style-span"/>
          <w:rFonts w:ascii="Times New Roman" w:hAnsi="Times New Roman" w:cs="Times New Roman"/>
          <w:sz w:val="24"/>
          <w:szCs w:val="24"/>
        </w:rPr>
        <w:t xml:space="preserve"> </w:t>
      </w:r>
      <w:r w:rsidRPr="005048F5">
        <w:rPr>
          <w:rFonts w:ascii="Times New Roman" w:hAnsi="Times New Roman" w:cs="Times New Roman"/>
          <w:bCs/>
          <w:sz w:val="24"/>
          <w:szCs w:val="24"/>
        </w:rPr>
        <w:t xml:space="preserve">Разнообразие границ </w:t>
      </w:r>
      <w:r w:rsidRPr="005048F5">
        <w:rPr>
          <w:rFonts w:ascii="Times New Roman" w:hAnsi="Times New Roman" w:cs="Times New Roman"/>
          <w:sz w:val="24"/>
          <w:szCs w:val="24"/>
        </w:rPr>
        <w:t>к</w:t>
      </w:r>
      <w:r w:rsidRPr="005048F5">
        <w:rPr>
          <w:rFonts w:ascii="Times New Roman" w:hAnsi="Times New Roman" w:cs="Times New Roman"/>
          <w:sz w:val="24"/>
          <w:szCs w:val="24"/>
          <w:shd w:val="clear" w:color="auto" w:fill="FFFFFF"/>
        </w:rPr>
        <w:t xml:space="preserve">ак многообразие различающих собирательных категорий // </w:t>
      </w:r>
      <w:hyperlink r:id="rId66" w:history="1">
        <w:r w:rsidRPr="005048F5">
          <w:rPr>
            <w:rStyle w:val="a4"/>
            <w:rFonts w:ascii="Times New Roman" w:hAnsi="Times New Roman" w:cs="Times New Roman"/>
            <w:color w:val="auto"/>
            <w:sz w:val="24"/>
            <w:szCs w:val="24"/>
            <w:u w:val="none"/>
          </w:rPr>
          <w:t>Международный журнал исследований культуры</w:t>
        </w:r>
      </w:hyperlink>
      <w:r w:rsidRPr="005048F5">
        <w:rPr>
          <w:rFonts w:ascii="Times New Roman" w:hAnsi="Times New Roman" w:cs="Times New Roman"/>
          <w:sz w:val="24"/>
          <w:szCs w:val="24"/>
        </w:rPr>
        <w:t>. – 2015. –</w:t>
      </w:r>
      <w:r w:rsidRPr="005048F5">
        <w:rPr>
          <w:rStyle w:val="apple-converted-space"/>
          <w:rFonts w:ascii="Times New Roman" w:hAnsi="Times New Roman" w:cs="Times New Roman"/>
          <w:sz w:val="24"/>
          <w:szCs w:val="24"/>
        </w:rPr>
        <w:t xml:space="preserve"> </w:t>
      </w:r>
      <w:hyperlink r:id="rId67" w:history="1">
        <w:r w:rsidRPr="005048F5">
          <w:rPr>
            <w:rStyle w:val="a4"/>
            <w:rFonts w:ascii="Times New Roman" w:hAnsi="Times New Roman" w:cs="Times New Roman"/>
            <w:color w:val="auto"/>
            <w:sz w:val="24"/>
            <w:szCs w:val="24"/>
            <w:u w:val="none"/>
          </w:rPr>
          <w:t>№ 4(21)</w:t>
        </w:r>
      </w:hyperlink>
      <w:r w:rsidRPr="005048F5">
        <w:rPr>
          <w:rFonts w:ascii="Times New Roman" w:hAnsi="Times New Roman" w:cs="Times New Roman"/>
          <w:sz w:val="24"/>
          <w:szCs w:val="24"/>
        </w:rPr>
        <w:t>. – С. 28–49.</w:t>
      </w:r>
    </w:p>
    <w:p w:rsidR="00373106" w:rsidRPr="005048F5" w:rsidRDefault="00373106" w:rsidP="00373106">
      <w:pPr>
        <w:pStyle w:val="a6"/>
        <w:ind w:firstLine="709"/>
        <w:jc w:val="both"/>
        <w:rPr>
          <w:rFonts w:ascii="Times New Roman" w:hAnsi="Times New Roman"/>
          <w:sz w:val="24"/>
          <w:szCs w:val="24"/>
        </w:rPr>
      </w:pPr>
      <w:r w:rsidRPr="005048F5">
        <w:rPr>
          <w:rFonts w:ascii="Times New Roman" w:hAnsi="Times New Roman"/>
          <w:i/>
          <w:sz w:val="24"/>
          <w:szCs w:val="24"/>
        </w:rPr>
        <w:t>Челпанов Г.И.</w:t>
      </w:r>
      <w:r w:rsidRPr="005048F5">
        <w:rPr>
          <w:rFonts w:ascii="Times New Roman" w:hAnsi="Times New Roman"/>
          <w:sz w:val="24"/>
          <w:szCs w:val="24"/>
        </w:rPr>
        <w:t xml:space="preserve"> Учебник логики. – М: URSS ЛИБРО-КОМ, 2012. – 261 с.</w:t>
      </w:r>
    </w:p>
    <w:p w:rsidR="005A7F30" w:rsidRPr="005048F5" w:rsidRDefault="005A7F30" w:rsidP="005A7F30">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iCs/>
          <w:sz w:val="24"/>
          <w:szCs w:val="24"/>
        </w:rPr>
        <w:t>Черкасов Р.Ф</w:t>
      </w:r>
      <w:r w:rsidRPr="005048F5">
        <w:rPr>
          <w:rFonts w:ascii="Times New Roman" w:hAnsi="Times New Roman" w:cs="Times New Roman"/>
          <w:sz w:val="24"/>
          <w:szCs w:val="24"/>
        </w:rPr>
        <w:t>. Классификация, таксономия, мерономия, типология, иерархия // Иерархия геологических тел (терминологический справочник). – Хабаровск: Ин-т тектоники и геофизики, 1978. – С. 61–97.</w:t>
      </w:r>
    </w:p>
    <w:p w:rsidR="005A7F30" w:rsidRPr="005048F5" w:rsidRDefault="005A7F30" w:rsidP="005A7F30">
      <w:pPr>
        <w:pStyle w:val="a6"/>
        <w:ind w:firstLine="709"/>
        <w:jc w:val="both"/>
        <w:rPr>
          <w:rFonts w:ascii="Times New Roman" w:hAnsi="Times New Roman"/>
          <w:sz w:val="24"/>
          <w:szCs w:val="24"/>
        </w:rPr>
      </w:pPr>
      <w:r w:rsidRPr="005048F5">
        <w:rPr>
          <w:rFonts w:ascii="Times New Roman" w:hAnsi="Times New Roman"/>
          <w:i/>
          <w:sz w:val="24"/>
          <w:szCs w:val="24"/>
        </w:rPr>
        <w:lastRenderedPageBreak/>
        <w:t>Шарапов И.П.</w:t>
      </w:r>
      <w:r w:rsidRPr="005048F5">
        <w:rPr>
          <w:rFonts w:ascii="Times New Roman" w:hAnsi="Times New Roman"/>
          <w:sz w:val="24"/>
          <w:szCs w:val="24"/>
        </w:rPr>
        <w:t xml:space="preserve"> О геологических классификациях // Научные труды Пермского политехнического института. Сб. ХХ. – Пермь, 1966. - С. 3-29.</w:t>
      </w:r>
    </w:p>
    <w:p w:rsidR="005A7F30" w:rsidRPr="005048F5" w:rsidRDefault="005A7F30" w:rsidP="005A7F30">
      <w:pPr>
        <w:pStyle w:val="a6"/>
        <w:ind w:firstLine="709"/>
        <w:jc w:val="both"/>
        <w:rPr>
          <w:rFonts w:ascii="Times New Roman" w:hAnsi="Times New Roman"/>
          <w:sz w:val="24"/>
          <w:szCs w:val="24"/>
        </w:rPr>
      </w:pPr>
      <w:r w:rsidRPr="005048F5">
        <w:rPr>
          <w:rFonts w:ascii="Times New Roman" w:hAnsi="Times New Roman"/>
          <w:i/>
          <w:sz w:val="24"/>
          <w:szCs w:val="24"/>
        </w:rPr>
        <w:t>Шарапов И.П.</w:t>
      </w:r>
      <w:r w:rsidRPr="005048F5">
        <w:rPr>
          <w:rFonts w:ascii="Times New Roman" w:hAnsi="Times New Roman"/>
          <w:sz w:val="24"/>
          <w:szCs w:val="24"/>
        </w:rPr>
        <w:t xml:space="preserve"> Логический анализ некоторых проблем геологии. – М.: Недра, 1977. – 144 с.</w:t>
      </w:r>
    </w:p>
    <w:p w:rsidR="005A7F30" w:rsidRPr="005048F5" w:rsidRDefault="005A7F30" w:rsidP="005A7F30">
      <w:pPr>
        <w:spacing w:after="0" w:line="240" w:lineRule="auto"/>
        <w:ind w:firstLine="709"/>
        <w:jc w:val="both"/>
        <w:rPr>
          <w:rFonts w:ascii="Times New Roman" w:eastAsia="Times New Roman" w:hAnsi="Times New Roman" w:cs="Times New Roman"/>
          <w:sz w:val="24"/>
          <w:szCs w:val="24"/>
          <w:lang w:eastAsia="ru-RU"/>
        </w:rPr>
      </w:pPr>
      <w:r w:rsidRPr="005048F5">
        <w:rPr>
          <w:rFonts w:ascii="Times New Roman" w:eastAsia="Times New Roman" w:hAnsi="Times New Roman" w:cs="Times New Roman"/>
          <w:i/>
          <w:sz w:val="24"/>
          <w:szCs w:val="24"/>
          <w:lang w:eastAsia="ru-RU"/>
        </w:rPr>
        <w:t>Шаров А.А.</w:t>
      </w:r>
      <w:r w:rsidRPr="005048F5">
        <w:rPr>
          <w:rFonts w:ascii="Times New Roman" w:eastAsia="Times New Roman" w:hAnsi="Times New Roman" w:cs="Times New Roman"/>
          <w:sz w:val="24"/>
          <w:szCs w:val="24"/>
          <w:lang w:eastAsia="ru-RU"/>
        </w:rPr>
        <w:t xml:space="preserve"> Осмысленность признаков и теория классификации // Семиотика и информатика. Вып. 11. – М., 1979. </w:t>
      </w:r>
      <w:r w:rsidRPr="005048F5">
        <w:rPr>
          <w:rFonts w:ascii="Times New Roman" w:hAnsi="Times New Roman"/>
          <w:sz w:val="24"/>
          <w:szCs w:val="24"/>
        </w:rPr>
        <w:t>–</w:t>
      </w:r>
      <w:r w:rsidRPr="005048F5">
        <w:rPr>
          <w:rFonts w:ascii="Times New Roman" w:eastAsia="Times New Roman" w:hAnsi="Times New Roman" w:cs="Times New Roman"/>
          <w:sz w:val="24"/>
          <w:szCs w:val="24"/>
          <w:lang w:eastAsia="ru-RU"/>
        </w:rPr>
        <w:t xml:space="preserve"> С. 37-52.</w:t>
      </w:r>
    </w:p>
    <w:p w:rsidR="005A7F30" w:rsidRPr="005048F5" w:rsidRDefault="005A7F30" w:rsidP="005A7F30">
      <w:pPr>
        <w:pStyle w:val="a6"/>
        <w:ind w:firstLine="709"/>
        <w:jc w:val="both"/>
        <w:rPr>
          <w:rFonts w:ascii="Times New Roman" w:hAnsi="Times New Roman"/>
          <w:sz w:val="24"/>
          <w:szCs w:val="24"/>
        </w:rPr>
      </w:pPr>
      <w:r w:rsidRPr="005048F5">
        <w:rPr>
          <w:rFonts w:ascii="Times New Roman" w:hAnsi="Times New Roman"/>
          <w:i/>
          <w:sz w:val="24"/>
          <w:szCs w:val="24"/>
        </w:rPr>
        <w:t>Шаров А.А.</w:t>
      </w:r>
      <w:r w:rsidRPr="005048F5">
        <w:rPr>
          <w:rFonts w:ascii="Times New Roman" w:hAnsi="Times New Roman"/>
          <w:sz w:val="24"/>
          <w:szCs w:val="24"/>
        </w:rPr>
        <w:t xml:space="preserve"> Анализ типологической концепции времени С.В.Мейена // Конструкции времени в естествознании: на пути к пониманию феномена времени. Часть 1. Междисциплинарное исследование. – М.: Изд-во Московского университета, 1996. – С.96-111.</w:t>
      </w:r>
    </w:p>
    <w:p w:rsidR="005A7F30" w:rsidRPr="005048F5" w:rsidRDefault="005A7F30" w:rsidP="005A7F30">
      <w:pPr>
        <w:pStyle w:val="a6"/>
        <w:ind w:firstLine="709"/>
        <w:jc w:val="both"/>
        <w:rPr>
          <w:rFonts w:ascii="Times New Roman" w:hAnsi="Times New Roman"/>
          <w:sz w:val="24"/>
          <w:szCs w:val="24"/>
        </w:rPr>
      </w:pPr>
      <w:r w:rsidRPr="005048F5">
        <w:rPr>
          <w:rStyle w:val="a5"/>
          <w:rFonts w:ascii="Times New Roman" w:hAnsi="Times New Roman"/>
          <w:iCs w:val="0"/>
          <w:sz w:val="24"/>
          <w:szCs w:val="24"/>
          <w:shd w:val="clear" w:color="auto" w:fill="FFFFFF"/>
        </w:rPr>
        <w:t>Шаталкин А</w:t>
      </w:r>
      <w:r w:rsidRPr="005048F5">
        <w:rPr>
          <w:rFonts w:ascii="Times New Roman" w:hAnsi="Times New Roman"/>
          <w:sz w:val="24"/>
          <w:szCs w:val="24"/>
          <w:shd w:val="clear" w:color="auto" w:fill="FFFFFF"/>
        </w:rPr>
        <w:t>.</w:t>
      </w:r>
      <w:r w:rsidRPr="005048F5">
        <w:rPr>
          <w:rStyle w:val="a5"/>
          <w:rFonts w:ascii="Times New Roman" w:hAnsi="Times New Roman"/>
          <w:iCs w:val="0"/>
          <w:sz w:val="24"/>
          <w:szCs w:val="24"/>
          <w:shd w:val="clear" w:color="auto" w:fill="FFFFFF"/>
        </w:rPr>
        <w:t>И</w:t>
      </w:r>
      <w:r w:rsidRPr="005048F5">
        <w:rPr>
          <w:rFonts w:ascii="Times New Roman" w:hAnsi="Times New Roman"/>
          <w:sz w:val="24"/>
          <w:szCs w:val="24"/>
          <w:shd w:val="clear" w:color="auto" w:fill="FFFFFF"/>
        </w:rPr>
        <w:t>.</w:t>
      </w:r>
      <w:r w:rsidRPr="005048F5">
        <w:rPr>
          <w:rStyle w:val="apple-converted-space"/>
          <w:rFonts w:ascii="Times New Roman" w:hAnsi="Times New Roman"/>
          <w:sz w:val="24"/>
          <w:szCs w:val="24"/>
          <w:shd w:val="clear" w:color="auto" w:fill="FFFFFF"/>
        </w:rPr>
        <w:t xml:space="preserve"> </w:t>
      </w:r>
      <w:r w:rsidRPr="005048F5">
        <w:rPr>
          <w:rStyle w:val="a5"/>
          <w:rFonts w:ascii="Times New Roman" w:hAnsi="Times New Roman"/>
          <w:i w:val="0"/>
          <w:iCs w:val="0"/>
          <w:sz w:val="24"/>
          <w:szCs w:val="24"/>
          <w:shd w:val="clear" w:color="auto" w:fill="FFFFFF"/>
        </w:rPr>
        <w:t>Таксономия</w:t>
      </w:r>
      <w:r w:rsidRPr="005048F5">
        <w:rPr>
          <w:rFonts w:ascii="Times New Roman" w:hAnsi="Times New Roman"/>
          <w:sz w:val="24"/>
          <w:szCs w:val="24"/>
          <w:shd w:val="clear" w:color="auto" w:fill="FFFFFF"/>
        </w:rPr>
        <w:t>.</w:t>
      </w:r>
      <w:r w:rsidRPr="005048F5">
        <w:rPr>
          <w:rStyle w:val="apple-converted-space"/>
          <w:rFonts w:ascii="Times New Roman" w:hAnsi="Times New Roman"/>
          <w:sz w:val="24"/>
          <w:szCs w:val="24"/>
          <w:shd w:val="clear" w:color="auto" w:fill="FFFFFF"/>
        </w:rPr>
        <w:t xml:space="preserve"> </w:t>
      </w:r>
      <w:r w:rsidRPr="005048F5">
        <w:rPr>
          <w:rStyle w:val="a5"/>
          <w:rFonts w:ascii="Times New Roman" w:hAnsi="Times New Roman"/>
          <w:i w:val="0"/>
          <w:iCs w:val="0"/>
          <w:sz w:val="24"/>
          <w:szCs w:val="24"/>
          <w:shd w:val="clear" w:color="auto" w:fill="FFFFFF"/>
        </w:rPr>
        <w:t>Основания</w:t>
      </w:r>
      <w:r w:rsidRPr="005048F5">
        <w:rPr>
          <w:rFonts w:ascii="Times New Roman" w:hAnsi="Times New Roman"/>
          <w:sz w:val="24"/>
          <w:szCs w:val="24"/>
          <w:shd w:val="clear" w:color="auto" w:fill="FFFFFF"/>
        </w:rPr>
        <w:t>,</w:t>
      </w:r>
      <w:r w:rsidRPr="005048F5">
        <w:rPr>
          <w:rStyle w:val="apple-converted-space"/>
          <w:rFonts w:ascii="Times New Roman" w:hAnsi="Times New Roman"/>
          <w:sz w:val="24"/>
          <w:szCs w:val="24"/>
          <w:shd w:val="clear" w:color="auto" w:fill="FFFFFF"/>
        </w:rPr>
        <w:t xml:space="preserve"> </w:t>
      </w:r>
      <w:r w:rsidRPr="005048F5">
        <w:rPr>
          <w:rStyle w:val="a5"/>
          <w:rFonts w:ascii="Times New Roman" w:hAnsi="Times New Roman"/>
          <w:i w:val="0"/>
          <w:iCs w:val="0"/>
          <w:sz w:val="24"/>
          <w:szCs w:val="24"/>
          <w:shd w:val="clear" w:color="auto" w:fill="FFFFFF"/>
        </w:rPr>
        <w:t>принципы</w:t>
      </w:r>
      <w:r w:rsidRPr="005048F5">
        <w:rPr>
          <w:rStyle w:val="apple-converted-space"/>
          <w:rFonts w:ascii="Times New Roman" w:hAnsi="Times New Roman"/>
          <w:sz w:val="24"/>
          <w:szCs w:val="24"/>
          <w:shd w:val="clear" w:color="auto" w:fill="FFFFFF"/>
        </w:rPr>
        <w:t xml:space="preserve"> </w:t>
      </w:r>
      <w:r w:rsidRPr="005048F5">
        <w:rPr>
          <w:rFonts w:ascii="Times New Roman" w:hAnsi="Times New Roman"/>
          <w:sz w:val="24"/>
          <w:szCs w:val="24"/>
          <w:shd w:val="clear" w:color="auto" w:fill="FFFFFF"/>
        </w:rPr>
        <w:t>и</w:t>
      </w:r>
      <w:r w:rsidRPr="005048F5">
        <w:rPr>
          <w:rStyle w:val="apple-converted-space"/>
          <w:rFonts w:ascii="Times New Roman" w:hAnsi="Times New Roman"/>
          <w:sz w:val="24"/>
          <w:szCs w:val="24"/>
          <w:shd w:val="clear" w:color="auto" w:fill="FFFFFF"/>
        </w:rPr>
        <w:t xml:space="preserve"> </w:t>
      </w:r>
      <w:r w:rsidRPr="005048F5">
        <w:rPr>
          <w:rStyle w:val="a5"/>
          <w:rFonts w:ascii="Times New Roman" w:hAnsi="Times New Roman"/>
          <w:i w:val="0"/>
          <w:iCs w:val="0"/>
          <w:sz w:val="24"/>
          <w:szCs w:val="24"/>
          <w:shd w:val="clear" w:color="auto" w:fill="FFFFFF"/>
        </w:rPr>
        <w:t>правила</w:t>
      </w:r>
      <w:r w:rsidRPr="005048F5">
        <w:rPr>
          <w:rFonts w:ascii="Times New Roman" w:hAnsi="Times New Roman"/>
          <w:sz w:val="24"/>
          <w:szCs w:val="24"/>
          <w:shd w:val="clear" w:color="auto" w:fill="FFFFFF"/>
        </w:rPr>
        <w:t xml:space="preserve">. </w:t>
      </w:r>
      <w:r w:rsidRPr="005048F5">
        <w:rPr>
          <w:rFonts w:ascii="Times New Roman" w:hAnsi="Times New Roman"/>
          <w:sz w:val="24"/>
          <w:szCs w:val="24"/>
        </w:rPr>
        <w:t>– М.: Тов-во научн. изд. КМК, 2012. – 600 c.</w:t>
      </w:r>
    </w:p>
    <w:p w:rsidR="0098295E" w:rsidRPr="005048F5" w:rsidRDefault="0098295E" w:rsidP="005A7F30">
      <w:pPr>
        <w:pStyle w:val="a6"/>
        <w:ind w:firstLine="709"/>
        <w:jc w:val="both"/>
        <w:rPr>
          <w:rFonts w:ascii="Times New Roman" w:hAnsi="Times New Roman"/>
          <w:sz w:val="24"/>
          <w:szCs w:val="24"/>
        </w:rPr>
      </w:pPr>
      <w:r w:rsidRPr="005048F5">
        <w:rPr>
          <w:rStyle w:val="a5"/>
          <w:rFonts w:ascii="Times New Roman" w:hAnsi="Times New Roman"/>
          <w:bCs/>
          <w:iCs w:val="0"/>
          <w:sz w:val="24"/>
          <w:szCs w:val="24"/>
          <w:shd w:val="clear" w:color="auto" w:fill="FFFFFF"/>
        </w:rPr>
        <w:t xml:space="preserve">Шафрановский </w:t>
      </w:r>
      <w:r w:rsidRPr="005048F5">
        <w:rPr>
          <w:rFonts w:ascii="Times New Roman" w:hAnsi="Times New Roman"/>
          <w:sz w:val="24"/>
          <w:szCs w:val="24"/>
          <w:shd w:val="clear" w:color="auto" w:fill="FFFFFF"/>
        </w:rPr>
        <w:t>И.И.</w:t>
      </w:r>
      <w:r w:rsidRPr="005048F5">
        <w:rPr>
          <w:rStyle w:val="apple-converted-space"/>
          <w:rFonts w:ascii="Times New Roman" w:hAnsi="Times New Roman"/>
          <w:sz w:val="24"/>
          <w:szCs w:val="24"/>
          <w:shd w:val="clear" w:color="auto" w:fill="FFFFFF"/>
        </w:rPr>
        <w:t xml:space="preserve"> </w:t>
      </w:r>
      <w:r w:rsidRPr="005048F5">
        <w:rPr>
          <w:rStyle w:val="a5"/>
          <w:rFonts w:ascii="Times New Roman" w:hAnsi="Times New Roman"/>
          <w:bCs/>
          <w:i w:val="0"/>
          <w:iCs w:val="0"/>
          <w:sz w:val="24"/>
          <w:szCs w:val="24"/>
          <w:shd w:val="clear" w:color="auto" w:fill="FFFFFF"/>
        </w:rPr>
        <w:t>Лекции</w:t>
      </w:r>
      <w:r w:rsidRPr="005048F5">
        <w:rPr>
          <w:rStyle w:val="apple-converted-space"/>
          <w:rFonts w:ascii="Times New Roman" w:hAnsi="Times New Roman"/>
          <w:sz w:val="24"/>
          <w:szCs w:val="24"/>
          <w:shd w:val="clear" w:color="auto" w:fill="FFFFFF"/>
        </w:rPr>
        <w:t xml:space="preserve"> </w:t>
      </w:r>
      <w:r w:rsidRPr="005048F5">
        <w:rPr>
          <w:rFonts w:ascii="Times New Roman" w:hAnsi="Times New Roman"/>
          <w:sz w:val="24"/>
          <w:szCs w:val="24"/>
          <w:shd w:val="clear" w:color="auto" w:fill="FFFFFF"/>
        </w:rPr>
        <w:t>по</w:t>
      </w:r>
      <w:r w:rsidRPr="005048F5">
        <w:rPr>
          <w:rStyle w:val="apple-converted-space"/>
          <w:rFonts w:ascii="Times New Roman" w:hAnsi="Times New Roman"/>
          <w:sz w:val="24"/>
          <w:szCs w:val="24"/>
          <w:shd w:val="clear" w:color="auto" w:fill="FFFFFF"/>
        </w:rPr>
        <w:t xml:space="preserve"> </w:t>
      </w:r>
      <w:r w:rsidRPr="005048F5">
        <w:rPr>
          <w:rStyle w:val="a5"/>
          <w:rFonts w:ascii="Times New Roman" w:hAnsi="Times New Roman"/>
          <w:bCs/>
          <w:i w:val="0"/>
          <w:iCs w:val="0"/>
          <w:sz w:val="24"/>
          <w:szCs w:val="24"/>
          <w:shd w:val="clear" w:color="auto" w:fill="FFFFFF"/>
        </w:rPr>
        <w:t>кристалломорфологии</w:t>
      </w:r>
      <w:r w:rsidRPr="005048F5">
        <w:rPr>
          <w:rFonts w:ascii="Times New Roman" w:hAnsi="Times New Roman"/>
          <w:sz w:val="24"/>
          <w:szCs w:val="24"/>
          <w:shd w:val="clear" w:color="auto" w:fill="FFFFFF"/>
        </w:rPr>
        <w:t xml:space="preserve">. </w:t>
      </w:r>
      <w:r w:rsidR="00BC2D97" w:rsidRPr="005048F5">
        <w:rPr>
          <w:rFonts w:ascii="Times New Roman" w:hAnsi="Times New Roman"/>
          <w:sz w:val="24"/>
          <w:szCs w:val="24"/>
        </w:rPr>
        <w:t xml:space="preserve">– </w:t>
      </w:r>
      <w:r w:rsidRPr="005048F5">
        <w:rPr>
          <w:rStyle w:val="a5"/>
          <w:rFonts w:ascii="Times New Roman" w:hAnsi="Times New Roman"/>
          <w:bCs/>
          <w:i w:val="0"/>
          <w:iCs w:val="0"/>
          <w:sz w:val="24"/>
          <w:szCs w:val="24"/>
          <w:shd w:val="clear" w:color="auto" w:fill="FFFFFF"/>
        </w:rPr>
        <w:t>М</w:t>
      </w:r>
      <w:r w:rsidRPr="005048F5">
        <w:rPr>
          <w:rFonts w:ascii="Times New Roman" w:hAnsi="Times New Roman"/>
          <w:sz w:val="24"/>
          <w:szCs w:val="24"/>
          <w:shd w:val="clear" w:color="auto" w:fill="FFFFFF"/>
        </w:rPr>
        <w:t>.</w:t>
      </w:r>
      <w:r w:rsidR="00BC2D97" w:rsidRPr="005048F5">
        <w:rPr>
          <w:rFonts w:ascii="Times New Roman" w:hAnsi="Times New Roman"/>
          <w:sz w:val="24"/>
          <w:szCs w:val="24"/>
          <w:shd w:val="clear" w:color="auto" w:fill="FFFFFF"/>
        </w:rPr>
        <w:t>:</w:t>
      </w:r>
      <w:r w:rsidRPr="005048F5">
        <w:rPr>
          <w:rFonts w:ascii="Times New Roman" w:hAnsi="Times New Roman"/>
          <w:sz w:val="24"/>
          <w:szCs w:val="24"/>
          <w:shd w:val="clear" w:color="auto" w:fill="FFFFFF"/>
        </w:rPr>
        <w:t xml:space="preserve"> Высшая школа</w:t>
      </w:r>
      <w:r w:rsidR="00BC2D97" w:rsidRPr="005048F5">
        <w:rPr>
          <w:rFonts w:ascii="Times New Roman" w:hAnsi="Times New Roman"/>
          <w:sz w:val="24"/>
          <w:szCs w:val="24"/>
          <w:shd w:val="clear" w:color="auto" w:fill="FFFFFF"/>
        </w:rPr>
        <w:t xml:space="preserve">, </w:t>
      </w:r>
      <w:r w:rsidRPr="005048F5">
        <w:rPr>
          <w:rStyle w:val="a5"/>
          <w:rFonts w:ascii="Times New Roman" w:hAnsi="Times New Roman"/>
          <w:bCs/>
          <w:i w:val="0"/>
          <w:iCs w:val="0"/>
          <w:sz w:val="24"/>
          <w:szCs w:val="24"/>
          <w:shd w:val="clear" w:color="auto" w:fill="FFFFFF"/>
        </w:rPr>
        <w:t>1968</w:t>
      </w:r>
      <w:r w:rsidRPr="005048F5">
        <w:rPr>
          <w:rFonts w:ascii="Times New Roman" w:hAnsi="Times New Roman"/>
          <w:sz w:val="24"/>
          <w:szCs w:val="24"/>
          <w:shd w:val="clear" w:color="auto" w:fill="FFFFFF"/>
        </w:rPr>
        <w:t xml:space="preserve">. </w:t>
      </w:r>
      <w:r w:rsidR="00BC2D97" w:rsidRPr="005048F5">
        <w:rPr>
          <w:rFonts w:ascii="Times New Roman" w:hAnsi="Times New Roman"/>
          <w:sz w:val="24"/>
          <w:szCs w:val="24"/>
        </w:rPr>
        <w:t xml:space="preserve">– </w:t>
      </w:r>
      <w:r w:rsidRPr="005048F5">
        <w:rPr>
          <w:rFonts w:ascii="Times New Roman" w:hAnsi="Times New Roman"/>
          <w:sz w:val="24"/>
          <w:szCs w:val="24"/>
          <w:shd w:val="clear" w:color="auto" w:fill="FFFFFF"/>
        </w:rPr>
        <w:t>176 с.</w:t>
      </w:r>
    </w:p>
    <w:p w:rsidR="005A7F30" w:rsidRPr="005048F5" w:rsidRDefault="005A7F30" w:rsidP="005A7F30">
      <w:pPr>
        <w:pStyle w:val="a6"/>
        <w:ind w:firstLine="709"/>
        <w:jc w:val="both"/>
        <w:rPr>
          <w:rFonts w:ascii="Times New Roman" w:hAnsi="Times New Roman"/>
          <w:sz w:val="24"/>
          <w:szCs w:val="24"/>
        </w:rPr>
      </w:pPr>
      <w:r w:rsidRPr="005048F5">
        <w:rPr>
          <w:rFonts w:ascii="Times New Roman" w:hAnsi="Times New Roman"/>
          <w:i/>
          <w:sz w:val="24"/>
          <w:szCs w:val="24"/>
        </w:rPr>
        <w:t>Шорников Б.С.</w:t>
      </w:r>
      <w:r w:rsidRPr="005048F5">
        <w:rPr>
          <w:rFonts w:ascii="Times New Roman" w:hAnsi="Times New Roman"/>
          <w:sz w:val="24"/>
          <w:szCs w:val="24"/>
        </w:rPr>
        <w:t xml:space="preserve"> О некоторых проблемах эволюции и математической биологии // Системность и эволюция. – М.: Наука, 1984, С. 82–91.</w:t>
      </w:r>
    </w:p>
    <w:p w:rsidR="005A7F30" w:rsidRPr="005048F5" w:rsidRDefault="005A7F30" w:rsidP="005A7F30">
      <w:pPr>
        <w:spacing w:after="0" w:line="240" w:lineRule="auto"/>
        <w:ind w:firstLine="709"/>
        <w:jc w:val="both"/>
        <w:rPr>
          <w:rStyle w:val="apple-style-span"/>
          <w:rFonts w:ascii="Times New Roman" w:hAnsi="Times New Roman"/>
          <w:sz w:val="24"/>
          <w:szCs w:val="24"/>
        </w:rPr>
      </w:pPr>
      <w:r w:rsidRPr="005048F5">
        <w:rPr>
          <w:rFonts w:ascii="Times New Roman" w:eastAsia="Times New Roman" w:hAnsi="Times New Roman" w:cs="Times New Roman"/>
          <w:i/>
          <w:sz w:val="24"/>
          <w:szCs w:val="24"/>
          <w:lang w:eastAsia="ru-RU"/>
        </w:rPr>
        <w:t>Шрейдер Ю.А.</w:t>
      </w:r>
      <w:r w:rsidRPr="005048F5">
        <w:rPr>
          <w:rFonts w:ascii="Times New Roman" w:eastAsia="Times New Roman" w:hAnsi="Times New Roman" w:cs="Times New Roman"/>
          <w:sz w:val="24"/>
          <w:szCs w:val="24"/>
          <w:lang w:eastAsia="ru-RU"/>
        </w:rPr>
        <w:t xml:space="preserve"> Логика классификации // </w:t>
      </w:r>
      <w:r w:rsidRPr="005048F5">
        <w:rPr>
          <w:rStyle w:val="apple-style-span"/>
          <w:rFonts w:ascii="Times New Roman" w:hAnsi="Times New Roman"/>
          <w:sz w:val="24"/>
          <w:szCs w:val="24"/>
        </w:rPr>
        <w:t>НТИ. Сер. 2. – 1973. – №5. – С. 3-7.</w:t>
      </w:r>
    </w:p>
    <w:p w:rsidR="005A7F30" w:rsidRPr="005048F5" w:rsidRDefault="005A7F30" w:rsidP="005A7F30">
      <w:pPr>
        <w:spacing w:after="0" w:line="240" w:lineRule="auto"/>
        <w:ind w:firstLine="709"/>
        <w:jc w:val="both"/>
        <w:rPr>
          <w:rStyle w:val="apple-style-span"/>
          <w:rFonts w:ascii="Times New Roman" w:hAnsi="Times New Roman"/>
          <w:sz w:val="24"/>
          <w:szCs w:val="24"/>
        </w:rPr>
      </w:pPr>
      <w:r w:rsidRPr="005048F5">
        <w:rPr>
          <w:rFonts w:ascii="Times New Roman" w:eastAsia="Times New Roman" w:hAnsi="Times New Roman" w:cs="Times New Roman"/>
          <w:i/>
          <w:sz w:val="24"/>
          <w:szCs w:val="24"/>
          <w:lang w:eastAsia="ru-RU"/>
        </w:rPr>
        <w:t>Шрейдер Ю.А</w:t>
      </w:r>
      <w:r w:rsidRPr="005048F5">
        <w:rPr>
          <w:rFonts w:ascii="Times New Roman" w:eastAsia="Times New Roman" w:hAnsi="Times New Roman" w:cs="Times New Roman"/>
          <w:sz w:val="24"/>
          <w:szCs w:val="24"/>
          <w:lang w:eastAsia="ru-RU"/>
        </w:rPr>
        <w:t>. Алгебра классификации //</w:t>
      </w:r>
      <w:r w:rsidRPr="005048F5">
        <w:rPr>
          <w:rStyle w:val="apple-style-span"/>
          <w:rFonts w:ascii="Times New Roman" w:hAnsi="Times New Roman"/>
          <w:sz w:val="24"/>
          <w:szCs w:val="24"/>
        </w:rPr>
        <w:t xml:space="preserve"> НТИ. Сер. 2. – 1974. – №9. – С. 3-6.</w:t>
      </w:r>
    </w:p>
    <w:p w:rsidR="005A7F30" w:rsidRPr="005048F5" w:rsidRDefault="005A7F30" w:rsidP="005A7F30">
      <w:pPr>
        <w:spacing w:after="0" w:line="240" w:lineRule="auto"/>
        <w:ind w:firstLine="709"/>
        <w:jc w:val="both"/>
        <w:rPr>
          <w:rStyle w:val="apple-style-span"/>
          <w:rFonts w:ascii="Times New Roman" w:hAnsi="Times New Roman"/>
          <w:sz w:val="24"/>
          <w:szCs w:val="24"/>
        </w:rPr>
      </w:pPr>
      <w:r w:rsidRPr="005048F5">
        <w:rPr>
          <w:rFonts w:ascii="Times New Roman" w:eastAsia="Times New Roman" w:hAnsi="Times New Roman" w:cs="Times New Roman"/>
          <w:i/>
          <w:sz w:val="24"/>
          <w:szCs w:val="24"/>
          <w:lang w:eastAsia="ru-RU"/>
        </w:rPr>
        <w:t>Шрейдер Ю.А.</w:t>
      </w:r>
      <w:r w:rsidRPr="005048F5">
        <w:rPr>
          <w:rFonts w:ascii="Times New Roman" w:eastAsia="Times New Roman" w:hAnsi="Times New Roman" w:cs="Times New Roman"/>
          <w:sz w:val="24"/>
          <w:szCs w:val="24"/>
          <w:lang w:eastAsia="ru-RU"/>
        </w:rPr>
        <w:t xml:space="preserve"> Взаимодействие  классификационных и предметных языков // </w:t>
      </w:r>
      <w:r w:rsidRPr="005048F5">
        <w:rPr>
          <w:rStyle w:val="apple-style-span"/>
          <w:rFonts w:ascii="Times New Roman" w:hAnsi="Times New Roman"/>
          <w:sz w:val="24"/>
          <w:szCs w:val="24"/>
        </w:rPr>
        <w:t>НТИ. Сер. 2. – 1978а. – №1. – С. 20-23.</w:t>
      </w:r>
    </w:p>
    <w:p w:rsidR="005A7F30" w:rsidRPr="005048F5" w:rsidRDefault="005A7F30" w:rsidP="005A7F30">
      <w:pPr>
        <w:pStyle w:val="Bibl10"/>
        <w:ind w:left="0" w:firstLine="709"/>
        <w:rPr>
          <w:sz w:val="24"/>
          <w:szCs w:val="24"/>
        </w:rPr>
      </w:pPr>
      <w:r w:rsidRPr="005048F5">
        <w:rPr>
          <w:i/>
          <w:iCs/>
          <w:sz w:val="24"/>
          <w:szCs w:val="24"/>
        </w:rPr>
        <w:t>Шрейдер Ю.А</w:t>
      </w:r>
      <w:r w:rsidRPr="005048F5">
        <w:rPr>
          <w:i/>
          <w:sz w:val="24"/>
          <w:szCs w:val="24"/>
        </w:rPr>
        <w:t xml:space="preserve">. </w:t>
      </w:r>
      <w:r w:rsidRPr="005048F5">
        <w:rPr>
          <w:sz w:val="24"/>
          <w:szCs w:val="24"/>
        </w:rPr>
        <w:t>Теория множеств и теория систем // Системные исследования. – М.: Наука, 1978б. – С. 70–85.</w:t>
      </w:r>
    </w:p>
    <w:p w:rsidR="005A7F30" w:rsidRPr="005048F5" w:rsidRDefault="005A7F30" w:rsidP="005A7F30">
      <w:pPr>
        <w:pStyle w:val="a6"/>
        <w:ind w:firstLine="709"/>
        <w:jc w:val="both"/>
        <w:rPr>
          <w:rFonts w:ascii="Times New Roman" w:hAnsi="Times New Roman"/>
          <w:sz w:val="24"/>
          <w:szCs w:val="24"/>
        </w:rPr>
      </w:pPr>
      <w:r w:rsidRPr="005048F5">
        <w:rPr>
          <w:rFonts w:ascii="Times New Roman" w:hAnsi="Times New Roman"/>
          <w:i/>
          <w:iCs/>
          <w:sz w:val="24"/>
          <w:szCs w:val="24"/>
        </w:rPr>
        <w:t>Шрейдер Ю.А</w:t>
      </w:r>
      <w:r w:rsidRPr="005048F5">
        <w:rPr>
          <w:rFonts w:ascii="Times New Roman" w:hAnsi="Times New Roman"/>
          <w:i/>
          <w:sz w:val="24"/>
          <w:szCs w:val="24"/>
        </w:rPr>
        <w:t>.</w:t>
      </w:r>
      <w:r w:rsidRPr="005048F5">
        <w:rPr>
          <w:rFonts w:ascii="Times New Roman" w:hAnsi="Times New Roman"/>
          <w:sz w:val="24"/>
          <w:szCs w:val="24"/>
        </w:rPr>
        <w:t xml:space="preserve"> Двойственность классификации: таксономия и мерономия // Международный форум по информации и документации. – 1981. – Т. 6. – №1. – С. 3-9.</w:t>
      </w:r>
    </w:p>
    <w:p w:rsidR="005A7F30" w:rsidRPr="005048F5" w:rsidRDefault="005A7F30" w:rsidP="005A7F30">
      <w:pPr>
        <w:spacing w:after="0" w:line="240" w:lineRule="auto"/>
        <w:ind w:firstLine="709"/>
        <w:jc w:val="both"/>
        <w:rPr>
          <w:rFonts w:ascii="Times New Roman" w:hAnsi="Times New Roman" w:cs="Times New Roman"/>
          <w:bCs/>
          <w:sz w:val="24"/>
          <w:szCs w:val="24"/>
        </w:rPr>
      </w:pPr>
      <w:r w:rsidRPr="005048F5">
        <w:rPr>
          <w:rFonts w:ascii="Times New Roman" w:hAnsi="Times New Roman" w:cs="Times New Roman"/>
          <w:bCs/>
          <w:i/>
          <w:sz w:val="24"/>
          <w:szCs w:val="24"/>
        </w:rPr>
        <w:t>Шрейдер Ю.А.</w:t>
      </w:r>
      <w:r w:rsidRPr="005048F5">
        <w:rPr>
          <w:rFonts w:ascii="Times New Roman" w:hAnsi="Times New Roman" w:cs="Times New Roman"/>
          <w:bCs/>
          <w:sz w:val="24"/>
          <w:szCs w:val="24"/>
        </w:rPr>
        <w:t xml:space="preserve"> Систематика, типология, классификация // Теория и методология биологических классификаций. – М., 1983. – С. 90–100.</w:t>
      </w:r>
    </w:p>
    <w:p w:rsidR="005A7F30" w:rsidRPr="005048F5" w:rsidRDefault="005A7F30" w:rsidP="005A7F30">
      <w:pPr>
        <w:spacing w:after="0" w:line="240" w:lineRule="auto"/>
        <w:ind w:firstLine="709"/>
        <w:jc w:val="both"/>
        <w:rPr>
          <w:rFonts w:ascii="Times New Roman" w:hAnsi="Times New Roman" w:cs="Times New Roman"/>
          <w:bCs/>
          <w:sz w:val="24"/>
          <w:szCs w:val="24"/>
        </w:rPr>
      </w:pPr>
      <w:r w:rsidRPr="005048F5">
        <w:rPr>
          <w:rFonts w:ascii="Times New Roman" w:hAnsi="Times New Roman" w:cs="Times New Roman"/>
          <w:bCs/>
          <w:i/>
          <w:sz w:val="24"/>
          <w:szCs w:val="24"/>
        </w:rPr>
        <w:t>Шрейдер Ю.А</w:t>
      </w:r>
      <w:r w:rsidRPr="005048F5">
        <w:rPr>
          <w:rFonts w:ascii="Times New Roman" w:hAnsi="Times New Roman" w:cs="Times New Roman"/>
          <w:bCs/>
          <w:sz w:val="24"/>
          <w:szCs w:val="24"/>
        </w:rPr>
        <w:t xml:space="preserve">. Районирование с логико-методологической точки зрения // Изв. Всесоюзного географ. общества. Вып. 5. – 1986. – Т. 118. </w:t>
      </w:r>
      <w:r w:rsidR="00980792" w:rsidRPr="005048F5">
        <w:rPr>
          <w:rFonts w:ascii="Times New Roman" w:hAnsi="Times New Roman" w:cs="Times New Roman"/>
          <w:bCs/>
          <w:sz w:val="24"/>
          <w:szCs w:val="24"/>
        </w:rPr>
        <w:t>–</w:t>
      </w:r>
      <w:r w:rsidRPr="005048F5">
        <w:rPr>
          <w:rFonts w:ascii="Times New Roman" w:hAnsi="Times New Roman" w:cs="Times New Roman"/>
          <w:bCs/>
          <w:sz w:val="24"/>
          <w:szCs w:val="24"/>
        </w:rPr>
        <w:t xml:space="preserve"> С. 439–444.</w:t>
      </w:r>
    </w:p>
    <w:p w:rsidR="00980792" w:rsidRPr="005048F5" w:rsidRDefault="00980792" w:rsidP="00980792">
      <w:pPr>
        <w:pStyle w:val="a6"/>
        <w:ind w:firstLine="709"/>
        <w:jc w:val="both"/>
        <w:rPr>
          <w:rFonts w:ascii="Times New Roman" w:hAnsi="Times New Roman"/>
          <w:spacing w:val="8"/>
          <w:sz w:val="24"/>
          <w:szCs w:val="24"/>
        </w:rPr>
      </w:pPr>
      <w:r w:rsidRPr="005048F5">
        <w:rPr>
          <w:rFonts w:ascii="Times New Roman" w:hAnsi="Times New Roman"/>
          <w:i/>
          <w:sz w:val="24"/>
          <w:szCs w:val="24"/>
        </w:rPr>
        <w:t>Шрейдер Ю.А., Шаров А.А</w:t>
      </w:r>
      <w:r w:rsidRPr="005048F5">
        <w:rPr>
          <w:rFonts w:ascii="Times New Roman" w:hAnsi="Times New Roman"/>
          <w:sz w:val="24"/>
          <w:szCs w:val="24"/>
        </w:rPr>
        <w:t xml:space="preserve">. Системы и модели. – </w:t>
      </w:r>
      <w:r w:rsidRPr="005048F5">
        <w:rPr>
          <w:rFonts w:ascii="Times New Roman" w:hAnsi="Times New Roman"/>
          <w:spacing w:val="8"/>
          <w:sz w:val="24"/>
          <w:szCs w:val="24"/>
        </w:rPr>
        <w:t xml:space="preserve">М.: Радио и связь, </w:t>
      </w:r>
      <w:r w:rsidRPr="005048F5">
        <w:rPr>
          <w:rFonts w:ascii="Times New Roman" w:hAnsi="Times New Roman"/>
          <w:sz w:val="24"/>
          <w:szCs w:val="24"/>
        </w:rPr>
        <w:t>1982.</w:t>
      </w:r>
      <w:r w:rsidRPr="005048F5">
        <w:rPr>
          <w:rFonts w:ascii="Times New Roman" w:hAnsi="Times New Roman"/>
          <w:spacing w:val="-10"/>
          <w:sz w:val="24"/>
          <w:szCs w:val="24"/>
        </w:rPr>
        <w:t xml:space="preserve"> – </w:t>
      </w:r>
      <w:r w:rsidRPr="005048F5">
        <w:rPr>
          <w:rFonts w:ascii="Times New Roman" w:hAnsi="Times New Roman"/>
          <w:spacing w:val="8"/>
          <w:sz w:val="24"/>
          <w:szCs w:val="24"/>
        </w:rPr>
        <w:t>152</w:t>
      </w:r>
      <w:r w:rsidRPr="005048F5">
        <w:rPr>
          <w:rStyle w:val="apple-converted-space"/>
          <w:rFonts w:ascii="Times New Roman" w:hAnsi="Times New Roman"/>
          <w:spacing w:val="8"/>
          <w:sz w:val="24"/>
          <w:szCs w:val="24"/>
        </w:rPr>
        <w:t xml:space="preserve"> </w:t>
      </w:r>
      <w:r w:rsidRPr="005048F5">
        <w:rPr>
          <w:rStyle w:val="grame"/>
          <w:rFonts w:ascii="Times New Roman" w:hAnsi="Times New Roman"/>
          <w:spacing w:val="8"/>
          <w:sz w:val="24"/>
          <w:szCs w:val="24"/>
        </w:rPr>
        <w:t>с</w:t>
      </w:r>
      <w:r w:rsidRPr="005048F5">
        <w:rPr>
          <w:rFonts w:ascii="Times New Roman" w:hAnsi="Times New Roman"/>
          <w:spacing w:val="8"/>
          <w:sz w:val="24"/>
          <w:szCs w:val="24"/>
        </w:rPr>
        <w:t>.</w:t>
      </w:r>
    </w:p>
    <w:p w:rsidR="00980792" w:rsidRPr="005048F5" w:rsidRDefault="00980792" w:rsidP="00980792">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Щедровицкий Г.П.</w:t>
      </w:r>
      <w:r w:rsidRPr="005048F5">
        <w:rPr>
          <w:rFonts w:ascii="Times New Roman" w:hAnsi="Times New Roman" w:cs="Times New Roman"/>
          <w:sz w:val="24"/>
          <w:szCs w:val="24"/>
        </w:rPr>
        <w:t xml:space="preserve"> Проблемы построения системной теории сложного популятивного объекта // Системные исследования. Ежегодник 1975. – М.: Наука, 1976. – С. 172–214.</w:t>
      </w:r>
    </w:p>
    <w:p w:rsidR="00980792" w:rsidRPr="005048F5" w:rsidRDefault="00980792" w:rsidP="00980792">
      <w:pPr>
        <w:shd w:val="clear" w:color="auto" w:fill="FFFFFF"/>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bCs/>
          <w:i/>
          <w:sz w:val="24"/>
          <w:szCs w:val="24"/>
        </w:rPr>
        <w:t>Эйдельман Е.Д</w:t>
      </w:r>
      <w:r w:rsidRPr="005048F5">
        <w:rPr>
          <w:rFonts w:ascii="Times New Roman" w:hAnsi="Times New Roman" w:cs="Times New Roman"/>
          <w:bCs/>
          <w:sz w:val="24"/>
          <w:szCs w:val="24"/>
        </w:rPr>
        <w:t>.</w:t>
      </w:r>
      <w:r w:rsidRPr="005048F5">
        <w:rPr>
          <w:rStyle w:val="apple-converted-space"/>
          <w:rFonts w:ascii="Times New Roman" w:hAnsi="Times New Roman" w:cs="Times New Roman"/>
          <w:sz w:val="24"/>
          <w:szCs w:val="24"/>
        </w:rPr>
        <w:t xml:space="preserve"> </w:t>
      </w:r>
      <w:r w:rsidRPr="005048F5">
        <w:rPr>
          <w:rFonts w:ascii="Times New Roman" w:hAnsi="Times New Roman" w:cs="Times New Roman"/>
          <w:sz w:val="24"/>
          <w:szCs w:val="24"/>
        </w:rPr>
        <w:t>Конвективные ячейки: три приближения теории опытов Бенара // Соросовский образовательный журнал. – 2000. –</w:t>
      </w:r>
      <w:r w:rsidRPr="005048F5">
        <w:rPr>
          <w:rStyle w:val="apple-converted-space"/>
          <w:rFonts w:ascii="Times New Roman" w:hAnsi="Times New Roman" w:cs="Times New Roman"/>
          <w:sz w:val="24"/>
          <w:szCs w:val="24"/>
        </w:rPr>
        <w:t> </w:t>
      </w:r>
      <w:r w:rsidRPr="005048F5">
        <w:rPr>
          <w:rFonts w:ascii="Times New Roman" w:hAnsi="Times New Roman" w:cs="Times New Roman"/>
          <w:bCs/>
          <w:sz w:val="24"/>
          <w:szCs w:val="24"/>
        </w:rPr>
        <w:t>№5</w:t>
      </w:r>
      <w:r w:rsidRPr="005048F5">
        <w:rPr>
          <w:rFonts w:ascii="Times New Roman" w:hAnsi="Times New Roman" w:cs="Times New Roman"/>
          <w:sz w:val="24"/>
          <w:szCs w:val="24"/>
        </w:rPr>
        <w:t>. – С. 94–100.</w:t>
      </w:r>
    </w:p>
    <w:p w:rsidR="00980792" w:rsidRPr="005048F5" w:rsidRDefault="00980792" w:rsidP="00980792">
      <w:pPr>
        <w:spacing w:after="0" w:line="240" w:lineRule="auto"/>
        <w:ind w:firstLine="709"/>
        <w:jc w:val="both"/>
        <w:rPr>
          <w:rFonts w:ascii="Times New Roman" w:hAnsi="Times New Roman" w:cs="Times New Roman"/>
          <w:sz w:val="24"/>
          <w:szCs w:val="24"/>
        </w:rPr>
      </w:pPr>
      <w:r w:rsidRPr="005048F5">
        <w:rPr>
          <w:rFonts w:ascii="Times New Roman" w:hAnsi="Times New Roman" w:cs="Times New Roman"/>
          <w:i/>
          <w:sz w:val="24"/>
          <w:szCs w:val="24"/>
        </w:rPr>
        <w:t>Якобсон Р.О.</w:t>
      </w:r>
      <w:r w:rsidRPr="005048F5">
        <w:rPr>
          <w:rFonts w:ascii="Times New Roman" w:hAnsi="Times New Roman" w:cs="Times New Roman"/>
          <w:sz w:val="24"/>
          <w:szCs w:val="24"/>
        </w:rPr>
        <w:t xml:space="preserve"> Морфологические </w:t>
      </w:r>
      <w:r w:rsidRPr="005048F5">
        <w:rPr>
          <w:rFonts w:ascii="Times New Roman" w:hAnsi="Times New Roman" w:cs="Times New Roman"/>
          <w:spacing w:val="-16"/>
          <w:sz w:val="24"/>
          <w:szCs w:val="24"/>
        </w:rPr>
        <w:t xml:space="preserve">наблюдения </w:t>
      </w:r>
      <w:r w:rsidRPr="005048F5">
        <w:rPr>
          <w:rFonts w:ascii="Times New Roman" w:hAnsi="Times New Roman" w:cs="Times New Roman"/>
          <w:sz w:val="24"/>
          <w:szCs w:val="24"/>
        </w:rPr>
        <w:t xml:space="preserve">над славянским склонением // </w:t>
      </w:r>
      <w:r w:rsidRPr="005048F5">
        <w:rPr>
          <w:rFonts w:ascii="Times New Roman" w:hAnsi="Times New Roman" w:cs="Times New Roman"/>
          <w:bCs/>
          <w:sz w:val="24"/>
          <w:szCs w:val="24"/>
        </w:rPr>
        <w:t>Якобсон</w:t>
      </w:r>
      <w:r w:rsidRPr="005048F5">
        <w:rPr>
          <w:rFonts w:ascii="Times New Roman" w:hAnsi="Times New Roman" w:cs="Times New Roman"/>
          <w:sz w:val="24"/>
          <w:szCs w:val="24"/>
        </w:rPr>
        <w:t xml:space="preserve"> </w:t>
      </w:r>
      <w:r w:rsidRPr="005048F5">
        <w:rPr>
          <w:rFonts w:ascii="Times New Roman" w:hAnsi="Times New Roman" w:cs="Times New Roman"/>
          <w:sz w:val="24"/>
          <w:szCs w:val="24"/>
          <w:shd w:val="clear" w:color="auto" w:fill="FFFFFF"/>
        </w:rPr>
        <w:t>Р.О. Избранные работы. – М.: Прогресс,</w:t>
      </w:r>
      <w:r w:rsidRPr="005048F5">
        <w:rPr>
          <w:rFonts w:ascii="Times New Roman" w:hAnsi="Times New Roman" w:cs="Times New Roman"/>
          <w:spacing w:val="-16"/>
          <w:sz w:val="24"/>
          <w:szCs w:val="24"/>
        </w:rPr>
        <w:t>1985. –  С. 176–197.</w:t>
      </w:r>
    </w:p>
    <w:p w:rsidR="00980792" w:rsidRPr="005048F5" w:rsidRDefault="00980792" w:rsidP="00980792">
      <w:pPr>
        <w:pStyle w:val="a6"/>
        <w:ind w:firstLine="709"/>
        <w:jc w:val="both"/>
        <w:rPr>
          <w:rFonts w:ascii="Times New Roman" w:hAnsi="Times New Roman"/>
          <w:sz w:val="24"/>
          <w:szCs w:val="24"/>
          <w:shd w:val="clear" w:color="auto" w:fill="FFFFFF"/>
          <w:lang w:val="en-US"/>
        </w:rPr>
      </w:pPr>
      <w:r w:rsidRPr="005048F5">
        <w:rPr>
          <w:rFonts w:ascii="Times New Roman" w:hAnsi="Times New Roman"/>
          <w:i/>
          <w:sz w:val="24"/>
          <w:szCs w:val="24"/>
          <w:shd w:val="clear" w:color="auto" w:fill="FFFFFF"/>
          <w:lang w:val="en-US"/>
        </w:rPr>
        <w:t>Berlin B. &amp; Kay P.</w:t>
      </w:r>
      <w:r w:rsidRPr="005048F5">
        <w:rPr>
          <w:rFonts w:ascii="Times New Roman" w:hAnsi="Times New Roman"/>
          <w:sz w:val="24"/>
          <w:szCs w:val="24"/>
          <w:shd w:val="clear" w:color="auto" w:fill="FFFFFF"/>
          <w:lang w:val="en-US"/>
        </w:rPr>
        <w:t xml:space="preserve"> Basic color terms: their universality and evolution. – Berkeley and Los Angeles, California: University of California Press, 1969. XI+178 p.</w:t>
      </w:r>
    </w:p>
    <w:p w:rsidR="00B44B9D" w:rsidRPr="005048F5" w:rsidRDefault="00B44B9D" w:rsidP="002944BC">
      <w:pPr>
        <w:pStyle w:val="a6"/>
        <w:ind w:firstLine="709"/>
        <w:jc w:val="both"/>
        <w:rPr>
          <w:rFonts w:ascii="Times New Roman" w:hAnsi="Times New Roman"/>
          <w:sz w:val="24"/>
          <w:szCs w:val="24"/>
          <w:lang w:val="en-US"/>
        </w:rPr>
      </w:pPr>
      <w:r w:rsidRPr="005048F5">
        <w:rPr>
          <w:rFonts w:ascii="Times New Roman" w:hAnsi="Times New Roman"/>
          <w:i/>
          <w:sz w:val="24"/>
          <w:szCs w:val="24"/>
          <w:lang w:val="en-US"/>
        </w:rPr>
        <w:t>Chebanov S.V.</w:t>
      </w:r>
      <w:r w:rsidRPr="005048F5">
        <w:rPr>
          <w:rFonts w:ascii="Times New Roman" w:hAnsi="Times New Roman"/>
          <w:sz w:val="24"/>
          <w:szCs w:val="24"/>
          <w:lang w:val="en-US"/>
        </w:rPr>
        <w:t xml:space="preserve"> Theoretical biology in biocentrism // Lectures in Theoretical Biology. – Tallinn, 1988. – P. 159–167.</w:t>
      </w:r>
    </w:p>
    <w:p w:rsidR="00980792" w:rsidRPr="005048F5" w:rsidRDefault="00980792" w:rsidP="00980792">
      <w:pPr>
        <w:pStyle w:val="a6"/>
        <w:ind w:firstLine="709"/>
        <w:jc w:val="both"/>
        <w:rPr>
          <w:rFonts w:ascii="Times New Roman" w:hAnsi="Times New Roman"/>
          <w:sz w:val="24"/>
          <w:szCs w:val="24"/>
          <w:lang w:val="en-US"/>
        </w:rPr>
      </w:pPr>
      <w:r w:rsidRPr="005048F5">
        <w:rPr>
          <w:rFonts w:ascii="Times New Roman" w:hAnsi="Times New Roman"/>
          <w:i/>
          <w:sz w:val="24"/>
          <w:szCs w:val="24"/>
          <w:lang w:val="en-US"/>
        </w:rPr>
        <w:t>Chebanov S.V</w:t>
      </w:r>
      <w:r w:rsidRPr="005048F5">
        <w:rPr>
          <w:rFonts w:ascii="Times New Roman" w:hAnsi="Times New Roman"/>
          <w:sz w:val="24"/>
          <w:szCs w:val="24"/>
          <w:lang w:val="en-US"/>
        </w:rPr>
        <w:t xml:space="preserve">. Man as participant to natural creation. Enlogue and ideas of hermeneutics in biology </w:t>
      </w:r>
      <w:r w:rsidRPr="005048F5">
        <w:rPr>
          <w:rFonts w:ascii="Times New Roman" w:eastAsia="Times New Roman" w:hAnsi="Times New Roman"/>
          <w:sz w:val="24"/>
          <w:szCs w:val="24"/>
          <w:lang w:val="en-US" w:eastAsia="ru-RU"/>
        </w:rPr>
        <w:t xml:space="preserve">// </w:t>
      </w:r>
      <w:r w:rsidRPr="005048F5">
        <w:rPr>
          <w:rFonts w:ascii="Times New Roman" w:hAnsi="Times New Roman"/>
          <w:sz w:val="24"/>
          <w:szCs w:val="24"/>
          <w:lang w:val="en-US"/>
        </w:rPr>
        <w:t xml:space="preserve"> Biology Forum, 87 (1). – 1994. – P.39–48. </w:t>
      </w:r>
    </w:p>
    <w:p w:rsidR="00980792" w:rsidRPr="005048F5" w:rsidRDefault="00980792" w:rsidP="00980792">
      <w:pPr>
        <w:pStyle w:val="a6"/>
        <w:ind w:firstLine="709"/>
        <w:jc w:val="both"/>
        <w:rPr>
          <w:rFonts w:ascii="Times New Roman" w:hAnsi="Times New Roman"/>
          <w:sz w:val="24"/>
          <w:szCs w:val="24"/>
          <w:lang w:val="en-US"/>
        </w:rPr>
      </w:pPr>
      <w:r w:rsidRPr="005048F5">
        <w:rPr>
          <w:rFonts w:ascii="Times New Roman" w:hAnsi="Times New Roman"/>
          <w:i/>
          <w:sz w:val="24"/>
          <w:szCs w:val="24"/>
          <w:lang w:val="en-US"/>
        </w:rPr>
        <w:t>Chebanov S.V.</w:t>
      </w:r>
      <w:r w:rsidRPr="005048F5">
        <w:rPr>
          <w:rFonts w:ascii="Times New Roman" w:hAnsi="Times New Roman"/>
          <w:sz w:val="24"/>
          <w:szCs w:val="24"/>
          <w:lang w:val="en-US"/>
        </w:rPr>
        <w:t xml:space="preserve"> Enlogue as Quasipersonal Interaction: Biohermeneutic Issues </w:t>
      </w:r>
      <w:r w:rsidRPr="005048F5">
        <w:rPr>
          <w:rFonts w:ascii="Times New Roman" w:eastAsia="Times New Roman" w:hAnsi="Times New Roman"/>
          <w:sz w:val="24"/>
          <w:szCs w:val="24"/>
          <w:lang w:val="en-US" w:eastAsia="ru-RU"/>
        </w:rPr>
        <w:t xml:space="preserve">// </w:t>
      </w:r>
      <w:r w:rsidRPr="005048F5">
        <w:rPr>
          <w:rFonts w:ascii="Times New Roman" w:hAnsi="Times New Roman"/>
          <w:sz w:val="24"/>
          <w:szCs w:val="24"/>
          <w:lang w:val="en-US"/>
        </w:rPr>
        <w:t xml:space="preserve">European Journal for Semiotic Studies. – 1995. – Vol. 7(3-4) – P. 439-466. </w:t>
      </w:r>
    </w:p>
    <w:p w:rsidR="00980792" w:rsidRPr="005048F5" w:rsidRDefault="00980792" w:rsidP="00980792">
      <w:pPr>
        <w:pStyle w:val="a6"/>
        <w:ind w:firstLine="709"/>
        <w:jc w:val="both"/>
        <w:rPr>
          <w:rFonts w:ascii="Times New Roman" w:hAnsi="Times New Roman"/>
          <w:sz w:val="24"/>
          <w:szCs w:val="24"/>
          <w:lang w:val="en-US"/>
        </w:rPr>
      </w:pPr>
      <w:r w:rsidRPr="005048F5">
        <w:rPr>
          <w:rFonts w:ascii="Times New Roman" w:hAnsi="Times New Roman"/>
          <w:i/>
          <w:sz w:val="24"/>
          <w:szCs w:val="24"/>
          <w:lang w:val="en-US"/>
        </w:rPr>
        <w:t>Chebanov S.V.</w:t>
      </w:r>
      <w:r w:rsidRPr="005048F5">
        <w:rPr>
          <w:rFonts w:ascii="Times New Roman" w:hAnsi="Times New Roman"/>
          <w:kern w:val="2"/>
          <w:sz w:val="24"/>
          <w:szCs w:val="24"/>
          <w:lang w:val="en-US"/>
        </w:rPr>
        <w:t xml:space="preserve"> Umwelt as life world of living being </w:t>
      </w:r>
      <w:r w:rsidRPr="005048F5">
        <w:rPr>
          <w:rFonts w:ascii="Times New Roman" w:hAnsi="Times New Roman"/>
          <w:sz w:val="24"/>
          <w:szCs w:val="24"/>
          <w:shd w:val="clear" w:color="auto" w:fill="FFFEED"/>
          <w:lang w:val="en-US"/>
        </w:rPr>
        <w:t>//</w:t>
      </w:r>
      <w:r w:rsidRPr="005048F5">
        <w:rPr>
          <w:rFonts w:ascii="Times New Roman" w:hAnsi="Times New Roman"/>
          <w:kern w:val="2"/>
          <w:sz w:val="24"/>
          <w:szCs w:val="24"/>
          <w:lang w:val="en-US"/>
        </w:rPr>
        <w:t xml:space="preserve"> </w:t>
      </w:r>
      <w:r w:rsidRPr="005048F5">
        <w:rPr>
          <w:rFonts w:ascii="Times New Roman" w:hAnsi="Times New Roman"/>
          <w:sz w:val="24"/>
          <w:szCs w:val="24"/>
          <w:lang w:val="en-US"/>
        </w:rPr>
        <w:t>Semiotica. Vol. 134 – 1/4, 2001. – P. 169–184.</w:t>
      </w:r>
    </w:p>
    <w:p w:rsidR="00380C94" w:rsidRPr="005048F5" w:rsidRDefault="00380C94" w:rsidP="00380C94">
      <w:pPr>
        <w:pStyle w:val="ae"/>
        <w:tabs>
          <w:tab w:val="left" w:pos="360"/>
        </w:tabs>
        <w:ind w:left="0" w:firstLine="709"/>
        <w:jc w:val="both"/>
        <w:rPr>
          <w:sz w:val="24"/>
          <w:szCs w:val="24"/>
        </w:rPr>
      </w:pPr>
      <w:r w:rsidRPr="005048F5">
        <w:rPr>
          <w:i/>
          <w:sz w:val="24"/>
          <w:szCs w:val="24"/>
          <w:lang w:val="de-DE"/>
        </w:rPr>
        <w:t>Chebanov S.V., Martynenko G. Ja</w:t>
      </w:r>
      <w:r w:rsidRPr="005048F5">
        <w:rPr>
          <w:sz w:val="24"/>
          <w:szCs w:val="24"/>
          <w:lang w:val="de-DE"/>
        </w:rPr>
        <w:t xml:space="preserve">. </w:t>
      </w:r>
      <w:r w:rsidRPr="005048F5">
        <w:rPr>
          <w:sz w:val="24"/>
          <w:szCs w:val="24"/>
        </w:rPr>
        <w:t>Text as real population in A. A. Chuprov sense // III Int. Conference on Quantitative Linguistics «QUALICO-97». – Helsinki: Inst. of Language Studies, 1997. – P. 191–193.</w:t>
      </w:r>
    </w:p>
    <w:p w:rsidR="00380C94" w:rsidRPr="005048F5" w:rsidRDefault="00380C94" w:rsidP="00380C94">
      <w:pPr>
        <w:spacing w:after="0" w:line="240" w:lineRule="auto"/>
        <w:ind w:firstLine="709"/>
        <w:jc w:val="both"/>
        <w:rPr>
          <w:rFonts w:ascii="Times New Roman" w:hAnsi="Times New Roman" w:cs="Times New Roman"/>
          <w:sz w:val="24"/>
          <w:szCs w:val="24"/>
          <w:lang w:val="en-US"/>
        </w:rPr>
      </w:pPr>
      <w:r w:rsidRPr="005048F5">
        <w:rPr>
          <w:rFonts w:ascii="Times New Roman" w:hAnsi="Times New Roman" w:cs="Times New Roman"/>
          <w:i/>
          <w:sz w:val="24"/>
          <w:szCs w:val="24"/>
          <w:lang w:val="en-US"/>
        </w:rPr>
        <w:t>Chebanov S.V., Martynenko G.Ya.</w:t>
      </w:r>
      <w:r w:rsidRPr="005048F5">
        <w:rPr>
          <w:rFonts w:ascii="Times New Roman" w:hAnsi="Times New Roman" w:cs="Times New Roman"/>
          <w:sz w:val="24"/>
          <w:szCs w:val="24"/>
          <w:lang w:val="en-US"/>
        </w:rPr>
        <w:t xml:space="preserve"> Semiotic Foundations for Object Interpretation of Inventions</w:t>
      </w:r>
      <w:r w:rsidRPr="005048F5">
        <w:rPr>
          <w:sz w:val="24"/>
          <w:szCs w:val="24"/>
          <w:lang w:val="en-US"/>
        </w:rPr>
        <w:t xml:space="preserve"> //</w:t>
      </w:r>
      <w:r w:rsidRPr="005048F5">
        <w:rPr>
          <w:rFonts w:ascii="Times New Roman" w:hAnsi="Times New Roman" w:cs="Times New Roman"/>
          <w:sz w:val="24"/>
          <w:szCs w:val="24"/>
          <w:lang w:val="en-US"/>
        </w:rPr>
        <w:t xml:space="preserve"> Machines and History. 9th Inernational Congress of the German  Society for Semiotic  Studies  (DGS).  TU  Dresden,  Oct.3-6, 1999. – P. 47–48.</w:t>
      </w:r>
    </w:p>
    <w:p w:rsidR="00380C94" w:rsidRPr="005048F5" w:rsidRDefault="00380C94" w:rsidP="00380C94">
      <w:pPr>
        <w:pStyle w:val="a6"/>
        <w:ind w:firstLine="709"/>
        <w:jc w:val="both"/>
        <w:rPr>
          <w:rFonts w:ascii="Times New Roman" w:hAnsi="Times New Roman"/>
          <w:sz w:val="24"/>
          <w:szCs w:val="24"/>
          <w:lang w:val="en-US"/>
        </w:rPr>
      </w:pPr>
      <w:r w:rsidRPr="005048F5">
        <w:rPr>
          <w:rFonts w:ascii="Times New Roman" w:hAnsi="Times New Roman"/>
          <w:i/>
          <w:sz w:val="24"/>
          <w:szCs w:val="24"/>
          <w:lang w:val="en-US"/>
        </w:rPr>
        <w:lastRenderedPageBreak/>
        <w:t>Codd E.F.</w:t>
      </w:r>
      <w:r w:rsidRPr="005048F5">
        <w:rPr>
          <w:rFonts w:ascii="Times New Roman" w:hAnsi="Times New Roman"/>
          <w:sz w:val="24"/>
          <w:szCs w:val="24"/>
          <w:lang w:val="en-US"/>
        </w:rPr>
        <w:t xml:space="preserve"> Relational completeness of data base sublanguage </w:t>
      </w:r>
      <w:r w:rsidRPr="005048F5">
        <w:rPr>
          <w:rFonts w:ascii="Times New Roman" w:hAnsi="Times New Roman"/>
          <w:bCs/>
          <w:sz w:val="24"/>
          <w:szCs w:val="24"/>
          <w:lang w:val="en-US"/>
        </w:rPr>
        <w:t>//</w:t>
      </w:r>
      <w:r w:rsidRPr="005048F5">
        <w:rPr>
          <w:rFonts w:ascii="Times New Roman" w:hAnsi="Times New Roman"/>
          <w:sz w:val="24"/>
          <w:szCs w:val="24"/>
          <w:lang w:val="en-US"/>
        </w:rPr>
        <w:t xml:space="preserve"> Courant Computer S</w:t>
      </w:r>
      <w:r w:rsidRPr="005048F5">
        <w:rPr>
          <w:rFonts w:ascii="Times New Roman" w:hAnsi="Times New Roman"/>
          <w:color w:val="FF0000"/>
          <w:sz w:val="24"/>
          <w:szCs w:val="24"/>
          <w:lang w:val="en-US"/>
        </w:rPr>
        <w:t>c</w:t>
      </w:r>
      <w:r w:rsidRPr="005048F5">
        <w:rPr>
          <w:rFonts w:ascii="Times New Roman" w:hAnsi="Times New Roman"/>
          <w:sz w:val="24"/>
          <w:szCs w:val="24"/>
          <w:lang w:val="en-US"/>
        </w:rPr>
        <w:t>ience Symposia 6. Date base systems. – N.Y.: Prentice-Hall, 1972. – P. 67–101.</w:t>
      </w:r>
    </w:p>
    <w:p w:rsidR="00380C94" w:rsidRPr="005048F5" w:rsidRDefault="00E44599" w:rsidP="00380C94">
      <w:pPr>
        <w:spacing w:after="0" w:line="240" w:lineRule="auto"/>
        <w:ind w:firstLine="709"/>
        <w:jc w:val="both"/>
        <w:rPr>
          <w:rFonts w:ascii="Times New Roman" w:hAnsi="Times New Roman" w:cs="Times New Roman"/>
          <w:sz w:val="24"/>
          <w:szCs w:val="24"/>
          <w:lang w:val="en-US"/>
        </w:rPr>
      </w:pPr>
      <w:r w:rsidRPr="005048F5">
        <w:rPr>
          <w:rFonts w:ascii="Times New Roman" w:hAnsi="Times New Roman" w:cs="Times New Roman"/>
          <w:i/>
          <w:sz w:val="24"/>
          <w:szCs w:val="24"/>
          <w:lang w:val="en-US"/>
        </w:rPr>
        <w:t>Čebanov S.V., Martynenko G.</w:t>
      </w:r>
      <w:r w:rsidR="00A300BD" w:rsidRPr="005048F5">
        <w:rPr>
          <w:rFonts w:ascii="Times New Roman" w:hAnsi="Times New Roman" w:cs="Times New Roman"/>
          <w:i/>
          <w:sz w:val="24"/>
          <w:szCs w:val="24"/>
          <w:lang w:val="en-US"/>
        </w:rPr>
        <w:t>Ja.</w:t>
      </w:r>
      <w:r w:rsidR="00A300BD" w:rsidRPr="005048F5">
        <w:rPr>
          <w:rFonts w:ascii="Times New Roman" w:hAnsi="Times New Roman" w:cs="Times New Roman"/>
          <w:sz w:val="24"/>
          <w:szCs w:val="24"/>
          <w:lang w:val="en-US"/>
        </w:rPr>
        <w:t xml:space="preserve"> </w:t>
      </w:r>
      <w:r w:rsidR="00380C94" w:rsidRPr="005048F5">
        <w:rPr>
          <w:rFonts w:ascii="Times New Roman" w:hAnsi="Times New Roman" w:cs="Times New Roman"/>
          <w:sz w:val="24"/>
          <w:szCs w:val="24"/>
          <w:lang w:val="en-US"/>
        </w:rPr>
        <w:t>Text as real population in A. A. Chuprov sense // Journal of Quantitative Linguistics. – 1998. – Iss. 5,3 – P. 163–169.</w:t>
      </w:r>
    </w:p>
    <w:p w:rsidR="00E549F7" w:rsidRPr="005048F5" w:rsidRDefault="00E549F7" w:rsidP="00E549F7">
      <w:pPr>
        <w:pStyle w:val="ae"/>
        <w:tabs>
          <w:tab w:val="left" w:pos="9923"/>
        </w:tabs>
        <w:ind w:left="0" w:firstLine="709"/>
        <w:jc w:val="both"/>
        <w:rPr>
          <w:sz w:val="24"/>
          <w:szCs w:val="24"/>
        </w:rPr>
      </w:pPr>
      <w:r w:rsidRPr="005048F5">
        <w:rPr>
          <w:i/>
          <w:sz w:val="24"/>
          <w:szCs w:val="24"/>
        </w:rPr>
        <w:t>Gregg G.R.</w:t>
      </w:r>
      <w:r w:rsidRPr="005048F5">
        <w:rPr>
          <w:sz w:val="24"/>
          <w:szCs w:val="24"/>
        </w:rPr>
        <w:t xml:space="preserve"> The languge of taxonomy: An application of Symbolic logic to the study of classificatory systems. – New York: Columbia University Press, 1954. – 70 p.</w:t>
      </w:r>
    </w:p>
    <w:p w:rsidR="00E549F7" w:rsidRPr="005048F5" w:rsidRDefault="00E549F7" w:rsidP="00E549F7">
      <w:pPr>
        <w:pStyle w:val="af0"/>
        <w:tabs>
          <w:tab w:val="left" w:pos="9923"/>
        </w:tabs>
        <w:spacing w:after="0"/>
        <w:ind w:left="0" w:firstLine="709"/>
        <w:jc w:val="both"/>
        <w:rPr>
          <w:rFonts w:ascii="Times New Roman" w:hAnsi="Times New Roman" w:cs="Times New Roman"/>
          <w:sz w:val="24"/>
          <w:szCs w:val="24"/>
          <w:lang w:val="de-DE"/>
        </w:rPr>
      </w:pPr>
      <w:r w:rsidRPr="005048F5">
        <w:rPr>
          <w:rFonts w:ascii="Times New Roman" w:hAnsi="Times New Roman" w:cs="Times New Roman"/>
          <w:i/>
          <w:sz w:val="24"/>
          <w:szCs w:val="24"/>
          <w:lang w:val="en-US"/>
        </w:rPr>
        <w:t>Gregg G.R.</w:t>
      </w:r>
      <w:r w:rsidRPr="005048F5">
        <w:rPr>
          <w:rFonts w:ascii="Times New Roman" w:hAnsi="Times New Roman" w:cs="Times New Roman"/>
          <w:sz w:val="24"/>
          <w:szCs w:val="24"/>
          <w:lang w:val="en-US"/>
        </w:rPr>
        <w:t xml:space="preserve"> Finite Linnean structures // Bulletin of Mathematical Biophysics. – 1967.  </w:t>
      </w:r>
      <w:r w:rsidRPr="005048F5">
        <w:rPr>
          <w:rFonts w:ascii="Times New Roman" w:hAnsi="Times New Roman" w:cs="Times New Roman"/>
          <w:sz w:val="24"/>
          <w:szCs w:val="24"/>
          <w:lang w:val="de-DE"/>
        </w:rPr>
        <w:t>–Vol. 29 – №2. – P. 191–206.</w:t>
      </w:r>
    </w:p>
    <w:p w:rsidR="00E549F7" w:rsidRPr="005048F5" w:rsidRDefault="00E549F7" w:rsidP="00E549F7">
      <w:pPr>
        <w:pStyle w:val="af0"/>
        <w:tabs>
          <w:tab w:val="left" w:pos="9923"/>
        </w:tabs>
        <w:spacing w:after="0"/>
        <w:ind w:left="0" w:firstLine="709"/>
        <w:jc w:val="both"/>
        <w:rPr>
          <w:rFonts w:ascii="Times New Roman" w:hAnsi="Times New Roman" w:cs="Times New Roman"/>
          <w:sz w:val="24"/>
          <w:szCs w:val="24"/>
          <w:lang w:val="de-DE"/>
        </w:rPr>
      </w:pPr>
      <w:r w:rsidRPr="005048F5">
        <w:rPr>
          <w:rFonts w:ascii="Times New Roman" w:hAnsi="Times New Roman" w:cs="Times New Roman"/>
          <w:i/>
          <w:sz w:val="24"/>
          <w:szCs w:val="24"/>
          <w:lang w:val="de-DE"/>
        </w:rPr>
        <w:t>Hennig W.</w:t>
      </w:r>
      <w:r w:rsidRPr="005048F5">
        <w:rPr>
          <w:rFonts w:ascii="Times New Roman" w:hAnsi="Times New Roman" w:cs="Times New Roman"/>
          <w:sz w:val="24"/>
          <w:szCs w:val="24"/>
          <w:lang w:val="de-DE"/>
        </w:rPr>
        <w:t xml:space="preserve"> Grundzüge einer Theorie der phylogenetischen Systematik. – Berlin: Deutscher Zentralverlag, 1950. – 370 S. </w:t>
      </w:r>
    </w:p>
    <w:p w:rsidR="00E549F7" w:rsidRPr="005048F5" w:rsidRDefault="00E549F7" w:rsidP="00E549F7">
      <w:pPr>
        <w:pStyle w:val="af0"/>
        <w:tabs>
          <w:tab w:val="left" w:pos="9923"/>
        </w:tabs>
        <w:spacing w:after="0"/>
        <w:ind w:left="0" w:firstLine="709"/>
        <w:jc w:val="both"/>
        <w:rPr>
          <w:rFonts w:ascii="Times New Roman" w:hAnsi="Times New Roman" w:cs="Times New Roman"/>
          <w:sz w:val="24"/>
          <w:szCs w:val="24"/>
          <w:lang w:val="en-US"/>
        </w:rPr>
      </w:pPr>
      <w:r w:rsidRPr="005048F5">
        <w:rPr>
          <w:rFonts w:ascii="Times New Roman" w:hAnsi="Times New Roman" w:cs="Times New Roman"/>
          <w:i/>
          <w:sz w:val="24"/>
          <w:szCs w:val="24"/>
          <w:lang w:val="en-US"/>
        </w:rPr>
        <w:t>Hennig W.</w:t>
      </w:r>
      <w:r w:rsidRPr="005048F5">
        <w:rPr>
          <w:rFonts w:ascii="Times New Roman" w:hAnsi="Times New Roman" w:cs="Times New Roman"/>
          <w:sz w:val="24"/>
          <w:szCs w:val="24"/>
          <w:lang w:val="en-US"/>
        </w:rPr>
        <w:t xml:space="preserve"> Phylogenetic systematics. – Urbana: University of Illinois Press, 1966. – 264 p.</w:t>
      </w:r>
    </w:p>
    <w:p w:rsidR="00E549F7" w:rsidRPr="005048F5" w:rsidRDefault="00E549F7" w:rsidP="00E549F7">
      <w:pPr>
        <w:pStyle w:val="a6"/>
        <w:ind w:firstLine="709"/>
        <w:jc w:val="both"/>
        <w:rPr>
          <w:rFonts w:ascii="Times New Roman" w:hAnsi="Times New Roman"/>
          <w:sz w:val="24"/>
          <w:szCs w:val="24"/>
        </w:rPr>
      </w:pPr>
      <w:r w:rsidRPr="005048F5">
        <w:rPr>
          <w:rFonts w:ascii="Times New Roman" w:hAnsi="Times New Roman"/>
          <w:sz w:val="24"/>
          <w:szCs w:val="24"/>
          <w:lang w:val="en-US"/>
        </w:rPr>
        <w:t xml:space="preserve">In memoriam. </w:t>
      </w:r>
      <w:r w:rsidRPr="005048F5">
        <w:rPr>
          <w:rFonts w:ascii="Times New Roman" w:hAnsi="Times New Roman"/>
          <w:sz w:val="24"/>
          <w:szCs w:val="24"/>
        </w:rPr>
        <w:t>С</w:t>
      </w:r>
      <w:r w:rsidRPr="005048F5">
        <w:rPr>
          <w:rFonts w:ascii="Times New Roman" w:hAnsi="Times New Roman"/>
          <w:sz w:val="24"/>
          <w:szCs w:val="24"/>
          <w:lang w:val="en-US"/>
        </w:rPr>
        <w:t>.</w:t>
      </w:r>
      <w:r w:rsidRPr="005048F5">
        <w:rPr>
          <w:rFonts w:ascii="Times New Roman" w:hAnsi="Times New Roman"/>
          <w:sz w:val="24"/>
          <w:szCs w:val="24"/>
        </w:rPr>
        <w:t>В</w:t>
      </w:r>
      <w:r w:rsidRPr="005048F5">
        <w:rPr>
          <w:rFonts w:ascii="Times New Roman" w:hAnsi="Times New Roman"/>
          <w:sz w:val="24"/>
          <w:szCs w:val="24"/>
          <w:lang w:val="en-US"/>
        </w:rPr>
        <w:t xml:space="preserve">. </w:t>
      </w:r>
      <w:r w:rsidRPr="005048F5">
        <w:rPr>
          <w:rFonts w:ascii="Times New Roman" w:hAnsi="Times New Roman"/>
          <w:sz w:val="24"/>
          <w:szCs w:val="24"/>
        </w:rPr>
        <w:t>Мейен</w:t>
      </w:r>
      <w:r w:rsidRPr="005048F5">
        <w:rPr>
          <w:rFonts w:ascii="Times New Roman" w:hAnsi="Times New Roman"/>
          <w:sz w:val="24"/>
          <w:szCs w:val="24"/>
          <w:lang w:val="en-US"/>
        </w:rPr>
        <w:t xml:space="preserve">: </w:t>
      </w:r>
      <w:r w:rsidRPr="005048F5">
        <w:rPr>
          <w:rFonts w:ascii="Times New Roman" w:hAnsi="Times New Roman"/>
          <w:sz w:val="24"/>
          <w:szCs w:val="24"/>
        </w:rPr>
        <w:t>палеоботаник</w:t>
      </w:r>
      <w:r w:rsidRPr="005048F5">
        <w:rPr>
          <w:rFonts w:ascii="Times New Roman" w:hAnsi="Times New Roman"/>
          <w:sz w:val="24"/>
          <w:szCs w:val="24"/>
          <w:lang w:val="en-US"/>
        </w:rPr>
        <w:t xml:space="preserve">, </w:t>
      </w:r>
      <w:r w:rsidRPr="005048F5">
        <w:rPr>
          <w:rFonts w:ascii="Times New Roman" w:hAnsi="Times New Roman"/>
          <w:sz w:val="24"/>
          <w:szCs w:val="24"/>
        </w:rPr>
        <w:t>эволюционист</w:t>
      </w:r>
      <w:r w:rsidRPr="005048F5">
        <w:rPr>
          <w:rFonts w:ascii="Times New Roman" w:hAnsi="Times New Roman"/>
          <w:sz w:val="24"/>
          <w:szCs w:val="24"/>
          <w:lang w:val="en-US"/>
        </w:rPr>
        <w:t xml:space="preserve">, </w:t>
      </w:r>
      <w:r w:rsidRPr="005048F5">
        <w:rPr>
          <w:rFonts w:ascii="Times New Roman" w:hAnsi="Times New Roman"/>
          <w:sz w:val="24"/>
          <w:szCs w:val="24"/>
        </w:rPr>
        <w:t>мыслитель</w:t>
      </w:r>
      <w:r w:rsidRPr="005048F5">
        <w:rPr>
          <w:rFonts w:ascii="Times New Roman" w:hAnsi="Times New Roman"/>
          <w:sz w:val="24"/>
          <w:szCs w:val="24"/>
          <w:lang w:val="en-US"/>
        </w:rPr>
        <w:t xml:space="preserve">. – </w:t>
      </w:r>
      <w:r w:rsidRPr="005048F5">
        <w:rPr>
          <w:rFonts w:ascii="Times New Roman" w:hAnsi="Times New Roman"/>
          <w:sz w:val="24"/>
          <w:szCs w:val="24"/>
        </w:rPr>
        <w:t>М</w:t>
      </w:r>
      <w:r w:rsidRPr="005048F5">
        <w:rPr>
          <w:rFonts w:ascii="Times New Roman" w:hAnsi="Times New Roman"/>
          <w:sz w:val="24"/>
          <w:szCs w:val="24"/>
          <w:lang w:val="en-US"/>
        </w:rPr>
        <w:t xml:space="preserve">.: </w:t>
      </w:r>
      <w:r w:rsidRPr="005048F5">
        <w:rPr>
          <w:rFonts w:ascii="Times New Roman" w:hAnsi="Times New Roman"/>
          <w:sz w:val="24"/>
          <w:szCs w:val="24"/>
        </w:rPr>
        <w:t>ГЕОС</w:t>
      </w:r>
      <w:r w:rsidRPr="005048F5">
        <w:rPr>
          <w:rFonts w:ascii="Times New Roman" w:hAnsi="Times New Roman"/>
          <w:sz w:val="24"/>
          <w:szCs w:val="24"/>
          <w:lang w:val="en-US"/>
        </w:rPr>
        <w:t>, 2007. – 348 c.</w:t>
      </w:r>
    </w:p>
    <w:p w:rsidR="00152AD9" w:rsidRPr="005048F5" w:rsidRDefault="00D83B64" w:rsidP="00E549F7">
      <w:pPr>
        <w:pStyle w:val="a6"/>
        <w:ind w:firstLine="709"/>
        <w:jc w:val="both"/>
        <w:rPr>
          <w:rFonts w:ascii="Times New Roman" w:hAnsi="Times New Roman"/>
          <w:sz w:val="24"/>
          <w:szCs w:val="24"/>
          <w:lang w:val="en-US"/>
        </w:rPr>
      </w:pPr>
      <w:r w:rsidRPr="005048F5">
        <w:rPr>
          <w:rFonts w:ascii="Times New Roman" w:hAnsi="Times New Roman"/>
          <w:i/>
          <w:sz w:val="24"/>
          <w:szCs w:val="24"/>
          <w:lang w:val="en-US"/>
        </w:rPr>
        <w:t>Lesniewski S.</w:t>
      </w:r>
      <w:r w:rsidRPr="005048F5">
        <w:rPr>
          <w:rFonts w:ascii="Times New Roman" w:hAnsi="Times New Roman"/>
          <w:sz w:val="24"/>
          <w:szCs w:val="24"/>
          <w:lang w:val="en-US"/>
        </w:rPr>
        <w:t xml:space="preserve"> F</w:t>
      </w:r>
      <w:r w:rsidR="004D111C" w:rsidRPr="005048F5">
        <w:rPr>
          <w:rFonts w:ascii="Times New Roman" w:hAnsi="Times New Roman"/>
          <w:sz w:val="24"/>
          <w:szCs w:val="24"/>
          <w:lang w:val="en-US"/>
        </w:rPr>
        <w:t>o</w:t>
      </w:r>
      <w:r w:rsidRPr="005048F5">
        <w:rPr>
          <w:rFonts w:ascii="Times New Roman" w:hAnsi="Times New Roman"/>
          <w:sz w:val="24"/>
          <w:szCs w:val="24"/>
          <w:lang w:val="en-US"/>
        </w:rPr>
        <w:t>un</w:t>
      </w:r>
      <w:r w:rsidR="004D111C" w:rsidRPr="005048F5">
        <w:rPr>
          <w:rFonts w:ascii="Times New Roman" w:hAnsi="Times New Roman"/>
          <w:sz w:val="24"/>
          <w:szCs w:val="24"/>
          <w:lang w:val="en-US"/>
        </w:rPr>
        <w:t>d</w:t>
      </w:r>
      <w:r w:rsidRPr="005048F5">
        <w:rPr>
          <w:rFonts w:ascii="Times New Roman" w:hAnsi="Times New Roman"/>
          <w:sz w:val="24"/>
          <w:szCs w:val="24"/>
          <w:lang w:val="en-US"/>
        </w:rPr>
        <w:t xml:space="preserve">ations on Mathematics' // Lesniewski S. </w:t>
      </w:r>
      <w:r w:rsidR="004D111C" w:rsidRPr="005048F5">
        <w:rPr>
          <w:rFonts w:ascii="Times New Roman" w:hAnsi="Times New Roman"/>
          <w:sz w:val="24"/>
          <w:szCs w:val="24"/>
          <w:lang w:val="en-US"/>
        </w:rPr>
        <w:t xml:space="preserve">Collected works . – </w:t>
      </w:r>
      <w:r w:rsidR="004D111C" w:rsidRPr="005048F5">
        <w:rPr>
          <w:rFonts w:ascii="Times New Roman" w:hAnsi="Times New Roman"/>
          <w:sz w:val="24"/>
          <w:szCs w:val="24"/>
          <w:shd w:val="clear" w:color="auto" w:fill="FFFFFF"/>
          <w:lang w:val="en-US"/>
        </w:rPr>
        <w:t xml:space="preserve">Dordrecht: Kluwer. </w:t>
      </w:r>
      <w:r w:rsidR="004D111C" w:rsidRPr="005048F5">
        <w:rPr>
          <w:rFonts w:ascii="Times New Roman" w:hAnsi="Times New Roman"/>
          <w:sz w:val="24"/>
          <w:szCs w:val="24"/>
          <w:lang w:val="en-US"/>
        </w:rPr>
        <w:t xml:space="preserve">. – </w:t>
      </w:r>
      <w:r w:rsidRPr="005048F5">
        <w:rPr>
          <w:rFonts w:ascii="Times New Roman" w:hAnsi="Times New Roman"/>
          <w:sz w:val="24"/>
          <w:szCs w:val="24"/>
          <w:lang w:val="en-US"/>
        </w:rPr>
        <w:t>1991</w:t>
      </w:r>
      <w:r w:rsidR="004D111C" w:rsidRPr="005048F5">
        <w:rPr>
          <w:rFonts w:ascii="Times New Roman" w:hAnsi="Times New Roman"/>
          <w:sz w:val="24"/>
          <w:szCs w:val="24"/>
          <w:lang w:val="en-US"/>
        </w:rPr>
        <w:t>.</w:t>
      </w:r>
      <w:r w:rsidRPr="005048F5">
        <w:rPr>
          <w:rFonts w:ascii="Times New Roman" w:hAnsi="Times New Roman"/>
          <w:sz w:val="24"/>
          <w:szCs w:val="24"/>
          <w:lang w:val="en-US"/>
        </w:rPr>
        <w:t xml:space="preserve"> </w:t>
      </w:r>
      <w:r w:rsidR="004D111C" w:rsidRPr="005048F5">
        <w:rPr>
          <w:rFonts w:ascii="Times New Roman" w:hAnsi="Times New Roman"/>
          <w:sz w:val="24"/>
          <w:szCs w:val="24"/>
          <w:lang w:val="en-US"/>
        </w:rPr>
        <w:t>. – V</w:t>
      </w:r>
      <w:r w:rsidRPr="005048F5">
        <w:rPr>
          <w:rFonts w:ascii="Times New Roman" w:hAnsi="Times New Roman"/>
          <w:sz w:val="24"/>
          <w:szCs w:val="24"/>
          <w:lang w:val="en-US"/>
        </w:rPr>
        <w:t>ol. I</w:t>
      </w:r>
      <w:r w:rsidR="004D111C" w:rsidRPr="005048F5">
        <w:rPr>
          <w:rFonts w:ascii="Times New Roman" w:hAnsi="Times New Roman"/>
          <w:sz w:val="24"/>
          <w:szCs w:val="24"/>
          <w:lang w:val="en-US"/>
        </w:rPr>
        <w:t>. . – P</w:t>
      </w:r>
      <w:r w:rsidRPr="005048F5">
        <w:rPr>
          <w:rFonts w:ascii="Times New Roman" w:hAnsi="Times New Roman"/>
          <w:sz w:val="24"/>
          <w:szCs w:val="24"/>
          <w:lang w:val="en-US"/>
        </w:rPr>
        <w:t>. 181-382</w:t>
      </w:r>
    </w:p>
    <w:p w:rsidR="00E549F7" w:rsidRPr="005048F5" w:rsidRDefault="00E549F7" w:rsidP="00E549F7">
      <w:pPr>
        <w:spacing w:after="0" w:line="240" w:lineRule="auto"/>
        <w:ind w:firstLine="709"/>
        <w:jc w:val="both"/>
        <w:rPr>
          <w:rFonts w:ascii="Times New Roman" w:hAnsi="Times New Roman" w:cs="Times New Roman"/>
          <w:sz w:val="24"/>
          <w:szCs w:val="24"/>
          <w:lang w:val="en-US"/>
        </w:rPr>
      </w:pPr>
      <w:r w:rsidRPr="005048F5">
        <w:rPr>
          <w:rFonts w:ascii="Times New Roman" w:hAnsi="Times New Roman" w:cs="Times New Roman"/>
          <w:i/>
          <w:sz w:val="24"/>
          <w:szCs w:val="24"/>
          <w:lang w:val="en-US"/>
        </w:rPr>
        <w:t>Lewis D</w:t>
      </w:r>
      <w:r w:rsidRPr="005048F5">
        <w:rPr>
          <w:rFonts w:ascii="Times New Roman" w:hAnsi="Times New Roman" w:cs="Times New Roman"/>
          <w:sz w:val="24"/>
          <w:szCs w:val="24"/>
          <w:lang w:val="en-US"/>
        </w:rPr>
        <w:t>. 1976. General semantics // Montague Grammar. – N.Y.: Academic press, 1975 – P. 1-50.</w:t>
      </w:r>
    </w:p>
    <w:p w:rsidR="00E549F7" w:rsidRPr="005048F5" w:rsidRDefault="00E549F7" w:rsidP="00E549F7">
      <w:pPr>
        <w:spacing w:after="0" w:line="240" w:lineRule="auto"/>
        <w:ind w:firstLine="709"/>
        <w:jc w:val="both"/>
        <w:rPr>
          <w:rFonts w:ascii="Times New Roman" w:hAnsi="Times New Roman" w:cs="Times New Roman"/>
          <w:sz w:val="24"/>
          <w:szCs w:val="24"/>
          <w:lang w:val="en-US"/>
        </w:rPr>
      </w:pPr>
      <w:r w:rsidRPr="005048F5">
        <w:rPr>
          <w:rFonts w:ascii="Times New Roman" w:hAnsi="Times New Roman" w:cs="Times New Roman"/>
          <w:i/>
          <w:sz w:val="24"/>
          <w:szCs w:val="24"/>
          <w:lang w:val="en-US"/>
        </w:rPr>
        <w:t>Lewis D</w:t>
      </w:r>
      <w:r w:rsidRPr="005048F5">
        <w:rPr>
          <w:rFonts w:ascii="Times New Roman" w:hAnsi="Times New Roman" w:cs="Times New Roman"/>
          <w:sz w:val="24"/>
          <w:szCs w:val="24"/>
          <w:lang w:val="en-US"/>
        </w:rPr>
        <w:t>. Parts of Classes. – Oxford: Blackwell, 1991. – 82 p.</w:t>
      </w:r>
    </w:p>
    <w:p w:rsidR="00904025" w:rsidRPr="005048F5" w:rsidRDefault="00904025" w:rsidP="00E549F7">
      <w:pPr>
        <w:spacing w:after="0" w:line="240" w:lineRule="auto"/>
        <w:ind w:firstLine="709"/>
        <w:jc w:val="both"/>
        <w:rPr>
          <w:rFonts w:ascii="Times New Roman" w:hAnsi="Times New Roman" w:cs="Times New Roman"/>
          <w:sz w:val="24"/>
          <w:szCs w:val="24"/>
          <w:lang w:val="en-US"/>
        </w:rPr>
      </w:pPr>
      <w:r w:rsidRPr="005048F5">
        <w:rPr>
          <w:rFonts w:ascii="Times New Roman" w:hAnsi="Times New Roman" w:cs="Times New Roman"/>
          <w:sz w:val="24"/>
          <w:szCs w:val="24"/>
          <w:lang w:val="en-US"/>
        </w:rPr>
        <w:t xml:space="preserve">Mereology and the Sciences Parts and Wholes in the Contemporary Scientific Context. –  </w:t>
      </w:r>
      <w:r w:rsidRPr="005048F5">
        <w:rPr>
          <w:rFonts w:ascii="Times New Roman" w:hAnsi="Times New Roman" w:cs="Times New Roman"/>
          <w:sz w:val="24"/>
          <w:szCs w:val="24"/>
          <w:shd w:val="clear" w:color="auto" w:fill="FFFFFF"/>
          <w:lang w:val="en-US"/>
        </w:rPr>
        <w:t xml:space="preserve">Dordrech: Springer, 2014. </w:t>
      </w:r>
      <w:r w:rsidRPr="005048F5">
        <w:rPr>
          <w:rFonts w:ascii="Times New Roman" w:hAnsi="Times New Roman" w:cs="Times New Roman"/>
          <w:sz w:val="24"/>
          <w:szCs w:val="24"/>
          <w:lang w:val="en-US"/>
        </w:rPr>
        <w:t xml:space="preserve">– </w:t>
      </w:r>
      <w:r w:rsidRPr="005048F5">
        <w:rPr>
          <w:rFonts w:ascii="Times New Roman" w:hAnsi="Times New Roman" w:cs="Times New Roman"/>
          <w:sz w:val="24"/>
          <w:szCs w:val="24"/>
          <w:shd w:val="clear" w:color="auto" w:fill="FFFFFF"/>
          <w:lang w:val="en-US"/>
        </w:rPr>
        <w:t xml:space="preserve"> 389 p.</w:t>
      </w:r>
    </w:p>
    <w:p w:rsidR="00B44B9D" w:rsidRPr="005048F5" w:rsidRDefault="00B44B9D" w:rsidP="005A26DA">
      <w:pPr>
        <w:pStyle w:val="a6"/>
        <w:ind w:firstLine="709"/>
        <w:jc w:val="both"/>
        <w:rPr>
          <w:rFonts w:ascii="Times New Roman" w:hAnsi="Times New Roman"/>
          <w:sz w:val="24"/>
          <w:szCs w:val="24"/>
          <w:lang w:val="en-US"/>
        </w:rPr>
      </w:pPr>
      <w:r w:rsidRPr="005048F5">
        <w:rPr>
          <w:rFonts w:ascii="Times New Roman" w:hAnsi="Times New Roman"/>
          <w:i/>
          <w:sz w:val="24"/>
          <w:szCs w:val="24"/>
          <w:lang w:val="en-US"/>
        </w:rPr>
        <w:t>Meyen S.V.</w:t>
      </w:r>
      <w:r w:rsidRPr="005048F5">
        <w:rPr>
          <w:rFonts w:ascii="Times New Roman" w:hAnsi="Times New Roman"/>
          <w:sz w:val="24"/>
          <w:szCs w:val="24"/>
          <w:lang w:val="en-US"/>
        </w:rPr>
        <w:t xml:space="preserve"> Plant morphology in its nomothetical aspects // Bot. Rev. – 1973. – Vol. 39. – №3. – P. 205–260. </w:t>
      </w:r>
    </w:p>
    <w:p w:rsidR="00B44B9D" w:rsidRPr="005048F5" w:rsidRDefault="00B44B9D" w:rsidP="005A26DA">
      <w:pPr>
        <w:pStyle w:val="a6"/>
        <w:ind w:firstLine="709"/>
        <w:jc w:val="both"/>
        <w:rPr>
          <w:rFonts w:ascii="Times New Roman" w:hAnsi="Times New Roman"/>
          <w:sz w:val="24"/>
          <w:szCs w:val="24"/>
          <w:lang w:val="en-US"/>
        </w:rPr>
      </w:pPr>
      <w:r w:rsidRPr="005048F5">
        <w:rPr>
          <w:rFonts w:ascii="Times New Roman" w:hAnsi="Times New Roman"/>
          <w:i/>
          <w:sz w:val="24"/>
          <w:szCs w:val="24"/>
          <w:lang w:val="en-US"/>
        </w:rPr>
        <w:t>Meyen S.V., Traverse A.</w:t>
      </w:r>
      <w:r w:rsidRPr="005048F5">
        <w:rPr>
          <w:rFonts w:ascii="Times New Roman" w:hAnsi="Times New Roman"/>
          <w:sz w:val="24"/>
          <w:szCs w:val="24"/>
          <w:lang w:val="en-US"/>
        </w:rPr>
        <w:t xml:space="preserve"> Remove «Form Genus» too! // Taxon. – 1979. – Vol. 28. – №5/6. – P. 595–598.</w:t>
      </w:r>
    </w:p>
    <w:p w:rsidR="003A590A" w:rsidRPr="005048F5" w:rsidRDefault="003A590A" w:rsidP="003A590A">
      <w:pPr>
        <w:pStyle w:val="a6"/>
        <w:ind w:firstLine="709"/>
        <w:jc w:val="both"/>
        <w:rPr>
          <w:rFonts w:ascii="Times New Roman" w:hAnsi="Times New Roman"/>
          <w:sz w:val="24"/>
          <w:szCs w:val="24"/>
          <w:lang w:val="en-US"/>
        </w:rPr>
      </w:pPr>
      <w:r w:rsidRPr="005048F5">
        <w:rPr>
          <w:rFonts w:ascii="Times New Roman" w:hAnsi="Times New Roman"/>
          <w:i/>
          <w:sz w:val="24"/>
          <w:szCs w:val="24"/>
          <w:shd w:val="clear" w:color="auto" w:fill="FFFFFF"/>
          <w:lang w:val="en-US"/>
        </w:rPr>
        <w:t>Nalimov V.V., Meyen S.V.</w:t>
      </w:r>
      <w:r w:rsidRPr="005048F5">
        <w:rPr>
          <w:rFonts w:ascii="Times New Roman" w:hAnsi="Times New Roman"/>
          <w:sz w:val="24"/>
          <w:szCs w:val="24"/>
          <w:shd w:val="clear" w:color="auto" w:fill="FFFFFF"/>
          <w:lang w:val="en-US"/>
        </w:rPr>
        <w:t xml:space="preserve"> Probabilistic vision of the world</w:t>
      </w:r>
      <w:r w:rsidRPr="005048F5">
        <w:rPr>
          <w:rStyle w:val="apple-converted-space"/>
          <w:rFonts w:ascii="Times New Roman" w:hAnsi="Times New Roman"/>
          <w:sz w:val="24"/>
          <w:szCs w:val="24"/>
          <w:shd w:val="clear" w:color="auto" w:fill="FFFFFF"/>
          <w:lang w:val="en-US"/>
        </w:rPr>
        <w:t xml:space="preserve"> </w:t>
      </w:r>
      <w:r w:rsidRPr="005048F5">
        <w:rPr>
          <w:rFonts w:ascii="Times New Roman" w:hAnsi="Times New Roman"/>
          <w:sz w:val="24"/>
          <w:szCs w:val="24"/>
          <w:lang w:val="en-US"/>
        </w:rPr>
        <w:t xml:space="preserve">// </w:t>
      </w:r>
      <w:r w:rsidRPr="005048F5">
        <w:rPr>
          <w:rFonts w:ascii="Times New Roman" w:hAnsi="Times New Roman"/>
          <w:bCs/>
          <w:sz w:val="24"/>
          <w:szCs w:val="24"/>
          <w:shd w:val="clear" w:color="auto" w:fill="FFFFFF"/>
          <w:lang w:val="en-US"/>
        </w:rPr>
        <w:t>The 6-th International Congress: Logic</w:t>
      </w:r>
      <w:r w:rsidRPr="005048F5">
        <w:rPr>
          <w:rFonts w:ascii="Times New Roman" w:hAnsi="Times New Roman"/>
          <w:sz w:val="24"/>
          <w:szCs w:val="24"/>
          <w:shd w:val="clear" w:color="auto" w:fill="FFFFFF"/>
          <w:lang w:val="en-US"/>
        </w:rPr>
        <w:t>,</w:t>
      </w:r>
      <w:r w:rsidRPr="005048F5">
        <w:rPr>
          <w:rStyle w:val="apple-converted-space"/>
          <w:rFonts w:ascii="Times New Roman" w:hAnsi="Times New Roman"/>
          <w:sz w:val="24"/>
          <w:szCs w:val="24"/>
          <w:shd w:val="clear" w:color="auto" w:fill="FFFFFF"/>
          <w:lang w:val="en-US"/>
        </w:rPr>
        <w:t xml:space="preserve"> </w:t>
      </w:r>
      <w:r w:rsidRPr="005048F5">
        <w:rPr>
          <w:rFonts w:ascii="Times New Roman" w:hAnsi="Times New Roman"/>
          <w:bCs/>
          <w:sz w:val="24"/>
          <w:szCs w:val="24"/>
          <w:shd w:val="clear" w:color="auto" w:fill="FFFFFF"/>
          <w:lang w:val="en-US"/>
        </w:rPr>
        <w:t>Methodology and Philosophy of Science</w:t>
      </w:r>
      <w:r w:rsidRPr="005048F5">
        <w:rPr>
          <w:rFonts w:ascii="Times New Roman" w:hAnsi="Times New Roman"/>
          <w:sz w:val="24"/>
          <w:szCs w:val="24"/>
          <w:shd w:val="clear" w:color="auto" w:fill="FFFFFF"/>
          <w:lang w:val="en-US"/>
        </w:rPr>
        <w:t>. Abstracts, Section 7. – 1979. – P. 253–257.</w:t>
      </w:r>
    </w:p>
    <w:p w:rsidR="003A590A" w:rsidRPr="005048F5" w:rsidRDefault="003A590A" w:rsidP="003A590A">
      <w:pPr>
        <w:pStyle w:val="a6"/>
        <w:ind w:firstLine="709"/>
        <w:jc w:val="both"/>
        <w:rPr>
          <w:rFonts w:ascii="Times New Roman" w:hAnsi="Times New Roman"/>
          <w:sz w:val="24"/>
          <w:szCs w:val="24"/>
          <w:shd w:val="clear" w:color="auto" w:fill="FFFFFF"/>
          <w:lang w:val="en-US"/>
        </w:rPr>
      </w:pPr>
      <w:r w:rsidRPr="005048F5">
        <w:rPr>
          <w:rFonts w:ascii="Times New Roman" w:hAnsi="Times New Roman"/>
          <w:i/>
          <w:sz w:val="24"/>
          <w:szCs w:val="24"/>
          <w:lang w:val="en-US"/>
        </w:rPr>
        <w:t>Pike K.L.</w:t>
      </w:r>
      <w:r w:rsidRPr="005048F5">
        <w:rPr>
          <w:rFonts w:ascii="Times New Roman" w:hAnsi="Times New Roman"/>
          <w:iCs/>
          <w:sz w:val="24"/>
          <w:szCs w:val="24"/>
          <w:shd w:val="clear" w:color="auto" w:fill="FFFFFF"/>
          <w:lang w:val="en-US"/>
        </w:rPr>
        <w:t xml:space="preserve"> Language in Relation to a Unified Theory of the Structure of Human Behavior.</w:t>
      </w:r>
      <w:r w:rsidRPr="005048F5">
        <w:rPr>
          <w:rFonts w:ascii="Times New Roman" w:hAnsi="Times New Roman"/>
          <w:iCs/>
          <w:sz w:val="24"/>
          <w:szCs w:val="24"/>
          <w:shd w:val="clear" w:color="auto" w:fill="FFFFFF"/>
        </w:rPr>
        <w:t>Р</w:t>
      </w:r>
      <w:r w:rsidRPr="005048F5">
        <w:rPr>
          <w:rFonts w:ascii="Times New Roman" w:hAnsi="Times New Roman"/>
          <w:sz w:val="24"/>
          <w:szCs w:val="24"/>
          <w:shd w:val="clear" w:color="auto" w:fill="FFFFFF"/>
          <w:lang w:val="en-US"/>
        </w:rPr>
        <w:t>art 3. – Glendale, California: Summer Institute of Linguistics, 1960. – 146 p.</w:t>
      </w:r>
    </w:p>
    <w:p w:rsidR="003A590A" w:rsidRPr="005048F5" w:rsidRDefault="003A590A" w:rsidP="003A590A">
      <w:pPr>
        <w:spacing w:after="0" w:line="240" w:lineRule="auto"/>
        <w:ind w:firstLine="709"/>
        <w:jc w:val="both"/>
        <w:rPr>
          <w:rFonts w:ascii="Times New Roman" w:hAnsi="Times New Roman" w:cs="Times New Roman"/>
          <w:sz w:val="24"/>
          <w:szCs w:val="24"/>
          <w:lang w:val="en-US"/>
        </w:rPr>
      </w:pPr>
      <w:r w:rsidRPr="005048F5">
        <w:rPr>
          <w:rFonts w:ascii="Times New Roman" w:hAnsi="Times New Roman" w:cs="Times New Roman"/>
          <w:i/>
          <w:sz w:val="24"/>
          <w:szCs w:val="24"/>
          <w:lang w:val="en-US"/>
        </w:rPr>
        <w:t>Ruse M.E.</w:t>
      </w:r>
      <w:r w:rsidRPr="005048F5">
        <w:rPr>
          <w:rFonts w:ascii="Times New Roman" w:hAnsi="Times New Roman" w:cs="Times New Roman"/>
          <w:sz w:val="24"/>
          <w:szCs w:val="24"/>
          <w:lang w:val="en-US"/>
        </w:rPr>
        <w:t xml:space="preserve"> Gregg's paradox: A proposed revision to Buck and Hull's solution // Systematic Zoology. – 1971. – Vol. 20. – P. 239–245.</w:t>
      </w:r>
    </w:p>
    <w:p w:rsidR="003A590A" w:rsidRPr="005048F5" w:rsidRDefault="003A590A" w:rsidP="003A590A">
      <w:pPr>
        <w:spacing w:after="0" w:line="240" w:lineRule="auto"/>
        <w:ind w:firstLine="709"/>
        <w:jc w:val="both"/>
        <w:rPr>
          <w:rFonts w:ascii="Times New Roman" w:hAnsi="Times New Roman" w:cs="Times New Roman"/>
          <w:sz w:val="24"/>
          <w:szCs w:val="24"/>
          <w:lang w:val="en-US"/>
        </w:rPr>
      </w:pPr>
      <w:r w:rsidRPr="005048F5">
        <w:rPr>
          <w:rFonts w:ascii="Times New Roman" w:hAnsi="Times New Roman" w:cs="Times New Roman"/>
          <w:i/>
          <w:sz w:val="24"/>
          <w:szCs w:val="24"/>
          <w:lang w:val="en-US"/>
        </w:rPr>
        <w:t xml:space="preserve">Sattler R. </w:t>
      </w:r>
      <w:r w:rsidRPr="005048F5">
        <w:rPr>
          <w:rFonts w:ascii="Times New Roman" w:hAnsi="Times New Roman" w:cs="Times New Roman"/>
          <w:sz w:val="24"/>
          <w:szCs w:val="24"/>
          <w:lang w:val="en-US"/>
        </w:rPr>
        <w:t>Homology, homeosis, andprocess morphology in plants. // The Hierarchical Basis of Comparative Biology. – New York: Academic Press, 1994. – P. 423–475.</w:t>
      </w:r>
    </w:p>
    <w:p w:rsidR="003A590A" w:rsidRPr="005048F5" w:rsidRDefault="003A590A" w:rsidP="003A590A">
      <w:pPr>
        <w:spacing w:after="0" w:line="240" w:lineRule="auto"/>
        <w:ind w:firstLine="709"/>
        <w:jc w:val="both"/>
        <w:rPr>
          <w:rFonts w:ascii="Times New Roman" w:hAnsi="Times New Roman" w:cs="Times New Roman"/>
          <w:sz w:val="24"/>
          <w:szCs w:val="24"/>
          <w:lang w:val="en-US"/>
        </w:rPr>
      </w:pPr>
      <w:r w:rsidRPr="005048F5">
        <w:rPr>
          <w:rFonts w:ascii="Times New Roman" w:hAnsi="Times New Roman" w:cs="Times New Roman"/>
          <w:i/>
          <w:sz w:val="24"/>
          <w:szCs w:val="24"/>
          <w:lang w:val="en-US"/>
        </w:rPr>
        <w:t>Sharov A.A.</w:t>
      </w:r>
      <w:r w:rsidRPr="005048F5">
        <w:rPr>
          <w:rFonts w:ascii="Times New Roman" w:hAnsi="Times New Roman" w:cs="Times New Roman"/>
          <w:sz w:val="24"/>
          <w:szCs w:val="24"/>
          <w:lang w:val="en-US"/>
        </w:rPr>
        <w:t xml:space="preserve"> Analysis of Meyen’s Typological Concept of Time // On the way to understanding the time phenomenon: The constructions of time in natural science. Pt 1. Interdisciplinary time studies. World Scientific. – Singapore; New Jersey, 1995. – P. 57–67.</w:t>
      </w:r>
    </w:p>
    <w:p w:rsidR="003A590A" w:rsidRPr="005048F5" w:rsidRDefault="003A590A" w:rsidP="003A590A">
      <w:pPr>
        <w:spacing w:after="0" w:line="240" w:lineRule="auto"/>
        <w:ind w:firstLine="709"/>
        <w:jc w:val="both"/>
        <w:rPr>
          <w:rFonts w:ascii="Times New Roman" w:hAnsi="Times New Roman" w:cs="Times New Roman"/>
          <w:sz w:val="24"/>
          <w:szCs w:val="24"/>
          <w:lang w:val="en-US"/>
        </w:rPr>
      </w:pPr>
      <w:r w:rsidRPr="005048F5">
        <w:rPr>
          <w:rFonts w:ascii="Times New Roman" w:hAnsi="Times New Roman" w:cs="Times New Roman"/>
          <w:i/>
          <w:sz w:val="24"/>
          <w:szCs w:val="24"/>
          <w:lang w:val="en-US"/>
        </w:rPr>
        <w:t>Vasilyeva L.N.</w:t>
      </w:r>
      <w:r w:rsidRPr="005048F5">
        <w:rPr>
          <w:rFonts w:ascii="Times New Roman" w:hAnsi="Times New Roman" w:cs="Times New Roman"/>
          <w:sz w:val="24"/>
          <w:szCs w:val="24"/>
          <w:lang w:val="en-US"/>
        </w:rPr>
        <w:t xml:space="preserve"> Evolutionary and classificatory sense of the Linnaean hierarchy // Evolutionary Ideas in Biology. Devoted to the memory of prof. Nikolai Vorontsov. – </w:t>
      </w:r>
      <w:r w:rsidRPr="005048F5">
        <w:rPr>
          <w:rFonts w:ascii="Times New Roman" w:hAnsi="Times New Roman" w:cs="Times New Roman"/>
          <w:sz w:val="24"/>
          <w:szCs w:val="24"/>
        </w:rPr>
        <w:t>Владивосток</w:t>
      </w:r>
      <w:r w:rsidRPr="005048F5">
        <w:rPr>
          <w:rFonts w:ascii="Times New Roman" w:hAnsi="Times New Roman" w:cs="Times New Roman"/>
          <w:sz w:val="24"/>
          <w:szCs w:val="24"/>
          <w:lang w:val="en-US"/>
        </w:rPr>
        <w:t>, 2001. – P. 42.</w:t>
      </w:r>
    </w:p>
    <w:p w:rsidR="003A590A" w:rsidRPr="005048F5" w:rsidRDefault="003A590A" w:rsidP="003A590A">
      <w:pPr>
        <w:spacing w:after="0" w:line="240" w:lineRule="auto"/>
        <w:ind w:firstLine="709"/>
        <w:jc w:val="both"/>
        <w:rPr>
          <w:rFonts w:ascii="Times New Roman" w:hAnsi="Times New Roman" w:cs="Times New Roman"/>
          <w:sz w:val="24"/>
          <w:szCs w:val="24"/>
          <w:lang w:val="en-US"/>
        </w:rPr>
      </w:pPr>
      <w:r w:rsidRPr="005048F5">
        <w:rPr>
          <w:rFonts w:ascii="Times New Roman" w:hAnsi="Times New Roman" w:cs="Times New Roman"/>
          <w:i/>
          <w:sz w:val="24"/>
          <w:szCs w:val="24"/>
          <w:lang w:val="en-US"/>
        </w:rPr>
        <w:t>Vasilyeva L.N.</w:t>
      </w:r>
      <w:r w:rsidRPr="005048F5">
        <w:rPr>
          <w:rFonts w:ascii="Times New Roman" w:hAnsi="Times New Roman" w:cs="Times New Roman"/>
          <w:sz w:val="24"/>
          <w:szCs w:val="24"/>
          <w:lang w:val="en-US"/>
        </w:rPr>
        <w:t xml:space="preserve"> Evolutionary and classificatory meaning of the Linnaean Hierarchy // </w:t>
      </w:r>
      <w:r w:rsidRPr="005048F5">
        <w:rPr>
          <w:rFonts w:ascii="Times New Roman" w:hAnsi="Times New Roman" w:cs="Times New Roman"/>
          <w:sz w:val="24"/>
          <w:szCs w:val="24"/>
        </w:rPr>
        <w:t>Проблемы</w:t>
      </w:r>
      <w:r w:rsidRPr="005048F5">
        <w:rPr>
          <w:rFonts w:ascii="Times New Roman" w:hAnsi="Times New Roman" w:cs="Times New Roman"/>
          <w:sz w:val="24"/>
          <w:szCs w:val="24"/>
          <w:lang w:val="en-US"/>
        </w:rPr>
        <w:t xml:space="preserve"> </w:t>
      </w:r>
      <w:r w:rsidRPr="005048F5">
        <w:rPr>
          <w:rFonts w:ascii="Times New Roman" w:hAnsi="Times New Roman" w:cs="Times New Roman"/>
          <w:sz w:val="24"/>
          <w:szCs w:val="24"/>
        </w:rPr>
        <w:t>эволюции</w:t>
      </w:r>
      <w:r w:rsidRPr="005048F5">
        <w:rPr>
          <w:rFonts w:ascii="Times New Roman" w:hAnsi="Times New Roman" w:cs="Times New Roman"/>
          <w:sz w:val="24"/>
          <w:szCs w:val="24"/>
          <w:lang w:val="en-US"/>
        </w:rPr>
        <w:t xml:space="preserve">. </w:t>
      </w:r>
      <w:r w:rsidRPr="005048F5">
        <w:rPr>
          <w:rFonts w:ascii="Times New Roman" w:hAnsi="Times New Roman" w:cs="Times New Roman"/>
          <w:sz w:val="24"/>
          <w:szCs w:val="24"/>
        </w:rPr>
        <w:t>Сб</w:t>
      </w:r>
      <w:r w:rsidRPr="005048F5">
        <w:rPr>
          <w:rFonts w:ascii="Times New Roman" w:hAnsi="Times New Roman" w:cs="Times New Roman"/>
          <w:sz w:val="24"/>
          <w:szCs w:val="24"/>
          <w:lang w:val="en-US"/>
        </w:rPr>
        <w:t xml:space="preserve">. </w:t>
      </w:r>
      <w:r w:rsidRPr="005048F5">
        <w:rPr>
          <w:rFonts w:ascii="Times New Roman" w:hAnsi="Times New Roman" w:cs="Times New Roman"/>
          <w:sz w:val="24"/>
          <w:szCs w:val="24"/>
        </w:rPr>
        <w:t>научн</w:t>
      </w:r>
      <w:r w:rsidRPr="005048F5">
        <w:rPr>
          <w:rFonts w:ascii="Times New Roman" w:hAnsi="Times New Roman" w:cs="Times New Roman"/>
          <w:sz w:val="24"/>
          <w:szCs w:val="24"/>
          <w:lang w:val="en-US"/>
        </w:rPr>
        <w:t xml:space="preserve">. </w:t>
      </w:r>
      <w:r w:rsidRPr="005048F5">
        <w:rPr>
          <w:rFonts w:ascii="Times New Roman" w:hAnsi="Times New Roman" w:cs="Times New Roman"/>
          <w:sz w:val="24"/>
          <w:szCs w:val="24"/>
        </w:rPr>
        <w:t>трудов</w:t>
      </w:r>
      <w:r w:rsidRPr="005048F5">
        <w:rPr>
          <w:rFonts w:ascii="Times New Roman" w:hAnsi="Times New Roman" w:cs="Times New Roman"/>
          <w:sz w:val="24"/>
          <w:szCs w:val="24"/>
          <w:lang w:val="en-US"/>
        </w:rPr>
        <w:t xml:space="preserve">. – </w:t>
      </w:r>
      <w:r w:rsidRPr="005048F5">
        <w:rPr>
          <w:rFonts w:ascii="Times New Roman" w:hAnsi="Times New Roman" w:cs="Times New Roman"/>
          <w:sz w:val="24"/>
          <w:szCs w:val="24"/>
        </w:rPr>
        <w:t>Владивосток</w:t>
      </w:r>
      <w:r w:rsidRPr="005048F5">
        <w:rPr>
          <w:rFonts w:ascii="Times New Roman" w:hAnsi="Times New Roman" w:cs="Times New Roman"/>
          <w:sz w:val="24"/>
          <w:szCs w:val="24"/>
          <w:lang w:val="en-US"/>
        </w:rPr>
        <w:t>, 2003. – Vol. V. – P. 9–17.</w:t>
      </w:r>
    </w:p>
    <w:p w:rsidR="003A590A" w:rsidRPr="005048F5" w:rsidRDefault="003A590A" w:rsidP="003A590A">
      <w:pPr>
        <w:spacing w:after="0" w:line="240" w:lineRule="auto"/>
        <w:ind w:firstLine="709"/>
        <w:jc w:val="both"/>
        <w:rPr>
          <w:rStyle w:val="ad"/>
          <w:rFonts w:ascii="Times New Roman" w:hAnsi="Times New Roman" w:cs="Times New Roman"/>
          <w:b w:val="0"/>
          <w:bCs w:val="0"/>
          <w:sz w:val="24"/>
          <w:szCs w:val="24"/>
          <w:lang w:val="en-US"/>
        </w:rPr>
      </w:pPr>
      <w:r w:rsidRPr="005048F5">
        <w:rPr>
          <w:rStyle w:val="apple-converted-space"/>
          <w:rFonts w:ascii="Times New Roman" w:hAnsi="Times New Roman" w:cs="Times New Roman"/>
          <w:bCs/>
          <w:i/>
          <w:sz w:val="24"/>
          <w:szCs w:val="24"/>
          <w:lang w:val="en-US"/>
        </w:rPr>
        <w:t xml:space="preserve">Willis </w:t>
      </w:r>
      <w:hyperlink r:id="rId68" w:history="1">
        <w:r w:rsidRPr="005048F5">
          <w:rPr>
            <w:rStyle w:val="a4"/>
            <w:rFonts w:ascii="Times New Roman" w:hAnsi="Times New Roman" w:cs="Times New Roman"/>
            <w:bCs/>
            <w:i/>
            <w:color w:val="auto"/>
            <w:sz w:val="24"/>
            <w:szCs w:val="24"/>
            <w:u w:val="none"/>
            <w:lang w:val="en-US"/>
          </w:rPr>
          <w:t>J.C.</w:t>
        </w:r>
        <w:r w:rsidRPr="005048F5">
          <w:rPr>
            <w:rStyle w:val="a4"/>
            <w:rFonts w:ascii="Times New Roman" w:hAnsi="Times New Roman" w:cs="Times New Roman"/>
            <w:bCs/>
            <w:color w:val="auto"/>
            <w:sz w:val="24"/>
            <w:szCs w:val="24"/>
            <w:u w:val="none"/>
            <w:lang w:val="en-US"/>
          </w:rPr>
          <w:t xml:space="preserve"> </w:t>
        </w:r>
      </w:hyperlink>
      <w:r w:rsidRPr="005048F5">
        <w:rPr>
          <w:rStyle w:val="ad"/>
          <w:rFonts w:ascii="Times New Roman" w:hAnsi="Times New Roman" w:cs="Times New Roman"/>
          <w:b w:val="0"/>
          <w:bCs w:val="0"/>
          <w:sz w:val="24"/>
          <w:szCs w:val="24"/>
          <w:lang w:val="en-US"/>
        </w:rPr>
        <w:t xml:space="preserve">Age and area: </w:t>
      </w:r>
      <w:r w:rsidRPr="005048F5">
        <w:rPr>
          <w:rStyle w:val="a5"/>
          <w:rFonts w:ascii="Times New Roman" w:hAnsi="Times New Roman" w:cs="Times New Roman"/>
          <w:bCs/>
          <w:i w:val="0"/>
          <w:sz w:val="24"/>
          <w:szCs w:val="24"/>
          <w:lang w:val="en-US"/>
        </w:rPr>
        <w:t>a study in geographical distribution and origin of species</w:t>
      </w:r>
      <w:r w:rsidRPr="005048F5">
        <w:rPr>
          <w:rStyle w:val="apple-converted-space"/>
          <w:rFonts w:ascii="Times New Roman" w:hAnsi="Times New Roman" w:cs="Times New Roman"/>
          <w:bCs/>
          <w:sz w:val="24"/>
          <w:szCs w:val="24"/>
          <w:lang w:val="en-US"/>
        </w:rPr>
        <w:t>.</w:t>
      </w:r>
      <w:r w:rsidRPr="005048F5">
        <w:rPr>
          <w:rFonts w:ascii="Times New Roman" w:hAnsi="Times New Roman" w:cs="Times New Roman"/>
          <w:bCs/>
          <w:sz w:val="24"/>
          <w:szCs w:val="24"/>
          <w:lang w:val="en-US"/>
        </w:rPr>
        <w:t xml:space="preserve"> –</w:t>
      </w:r>
      <w:r w:rsidRPr="005048F5">
        <w:rPr>
          <w:rFonts w:ascii="Times New Roman" w:hAnsi="Times New Roman" w:cs="Times New Roman"/>
          <w:sz w:val="24"/>
          <w:szCs w:val="24"/>
          <w:lang w:val="en-US"/>
        </w:rPr>
        <w:t>Cambridge</w:t>
      </w:r>
      <w:r w:rsidRPr="005048F5">
        <w:rPr>
          <w:rFonts w:ascii="Times New Roman" w:hAnsi="Times New Roman" w:cs="Times New Roman"/>
          <w:bCs/>
          <w:sz w:val="24"/>
          <w:szCs w:val="24"/>
          <w:lang w:val="en-US"/>
        </w:rPr>
        <w:t>:</w:t>
      </w:r>
      <w:r w:rsidRPr="005048F5">
        <w:rPr>
          <w:rStyle w:val="apple-converted-space"/>
          <w:rFonts w:ascii="Times New Roman" w:hAnsi="Times New Roman" w:cs="Times New Roman"/>
          <w:sz w:val="24"/>
          <w:szCs w:val="24"/>
          <w:shd w:val="clear" w:color="auto" w:fill="FFFFFF"/>
          <w:lang w:val="en-US"/>
        </w:rPr>
        <w:t xml:space="preserve"> </w:t>
      </w:r>
      <w:r w:rsidRPr="005048F5">
        <w:rPr>
          <w:rFonts w:ascii="Times New Roman" w:hAnsi="Times New Roman" w:cs="Times New Roman"/>
          <w:bCs/>
          <w:sz w:val="24"/>
          <w:szCs w:val="24"/>
          <w:lang w:val="en-US"/>
        </w:rPr>
        <w:t>Cambridge [Eng.]</w:t>
      </w:r>
      <w:r w:rsidRPr="005048F5">
        <w:rPr>
          <w:rFonts w:ascii="Times New Roman" w:hAnsi="Times New Roman" w:cs="Times New Roman"/>
          <w:sz w:val="24"/>
          <w:szCs w:val="24"/>
          <w:lang w:val="en-US"/>
        </w:rPr>
        <w:t xml:space="preserve"> </w:t>
      </w:r>
      <w:hyperlink r:id="rId69" w:tooltip="Show for other books from The University press" w:history="1">
        <w:r w:rsidRPr="005048F5">
          <w:rPr>
            <w:rStyle w:val="a4"/>
            <w:rFonts w:ascii="Times New Roman" w:hAnsi="Times New Roman" w:cs="Times New Roman"/>
            <w:bCs/>
            <w:color w:val="auto"/>
            <w:sz w:val="24"/>
            <w:szCs w:val="24"/>
            <w:u w:val="none"/>
            <w:lang w:val="en-US"/>
          </w:rPr>
          <w:t>T</w:t>
        </w:r>
      </w:hyperlink>
      <w:r w:rsidRPr="005048F5">
        <w:rPr>
          <w:rFonts w:ascii="Times New Roman" w:hAnsi="Times New Roman" w:cs="Times New Roman"/>
          <w:bCs/>
          <w:sz w:val="24"/>
          <w:szCs w:val="24"/>
          <w:lang w:val="en-US"/>
        </w:rPr>
        <w:t xml:space="preserve">he University press, </w:t>
      </w:r>
      <w:r w:rsidRPr="005048F5">
        <w:rPr>
          <w:rStyle w:val="ad"/>
          <w:rFonts w:ascii="Times New Roman" w:hAnsi="Times New Roman" w:cs="Times New Roman"/>
          <w:b w:val="0"/>
          <w:bCs w:val="0"/>
          <w:sz w:val="24"/>
          <w:szCs w:val="24"/>
          <w:lang w:val="en-US"/>
        </w:rPr>
        <w:t xml:space="preserve">1922. – 259 p. </w:t>
      </w:r>
    </w:p>
    <w:p w:rsidR="003A590A" w:rsidRPr="005048F5" w:rsidRDefault="003A590A" w:rsidP="003A590A">
      <w:pPr>
        <w:pStyle w:val="a6"/>
        <w:ind w:firstLine="709"/>
        <w:jc w:val="both"/>
        <w:rPr>
          <w:rFonts w:ascii="Times New Roman" w:hAnsi="Times New Roman"/>
          <w:sz w:val="24"/>
          <w:szCs w:val="24"/>
        </w:rPr>
      </w:pPr>
      <w:r w:rsidRPr="005048F5">
        <w:rPr>
          <w:rFonts w:ascii="Times New Roman" w:hAnsi="Times New Roman"/>
          <w:i/>
          <w:sz w:val="24"/>
          <w:szCs w:val="24"/>
          <w:lang w:val="en-US"/>
        </w:rPr>
        <w:t>Woodger J.H.</w:t>
      </w:r>
      <w:r w:rsidRPr="005048F5">
        <w:rPr>
          <w:rFonts w:ascii="Times New Roman" w:hAnsi="Times New Roman"/>
          <w:sz w:val="24"/>
          <w:szCs w:val="24"/>
          <w:lang w:val="en-US"/>
        </w:rPr>
        <w:t xml:space="preserve"> Axiomatic Method in Biology. – Cambridge</w:t>
      </w:r>
      <w:r w:rsidRPr="005048F5">
        <w:rPr>
          <w:rFonts w:ascii="Times New Roman" w:hAnsi="Times New Roman"/>
          <w:bCs/>
          <w:sz w:val="24"/>
          <w:szCs w:val="24"/>
          <w:lang w:val="en-US"/>
        </w:rPr>
        <w:t>:</w:t>
      </w:r>
      <w:r w:rsidRPr="005048F5">
        <w:rPr>
          <w:rStyle w:val="apple-converted-space"/>
          <w:rFonts w:ascii="Times New Roman" w:hAnsi="Times New Roman"/>
          <w:sz w:val="24"/>
          <w:szCs w:val="24"/>
          <w:shd w:val="clear" w:color="auto" w:fill="FFFFFF"/>
          <w:lang w:val="en-US"/>
        </w:rPr>
        <w:t> </w:t>
      </w:r>
      <w:r w:rsidRPr="005048F5">
        <w:rPr>
          <w:rFonts w:ascii="Times New Roman" w:hAnsi="Times New Roman"/>
          <w:bCs/>
          <w:sz w:val="24"/>
          <w:szCs w:val="24"/>
          <w:lang w:val="en-US"/>
        </w:rPr>
        <w:t>Cambridge [Eng.]</w:t>
      </w:r>
      <w:r w:rsidRPr="005048F5">
        <w:rPr>
          <w:rFonts w:ascii="Times New Roman" w:hAnsi="Times New Roman"/>
          <w:sz w:val="24"/>
          <w:szCs w:val="24"/>
          <w:lang w:val="en-US"/>
        </w:rPr>
        <w:t xml:space="preserve"> </w:t>
      </w:r>
      <w:hyperlink r:id="rId70" w:tooltip="Show for other books from The University press" w:history="1">
        <w:r w:rsidRPr="005048F5">
          <w:rPr>
            <w:rStyle w:val="a4"/>
            <w:rFonts w:ascii="Times New Roman" w:hAnsi="Times New Roman"/>
            <w:bCs/>
            <w:color w:val="auto"/>
            <w:sz w:val="24"/>
            <w:szCs w:val="24"/>
            <w:u w:val="none"/>
            <w:lang w:val="en-US"/>
          </w:rPr>
          <w:t>T</w:t>
        </w:r>
      </w:hyperlink>
      <w:r w:rsidRPr="005048F5">
        <w:rPr>
          <w:rFonts w:ascii="Times New Roman" w:hAnsi="Times New Roman"/>
          <w:bCs/>
          <w:sz w:val="24"/>
          <w:szCs w:val="24"/>
          <w:lang w:val="en-US"/>
        </w:rPr>
        <w:t xml:space="preserve">he University press, </w:t>
      </w:r>
      <w:r w:rsidRPr="005048F5">
        <w:rPr>
          <w:rFonts w:ascii="Times New Roman" w:hAnsi="Times New Roman"/>
          <w:sz w:val="24"/>
          <w:szCs w:val="24"/>
          <w:lang w:val="en-US"/>
        </w:rPr>
        <w:t>1937. – 174 p</w:t>
      </w:r>
      <w:r w:rsidR="005048F5" w:rsidRPr="005048F5">
        <w:rPr>
          <w:rFonts w:ascii="Times New Roman" w:hAnsi="Times New Roman"/>
          <w:sz w:val="24"/>
          <w:szCs w:val="24"/>
        </w:rPr>
        <w:t>.</w:t>
      </w:r>
    </w:p>
    <w:sectPr w:rsidR="003A590A" w:rsidRPr="005048F5" w:rsidSect="00CE673F">
      <w:headerReference w:type="default" r:id="rId71"/>
      <w:pgSz w:w="11906" w:h="16838"/>
      <w:pgMar w:top="1134" w:right="73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EF4" w:rsidRDefault="00DB5EF4" w:rsidP="006A3A71">
      <w:pPr>
        <w:spacing w:after="0" w:line="240" w:lineRule="auto"/>
      </w:pPr>
      <w:r>
        <w:separator/>
      </w:r>
    </w:p>
  </w:endnote>
  <w:endnote w:type="continuationSeparator" w:id="0">
    <w:p w:rsidR="00DB5EF4" w:rsidRDefault="00DB5EF4" w:rsidP="006A3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EF4" w:rsidRDefault="00DB5EF4" w:rsidP="006A3A71">
      <w:pPr>
        <w:spacing w:after="0" w:line="240" w:lineRule="auto"/>
      </w:pPr>
      <w:r>
        <w:separator/>
      </w:r>
    </w:p>
  </w:footnote>
  <w:footnote w:type="continuationSeparator" w:id="0">
    <w:p w:rsidR="00DB5EF4" w:rsidRDefault="00DB5EF4" w:rsidP="006A3A71">
      <w:pPr>
        <w:spacing w:after="0" w:line="240" w:lineRule="auto"/>
      </w:pPr>
      <w:r>
        <w:continuationSeparator/>
      </w:r>
    </w:p>
  </w:footnote>
  <w:footnote w:id="1">
    <w:p w:rsidR="0064481F" w:rsidRPr="000C41AD" w:rsidRDefault="0064481F" w:rsidP="002A4A89">
      <w:pPr>
        <w:pStyle w:val="a6"/>
        <w:ind w:firstLine="709"/>
        <w:jc w:val="both"/>
        <w:rPr>
          <w:rFonts w:ascii="Times New Roman" w:hAnsi="Times New Roman"/>
        </w:rPr>
      </w:pPr>
      <w:r w:rsidRPr="002A4A89">
        <w:rPr>
          <w:rStyle w:val="a8"/>
          <w:rFonts w:ascii="Times New Roman" w:hAnsi="Times New Roman"/>
        </w:rPr>
        <w:footnoteRef/>
      </w:r>
      <w:r w:rsidRPr="002A4A89">
        <w:rPr>
          <w:rFonts w:ascii="Times New Roman" w:hAnsi="Times New Roman"/>
        </w:rPr>
        <w:t xml:space="preserve"> </w:t>
      </w:r>
      <w:r w:rsidRPr="000C41AD">
        <w:rPr>
          <w:rFonts w:ascii="Times New Roman" w:hAnsi="Times New Roman"/>
        </w:rPr>
        <w:t>"Ещё до" в данном контексте может означать совершенно разные вещи. Так, с точки зрения возрастной психологии это относится к дорефлексивному и даже дословесному уровню освоения мира (напр., ко времени формирования в первый год жизни различения "фигура-фон" или формированию ещё в дошкольном возрасте возможности решения задач на "свободную классификацию" [</w:t>
      </w:r>
      <w:r w:rsidRPr="000C41AD">
        <w:rPr>
          <w:rFonts w:ascii="Times New Roman" w:hAnsi="Times New Roman"/>
          <w:shd w:val="clear" w:color="auto" w:fill="FFFFFF"/>
        </w:rPr>
        <w:t>Звонкин, Фрумкина, 1980</w:t>
      </w:r>
      <w:r w:rsidRPr="00A95795">
        <w:rPr>
          <w:rFonts w:ascii="Times New Roman" w:hAnsi="Times New Roman"/>
          <w:shd w:val="clear" w:color="auto" w:fill="FFFFFF"/>
        </w:rPr>
        <w:t>]</w:t>
      </w:r>
      <w:r w:rsidRPr="000C41AD">
        <w:rPr>
          <w:rFonts w:ascii="Times New Roman" w:hAnsi="Times New Roman"/>
        </w:rPr>
        <w:t xml:space="preserve">). С точки зрения истории той или иной области знания "ещё до" указывает на тот период развития предметной области, когда в ней накапливаются представления о разнообразии изучаемых ею объектов, но еще не возникает осознанной постановки задачи их классификации (так, автор мог наблюдать как в теории катастроф накапливались данные о катастрофах разного типа прежде, чем была поставлена задача их исчерпывающей классификации). В контексте занятия классификацией чего-либо как профессиональной деятельности "ещё до" означает работу по классификации чего-либо, осуществлённую </w:t>
      </w:r>
      <w:r>
        <w:rPr>
          <w:rFonts w:ascii="Times New Roman" w:hAnsi="Times New Roman"/>
        </w:rPr>
        <w:t xml:space="preserve">специалистами предшествующих поколений </w:t>
      </w:r>
      <w:r w:rsidRPr="000C41AD">
        <w:rPr>
          <w:rFonts w:ascii="Times New Roman" w:hAnsi="Times New Roman"/>
        </w:rPr>
        <w:t>до того, как данный человек начал заниматься этим и т.д.</w:t>
      </w:r>
    </w:p>
  </w:footnote>
  <w:footnote w:id="2">
    <w:p w:rsidR="0064481F" w:rsidRPr="00A00EAB" w:rsidRDefault="0064481F" w:rsidP="00A00EAB">
      <w:pPr>
        <w:pStyle w:val="a6"/>
        <w:ind w:firstLine="709"/>
        <w:jc w:val="both"/>
        <w:rPr>
          <w:rFonts w:ascii="Times New Roman" w:hAnsi="Times New Roman"/>
        </w:rPr>
      </w:pPr>
      <w:r w:rsidRPr="00A00EAB">
        <w:rPr>
          <w:rStyle w:val="a8"/>
          <w:rFonts w:ascii="Times New Roman" w:hAnsi="Times New Roman"/>
        </w:rPr>
        <w:footnoteRef/>
      </w:r>
      <w:r w:rsidRPr="00A00EAB">
        <w:rPr>
          <w:rFonts w:ascii="Times New Roman" w:hAnsi="Times New Roman"/>
        </w:rPr>
        <w:t xml:space="preserve"> В ней, частности, обсуждается вопрос о том, что при различии операций над собирательными и разделительными множествами, алгебры самих этих операций тождественны (сходны?), что задаёт наличие и в таксономии, и в мерономии </w:t>
      </w:r>
      <w:r>
        <w:rPr>
          <w:rFonts w:ascii="Times New Roman" w:hAnsi="Times New Roman"/>
        </w:rPr>
        <w:t xml:space="preserve">однотипных </w:t>
      </w:r>
      <w:r w:rsidRPr="00A00EAB">
        <w:rPr>
          <w:rFonts w:ascii="Times New Roman" w:hAnsi="Times New Roman"/>
        </w:rPr>
        <w:t>иерархических, комбинативных и иерархически-комбинативных структур</w:t>
      </w:r>
      <w:r>
        <w:rPr>
          <w:rFonts w:ascii="Times New Roman" w:hAnsi="Times New Roman"/>
        </w:rPr>
        <w:t xml:space="preserve"> (это индуктивное заключение, а не строгий вывод)</w:t>
      </w:r>
      <w:r w:rsidRPr="00A00EAB">
        <w:rPr>
          <w:rFonts w:ascii="Times New Roman" w:hAnsi="Times New Roman"/>
        </w:rPr>
        <w:t>.</w:t>
      </w:r>
    </w:p>
  </w:footnote>
  <w:footnote w:id="3">
    <w:p w:rsidR="0064481F" w:rsidRPr="00D8694A" w:rsidRDefault="0064481F" w:rsidP="00D8694A">
      <w:pPr>
        <w:pStyle w:val="a6"/>
        <w:ind w:firstLine="709"/>
        <w:jc w:val="both"/>
        <w:rPr>
          <w:rFonts w:ascii="Times New Roman" w:hAnsi="Times New Roman"/>
        </w:rPr>
      </w:pPr>
      <w:r w:rsidRPr="00D8694A">
        <w:rPr>
          <w:rStyle w:val="a8"/>
          <w:rFonts w:ascii="Times New Roman" w:hAnsi="Times New Roman"/>
        </w:rPr>
        <w:footnoteRef/>
      </w:r>
      <w:r w:rsidRPr="00D8694A">
        <w:rPr>
          <w:rFonts w:ascii="Times New Roman" w:hAnsi="Times New Roman"/>
        </w:rPr>
        <w:t xml:space="preserve"> По техническим причина в [Чебанов</w:t>
      </w:r>
      <w:r w:rsidRPr="00D8694A">
        <w:rPr>
          <w:rFonts w:ascii="Times New Roman" w:hAnsi="Times New Roman"/>
          <w:iCs/>
        </w:rPr>
        <w:t xml:space="preserve">, </w:t>
      </w:r>
      <w:r w:rsidRPr="00D8694A">
        <w:rPr>
          <w:rFonts w:ascii="Times New Roman" w:hAnsi="Times New Roman"/>
        </w:rPr>
        <w:t xml:space="preserve">Найшуль, 2015] не были рассмотрены два интересных и важных с точки зрения общей концепции рефрена </w:t>
      </w:r>
      <w:r w:rsidRPr="00D8694A">
        <w:rPr>
          <w:rFonts w:ascii="Times New Roman" w:hAnsi="Times New Roman"/>
          <w:color w:val="000000" w:themeColor="text1"/>
        </w:rPr>
        <w:t>–</w:t>
      </w:r>
      <w:r w:rsidRPr="00D8694A">
        <w:rPr>
          <w:rFonts w:ascii="Times New Roman" w:hAnsi="Times New Roman"/>
        </w:rPr>
        <w:t xml:space="preserve"> рефрен транспортных сетей, описанный С.А.Тарховым [Тархов, 2005]</w:t>
      </w:r>
      <w:r>
        <w:rPr>
          <w:rFonts w:ascii="Times New Roman" w:hAnsi="Times New Roman"/>
        </w:rPr>
        <w:t>,</w:t>
      </w:r>
      <w:r w:rsidRPr="00D8694A">
        <w:rPr>
          <w:rFonts w:ascii="Times New Roman" w:hAnsi="Times New Roman"/>
        </w:rPr>
        <w:t xml:space="preserve"> и рефрен </w:t>
      </w:r>
      <w:r w:rsidRPr="00D8694A">
        <w:rPr>
          <w:rFonts w:ascii="Times New Roman" w:hAnsi="Times New Roman"/>
          <w:color w:val="000000" w:themeColor="text1"/>
        </w:rPr>
        <w:t xml:space="preserve">медных литых икон старообрядцев, выявленный Э.П.Винокуровой </w:t>
      </w:r>
      <w:r w:rsidRPr="00D8694A">
        <w:rPr>
          <w:rStyle w:val="apple-style-span"/>
          <w:rFonts w:ascii="Times New Roman" w:hAnsi="Times New Roman"/>
        </w:rPr>
        <w:t>[Винокурова, 1996]</w:t>
      </w:r>
      <w:r>
        <w:rPr>
          <w:rFonts w:ascii="Times New Roman" w:hAnsi="Times New Roman"/>
        </w:rPr>
        <w:t>.</w:t>
      </w:r>
    </w:p>
  </w:footnote>
  <w:footnote w:id="4">
    <w:p w:rsidR="0064481F" w:rsidRPr="005D1BC1" w:rsidRDefault="0064481F" w:rsidP="00D53BD2">
      <w:pPr>
        <w:spacing w:after="0" w:line="240" w:lineRule="auto"/>
        <w:ind w:firstLine="709"/>
        <w:jc w:val="both"/>
        <w:rPr>
          <w:color w:val="000000" w:themeColor="text1"/>
          <w:sz w:val="20"/>
          <w:szCs w:val="20"/>
        </w:rPr>
      </w:pPr>
      <w:r w:rsidRPr="005D1BC1">
        <w:rPr>
          <w:rStyle w:val="a8"/>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В</w:t>
      </w:r>
      <w:r w:rsidRPr="005D1BC1">
        <w:rPr>
          <w:rFonts w:ascii="Times New Roman" w:hAnsi="Times New Roman" w:cs="Times New Roman"/>
          <w:color w:val="000000" w:themeColor="text1"/>
          <w:sz w:val="20"/>
          <w:szCs w:val="20"/>
        </w:rPr>
        <w:t>ариант текста на</w:t>
      </w:r>
      <w:r>
        <w:rPr>
          <w:rFonts w:ascii="Times New Roman" w:hAnsi="Times New Roman" w:cs="Times New Roman"/>
          <w:color w:val="000000" w:themeColor="text1"/>
          <w:sz w:val="20"/>
          <w:szCs w:val="20"/>
        </w:rPr>
        <w:t>писанного</w:t>
      </w:r>
      <w:r w:rsidRPr="005D1BC1">
        <w:rPr>
          <w:rFonts w:ascii="Times New Roman" w:hAnsi="Times New Roman" w:cs="Times New Roman"/>
          <w:color w:val="000000" w:themeColor="text1"/>
          <w:sz w:val="20"/>
          <w:szCs w:val="20"/>
        </w:rPr>
        <w:t xml:space="preserve"> ещё в 1978 г. совместно с М.С.Игнатовым, но </w:t>
      </w:r>
      <w:r>
        <w:rPr>
          <w:rFonts w:ascii="Times New Roman" w:hAnsi="Times New Roman" w:cs="Times New Roman"/>
          <w:color w:val="000000" w:themeColor="text1"/>
          <w:sz w:val="20"/>
          <w:szCs w:val="20"/>
        </w:rPr>
        <w:t xml:space="preserve">тогда </w:t>
      </w:r>
      <w:r w:rsidRPr="005D1BC1">
        <w:rPr>
          <w:rFonts w:ascii="Times New Roman" w:hAnsi="Times New Roman" w:cs="Times New Roman"/>
          <w:color w:val="000000" w:themeColor="text1"/>
          <w:sz w:val="20"/>
          <w:szCs w:val="20"/>
        </w:rPr>
        <w:t>так и не опубликованного</w:t>
      </w:r>
      <w:r>
        <w:rPr>
          <w:rFonts w:ascii="Times New Roman" w:hAnsi="Times New Roman" w:cs="Times New Roman"/>
          <w:color w:val="000000" w:themeColor="text1"/>
          <w:sz w:val="20"/>
          <w:szCs w:val="20"/>
        </w:rPr>
        <w:t>, а затем пересмотренного в связи с выявлением некоторого различия позиций соавторов</w:t>
      </w:r>
      <w:r w:rsidRPr="005D1BC1">
        <w:rPr>
          <w:rFonts w:ascii="Times New Roman" w:hAnsi="Times New Roman" w:cs="Times New Roman"/>
          <w:color w:val="000000" w:themeColor="text1"/>
          <w:sz w:val="20"/>
          <w:szCs w:val="20"/>
        </w:rPr>
        <w:t>.</w:t>
      </w:r>
    </w:p>
  </w:footnote>
  <w:footnote w:id="5">
    <w:p w:rsidR="0064481F" w:rsidRPr="00B61B48" w:rsidRDefault="0064481F" w:rsidP="004476FC">
      <w:pPr>
        <w:pStyle w:val="a6"/>
        <w:ind w:firstLine="709"/>
        <w:jc w:val="both"/>
        <w:rPr>
          <w:rFonts w:ascii="Times New Roman" w:hAnsi="Times New Roman"/>
        </w:rPr>
      </w:pPr>
      <w:r w:rsidRPr="00B61B48">
        <w:rPr>
          <w:rStyle w:val="a8"/>
          <w:rFonts w:ascii="Times New Roman" w:hAnsi="Times New Roman"/>
        </w:rPr>
        <w:footnoteRef/>
      </w:r>
      <w:r w:rsidRPr="00B61B48">
        <w:rPr>
          <w:rFonts w:ascii="Times New Roman" w:hAnsi="Times New Roman"/>
        </w:rPr>
        <w:t xml:space="preserve"> Работа сыгравшая значительную роль как в становлении когнитивистики, так и в изучении цветообозначений, выводы которой, однако, оказались предметом жестких дискуссий (ср., напр., [Кезина, 2008]).</w:t>
      </w:r>
    </w:p>
  </w:footnote>
  <w:footnote w:id="6">
    <w:p w:rsidR="0064481F" w:rsidRPr="00B61B48" w:rsidRDefault="0064481F" w:rsidP="002B3C5B">
      <w:pPr>
        <w:pStyle w:val="a6"/>
        <w:ind w:firstLine="709"/>
        <w:jc w:val="both"/>
        <w:rPr>
          <w:rFonts w:ascii="Times New Roman" w:hAnsi="Times New Roman"/>
        </w:rPr>
      </w:pPr>
      <w:r w:rsidRPr="00B61B48">
        <w:rPr>
          <w:rStyle w:val="a8"/>
          <w:rFonts w:ascii="Times New Roman" w:hAnsi="Times New Roman"/>
          <w:color w:val="000000" w:themeColor="text1"/>
        </w:rPr>
        <w:footnoteRef/>
      </w:r>
      <w:r w:rsidRPr="00B61B48">
        <w:rPr>
          <w:rFonts w:ascii="Times New Roman" w:hAnsi="Times New Roman"/>
          <w:color w:val="000000" w:themeColor="text1"/>
        </w:rPr>
        <w:t xml:space="preserve"> Замечательный обзор проблемы: [</w:t>
      </w:r>
      <w:r w:rsidRPr="00B61B48">
        <w:rPr>
          <w:rFonts w:ascii="Times New Roman" w:eastAsia="Times New Roman" w:hAnsi="Times New Roman"/>
          <w:color w:val="000000" w:themeColor="text1"/>
          <w:lang w:eastAsia="ru-RU"/>
        </w:rPr>
        <w:t>Забродин, 1981]; более современный взгляд на проблему: [</w:t>
      </w:r>
      <w:r w:rsidRPr="00B61B48">
        <w:rPr>
          <w:rFonts w:ascii="Times New Roman" w:hAnsi="Times New Roman"/>
          <w:color w:val="000000" w:themeColor="text1"/>
        </w:rPr>
        <w:t>Витяев и др., 2005]; позиция автора (как показывает опыт, нуждающаяся в развёрнутом автокомментарии): [Чебанов, 1977</w:t>
      </w:r>
      <w:r>
        <w:rPr>
          <w:rFonts w:ascii="Times New Roman" w:hAnsi="Times New Roman"/>
          <w:color w:val="000000" w:themeColor="text1"/>
        </w:rPr>
        <w:t>, с. 4-6</w:t>
      </w:r>
      <w:r w:rsidRPr="00B61B48">
        <w:rPr>
          <w:rFonts w:ascii="Times New Roman" w:hAnsi="Times New Roman"/>
          <w:color w:val="000000" w:themeColor="text1"/>
        </w:rPr>
        <w:t>].</w:t>
      </w:r>
    </w:p>
  </w:footnote>
  <w:footnote w:id="7">
    <w:p w:rsidR="0064481F" w:rsidRPr="00194A5C" w:rsidRDefault="0064481F" w:rsidP="000056B7">
      <w:pPr>
        <w:pStyle w:val="a6"/>
        <w:ind w:firstLine="709"/>
        <w:jc w:val="both"/>
        <w:rPr>
          <w:rFonts w:ascii="Times New Roman" w:hAnsi="Times New Roman"/>
        </w:rPr>
      </w:pPr>
      <w:r w:rsidRPr="00F6712A">
        <w:rPr>
          <w:rStyle w:val="a8"/>
          <w:rFonts w:ascii="Times New Roman" w:hAnsi="Times New Roman"/>
        </w:rPr>
        <w:footnoteRef/>
      </w:r>
      <w:r>
        <w:rPr>
          <w:rFonts w:ascii="Times New Roman" w:hAnsi="Times New Roman"/>
        </w:rPr>
        <w:t xml:space="preserve"> Н</w:t>
      </w:r>
      <w:r w:rsidRPr="00194A5C">
        <w:rPr>
          <w:rFonts w:ascii="Times New Roman" w:hAnsi="Times New Roman"/>
        </w:rPr>
        <w:t>адо заметить, что строго говор</w:t>
      </w:r>
      <w:r>
        <w:rPr>
          <w:rFonts w:ascii="Times New Roman" w:hAnsi="Times New Roman"/>
        </w:rPr>
        <w:t xml:space="preserve">я речь идёт не о вероятностных </w:t>
      </w:r>
      <w:r w:rsidRPr="00194A5C">
        <w:rPr>
          <w:rFonts w:ascii="Times New Roman" w:hAnsi="Times New Roman"/>
        </w:rPr>
        <w:t>мире и языке</w:t>
      </w:r>
      <w:r>
        <w:rPr>
          <w:rFonts w:ascii="Times New Roman" w:hAnsi="Times New Roman"/>
        </w:rPr>
        <w:t xml:space="preserve"> (вероятность </w:t>
      </w:r>
      <w:r w:rsidRPr="00F6712A">
        <w:rPr>
          <w:rFonts w:ascii="Times New Roman" w:hAnsi="Times New Roman"/>
        </w:rPr>
        <w:t>–</w:t>
      </w:r>
      <w:r>
        <w:rPr>
          <w:rFonts w:ascii="Times New Roman" w:hAnsi="Times New Roman"/>
        </w:rPr>
        <w:t xml:space="preserve"> это математический предел частоты при неограниченном увеличении числа испытаний), а о неопределенных мире и языке (в которых частоты не имеют пределов </w:t>
      </w:r>
      <w:r w:rsidRPr="00F6712A">
        <w:rPr>
          <w:rFonts w:ascii="Times New Roman" w:hAnsi="Times New Roman"/>
        </w:rPr>
        <w:t>–</w:t>
      </w:r>
      <w:r>
        <w:rPr>
          <w:rFonts w:ascii="Times New Roman" w:hAnsi="Times New Roman"/>
        </w:rPr>
        <w:t xml:space="preserve"> см. далее п. 14.6).</w:t>
      </w:r>
    </w:p>
  </w:footnote>
  <w:footnote w:id="8">
    <w:p w:rsidR="0064481F" w:rsidRPr="00BF137C" w:rsidRDefault="0064481F" w:rsidP="00390C91">
      <w:pPr>
        <w:pStyle w:val="a6"/>
        <w:ind w:firstLine="709"/>
        <w:jc w:val="both"/>
        <w:rPr>
          <w:rFonts w:ascii="Times New Roman" w:hAnsi="Times New Roman"/>
        </w:rPr>
      </w:pPr>
      <w:r w:rsidRPr="00390C91">
        <w:rPr>
          <w:rStyle w:val="a8"/>
          <w:rFonts w:ascii="Times New Roman" w:hAnsi="Times New Roman"/>
        </w:rPr>
        <w:footnoteRef/>
      </w:r>
      <w:r w:rsidRPr="00390C91">
        <w:rPr>
          <w:rFonts w:ascii="Times New Roman" w:hAnsi="Times New Roman"/>
        </w:rPr>
        <w:t xml:space="preserve"> Граница как </w:t>
      </w:r>
      <w:r w:rsidRPr="00BF137C">
        <w:rPr>
          <w:rFonts w:ascii="Times New Roman" w:hAnsi="Times New Roman"/>
        </w:rPr>
        <w:t>специфический мерон представлена в явном виде в схеме В.Л.Каганского [</w:t>
      </w:r>
      <w:r w:rsidRPr="00BF137C">
        <w:rPr>
          <w:rFonts w:ascii="Times New Roman" w:hAnsi="Times New Roman"/>
          <w:color w:val="000000"/>
          <w:shd w:val="clear" w:color="auto" w:fill="FFFEED"/>
        </w:rPr>
        <w:t>Каганский</w:t>
      </w:r>
      <w:r w:rsidRPr="00BF137C">
        <w:rPr>
          <w:rFonts w:ascii="Times New Roman" w:hAnsi="Times New Roman"/>
          <w:color w:val="000000"/>
          <w:shd w:val="clear" w:color="auto" w:fill="FFFFFF" w:themeFill="background1"/>
        </w:rPr>
        <w:t>, 1998]</w:t>
      </w:r>
      <w:r w:rsidRPr="00BF137C">
        <w:rPr>
          <w:rFonts w:ascii="Times New Roman" w:hAnsi="Times New Roman"/>
          <w:color w:val="000000"/>
          <w:shd w:val="clear" w:color="auto" w:fill="FFFEED"/>
        </w:rPr>
        <w:t>.</w:t>
      </w:r>
    </w:p>
  </w:footnote>
  <w:footnote w:id="9">
    <w:p w:rsidR="0064481F" w:rsidRPr="00FC47D4" w:rsidRDefault="0064481F" w:rsidP="00344D4E">
      <w:pPr>
        <w:spacing w:after="0" w:line="240" w:lineRule="auto"/>
        <w:ind w:firstLine="709"/>
        <w:jc w:val="both"/>
        <w:rPr>
          <w:rFonts w:ascii="Times New Roman" w:hAnsi="Times New Roman" w:cs="Times New Roman"/>
          <w:sz w:val="20"/>
          <w:szCs w:val="20"/>
        </w:rPr>
      </w:pPr>
      <w:r w:rsidRPr="000B637D">
        <w:rPr>
          <w:rStyle w:val="a8"/>
          <w:rFonts w:ascii="Times New Roman" w:hAnsi="Times New Roman" w:cs="Times New Roman"/>
          <w:sz w:val="20"/>
          <w:szCs w:val="20"/>
        </w:rPr>
        <w:footnoteRef/>
      </w:r>
      <w:r w:rsidRPr="000B637D">
        <w:rPr>
          <w:rFonts w:ascii="Times New Roman" w:hAnsi="Times New Roman" w:cs="Times New Roman"/>
          <w:sz w:val="20"/>
          <w:szCs w:val="20"/>
        </w:rPr>
        <w:t xml:space="preserve"> </w:t>
      </w:r>
      <w:r w:rsidRPr="00FC47D4">
        <w:rPr>
          <w:rFonts w:ascii="Times New Roman" w:hAnsi="Times New Roman" w:cs="Times New Roman"/>
          <w:sz w:val="20"/>
          <w:szCs w:val="20"/>
        </w:rPr>
        <w:t>Это отдельный весьма важный и запутанный сюжет. Его обсуж</w:t>
      </w:r>
      <w:r>
        <w:rPr>
          <w:rFonts w:ascii="Times New Roman" w:hAnsi="Times New Roman" w:cs="Times New Roman"/>
          <w:sz w:val="20"/>
          <w:szCs w:val="20"/>
        </w:rPr>
        <w:t xml:space="preserve">дение в контексте мерономии см. </w:t>
      </w:r>
      <w:r w:rsidRPr="00FC47D4">
        <w:rPr>
          <w:rFonts w:ascii="Times New Roman" w:hAnsi="Times New Roman" w:cs="Times New Roman"/>
          <w:sz w:val="20"/>
          <w:szCs w:val="20"/>
        </w:rPr>
        <w:t>[Чебанов, 2002а</w:t>
      </w:r>
      <w:r>
        <w:rPr>
          <w:rFonts w:ascii="Times New Roman" w:hAnsi="Times New Roman" w:cs="Times New Roman"/>
          <w:sz w:val="20"/>
          <w:szCs w:val="20"/>
        </w:rPr>
        <w:t>, 2014</w:t>
      </w:r>
      <w:r w:rsidRPr="00FC47D4">
        <w:rPr>
          <w:rFonts w:ascii="Times New Roman" w:hAnsi="Times New Roman" w:cs="Times New Roman"/>
          <w:sz w:val="20"/>
          <w:szCs w:val="20"/>
        </w:rPr>
        <w:t>]. Обзор</w:t>
      </w:r>
      <w:r>
        <w:rPr>
          <w:rFonts w:ascii="Times New Roman" w:hAnsi="Times New Roman" w:cs="Times New Roman"/>
          <w:sz w:val="20"/>
          <w:szCs w:val="20"/>
        </w:rPr>
        <w:t xml:space="preserve"> современного положения дел см.</w:t>
      </w:r>
      <w:r w:rsidRPr="00FC47D4">
        <w:rPr>
          <w:rFonts w:ascii="Times New Roman" w:hAnsi="Times New Roman" w:cs="Times New Roman"/>
          <w:sz w:val="20"/>
          <w:szCs w:val="20"/>
        </w:rPr>
        <w:t xml:space="preserve"> [Кудрин, 2015].</w:t>
      </w:r>
    </w:p>
  </w:footnote>
  <w:footnote w:id="10">
    <w:p w:rsidR="0064481F" w:rsidRPr="003F2A72" w:rsidRDefault="0064481F" w:rsidP="003F2A72">
      <w:pPr>
        <w:pStyle w:val="a6"/>
        <w:ind w:firstLine="709"/>
        <w:jc w:val="both"/>
        <w:rPr>
          <w:rFonts w:ascii="Times New Roman" w:hAnsi="Times New Roman"/>
        </w:rPr>
      </w:pPr>
      <w:r w:rsidRPr="003F2A72">
        <w:rPr>
          <w:rStyle w:val="a8"/>
          <w:rFonts w:ascii="Times New Roman" w:hAnsi="Times New Roman"/>
        </w:rPr>
        <w:footnoteRef/>
      </w:r>
      <w:r w:rsidRPr="003F2A72">
        <w:rPr>
          <w:rFonts w:ascii="Times New Roman" w:hAnsi="Times New Roman"/>
        </w:rPr>
        <w:t xml:space="preserve"> Речь идет только о генезисе идей. История мерономии с опорой на публикации, мемуаристику, административные документы (распоряжения о проведении конференций, командирово</w:t>
      </w:r>
      <w:r>
        <w:rPr>
          <w:rFonts w:ascii="Times New Roman" w:hAnsi="Times New Roman"/>
        </w:rPr>
        <w:t>чные удостоверения</w:t>
      </w:r>
      <w:r w:rsidRPr="003F2A72">
        <w:rPr>
          <w:rFonts w:ascii="Times New Roman" w:hAnsi="Times New Roman"/>
        </w:rPr>
        <w:t xml:space="preserve"> на них, отчёт</w:t>
      </w:r>
      <w:r>
        <w:rPr>
          <w:rFonts w:ascii="Times New Roman" w:hAnsi="Times New Roman"/>
        </w:rPr>
        <w:t>ы</w:t>
      </w:r>
      <w:r w:rsidRPr="003F2A72">
        <w:rPr>
          <w:rFonts w:ascii="Times New Roman" w:hAnsi="Times New Roman"/>
        </w:rPr>
        <w:t xml:space="preserve"> о работе и т.д.) </w:t>
      </w:r>
      <w:r w:rsidRPr="003F2A72">
        <w:rPr>
          <w:rFonts w:ascii="Times New Roman" w:hAnsi="Times New Roman"/>
          <w:color w:val="000000" w:themeColor="text1"/>
        </w:rPr>
        <w:t>– отдельная самостоятельная задача.</w:t>
      </w:r>
    </w:p>
  </w:footnote>
  <w:footnote w:id="11">
    <w:p w:rsidR="0064481F" w:rsidRPr="00942164" w:rsidRDefault="0064481F" w:rsidP="00BB6D48">
      <w:pPr>
        <w:pStyle w:val="a6"/>
        <w:ind w:firstLine="709"/>
        <w:jc w:val="both"/>
        <w:rPr>
          <w:rFonts w:ascii="Times New Roman" w:hAnsi="Times New Roman"/>
          <w:color w:val="FF0000"/>
        </w:rPr>
      </w:pPr>
      <w:r w:rsidRPr="00942164">
        <w:rPr>
          <w:rStyle w:val="a8"/>
          <w:rFonts w:ascii="Times New Roman" w:hAnsi="Times New Roman"/>
        </w:rPr>
        <w:footnoteRef/>
      </w:r>
      <w:r w:rsidRPr="00942164">
        <w:rPr>
          <w:rFonts w:ascii="Times New Roman" w:hAnsi="Times New Roman"/>
        </w:rPr>
        <w:t xml:space="preserve">Наиболее активное участие в этой дискуссии приняли В.Л.Каганский, Н.В.Миловидова, А.А.Раскина, Б.Б.Родоман, С.С.Розова, С.В.Чебанов, Ю.А.Шрейдер (см., напр., обзор </w:t>
      </w:r>
      <w:r w:rsidRPr="00942164">
        <w:rPr>
          <w:rStyle w:val="apple-style-span"/>
          <w:rFonts w:ascii="Times New Roman" w:hAnsi="Times New Roman"/>
        </w:rPr>
        <w:t>[</w:t>
      </w:r>
      <w:r w:rsidRPr="00942164">
        <w:rPr>
          <w:rFonts w:ascii="Times New Roman" w:hAnsi="Times New Roman"/>
        </w:rPr>
        <w:t>Родоман, 1986</w:t>
      </w:r>
      <w:r w:rsidRPr="00942164">
        <w:rPr>
          <w:rStyle w:val="apple-style-span"/>
          <w:rFonts w:ascii="Times New Roman" w:hAnsi="Times New Roman"/>
        </w:rPr>
        <w:t>]</w:t>
      </w:r>
      <w:r w:rsidRPr="00942164">
        <w:rPr>
          <w:rFonts w:ascii="Times New Roman" w:hAnsi="Times New Roman"/>
        </w:rPr>
        <w:t xml:space="preserve">). После Совещания началась интенсивная переписка упомянутых участников по данному вопросу, затухавшая до </w:t>
      </w:r>
      <w:r>
        <w:rPr>
          <w:rFonts w:ascii="Times New Roman" w:hAnsi="Times New Roman"/>
        </w:rPr>
        <w:t xml:space="preserve">начала </w:t>
      </w:r>
      <w:r w:rsidRPr="00942164">
        <w:rPr>
          <w:rFonts w:ascii="Times New Roman" w:hAnsi="Times New Roman"/>
        </w:rPr>
        <w:t>1990-ых гг.</w:t>
      </w:r>
    </w:p>
  </w:footnote>
  <w:footnote w:id="12">
    <w:p w:rsidR="0064481F" w:rsidRPr="00CF3FE7" w:rsidRDefault="0064481F" w:rsidP="00CF3FE7">
      <w:pPr>
        <w:spacing w:after="0" w:line="240" w:lineRule="auto"/>
        <w:ind w:firstLine="709"/>
        <w:jc w:val="both"/>
        <w:rPr>
          <w:rFonts w:ascii="Times New Roman" w:hAnsi="Times New Roman" w:cs="Times New Roman"/>
          <w:sz w:val="20"/>
          <w:szCs w:val="20"/>
        </w:rPr>
      </w:pPr>
      <w:r w:rsidRPr="00CF3FE7">
        <w:rPr>
          <w:rStyle w:val="a8"/>
          <w:rFonts w:ascii="Times New Roman" w:hAnsi="Times New Roman" w:cs="Times New Roman"/>
          <w:sz w:val="20"/>
          <w:szCs w:val="20"/>
        </w:rPr>
        <w:footnoteRef/>
      </w:r>
      <w:r w:rsidRPr="00CF3FE7">
        <w:rPr>
          <w:rFonts w:ascii="Times New Roman" w:hAnsi="Times New Roman" w:cs="Times New Roman"/>
          <w:sz w:val="20"/>
          <w:szCs w:val="20"/>
        </w:rPr>
        <w:t xml:space="preserve"> Доклад С.В.Чебанова «Понимание категории “объем понятия”» на </w:t>
      </w:r>
      <w:r w:rsidRPr="00CF3FE7">
        <w:rPr>
          <w:rFonts w:ascii="Times New Roman" w:hAnsi="Times New Roman" w:cs="Times New Roman"/>
          <w:bCs/>
          <w:sz w:val="20"/>
          <w:szCs w:val="20"/>
        </w:rPr>
        <w:t xml:space="preserve">Международной </w:t>
      </w:r>
      <w:r w:rsidRPr="00CF3FE7">
        <w:rPr>
          <w:rFonts w:ascii="Times New Roman" w:hAnsi="Times New Roman" w:cs="Times New Roman"/>
          <w:sz w:val="20"/>
          <w:szCs w:val="20"/>
        </w:rPr>
        <w:t>герменевтической конференции “Понимание и рефлексия в коммуникации, культуре и образовании”, Тверь, ТГУ, 9.10.2007.</w:t>
      </w:r>
    </w:p>
    <w:p w:rsidR="0064481F" w:rsidRDefault="0064481F">
      <w:pPr>
        <w:pStyle w:val="a6"/>
      </w:pPr>
    </w:p>
  </w:footnote>
  <w:footnote w:id="13">
    <w:p w:rsidR="0064481F" w:rsidRPr="00144BA5" w:rsidRDefault="0064481F" w:rsidP="009F7998">
      <w:pPr>
        <w:tabs>
          <w:tab w:val="left" w:pos="6663"/>
        </w:tabs>
        <w:spacing w:after="0" w:line="240" w:lineRule="auto"/>
        <w:ind w:firstLine="709"/>
        <w:jc w:val="both"/>
        <w:rPr>
          <w:rFonts w:ascii="Times New Roman" w:hAnsi="Times New Roman" w:cs="Times New Roman"/>
          <w:sz w:val="20"/>
          <w:szCs w:val="20"/>
        </w:rPr>
      </w:pPr>
      <w:r w:rsidRPr="003E1E37">
        <w:rPr>
          <w:rStyle w:val="a8"/>
          <w:rFonts w:ascii="Times New Roman" w:hAnsi="Times New Roman" w:cs="Times New Roman"/>
          <w:sz w:val="20"/>
          <w:szCs w:val="20"/>
        </w:rPr>
        <w:footnoteRef/>
      </w:r>
      <w:r w:rsidRPr="003E1E37">
        <w:rPr>
          <w:rFonts w:ascii="Times New Roman" w:hAnsi="Times New Roman" w:cs="Times New Roman"/>
          <w:sz w:val="20"/>
          <w:szCs w:val="20"/>
        </w:rPr>
        <w:t xml:space="preserve"> Хотя при этом очевидно наличие трудных случаев. Так, </w:t>
      </w:r>
      <w:r w:rsidRPr="003E1E37">
        <w:rPr>
          <w:rStyle w:val="apple-style-span"/>
          <w:rFonts w:ascii="Times New Roman" w:hAnsi="Times New Roman" w:cs="Times New Roman"/>
          <w:color w:val="000000"/>
          <w:sz w:val="20"/>
          <w:szCs w:val="20"/>
        </w:rPr>
        <w:t xml:space="preserve">в начале </w:t>
      </w:r>
      <w:r w:rsidRPr="003E1E37">
        <w:rPr>
          <w:rStyle w:val="apple-style-span"/>
          <w:rFonts w:ascii="Times New Roman" w:hAnsi="Times New Roman" w:cs="Times New Roman"/>
          <w:sz w:val="20"/>
          <w:szCs w:val="20"/>
        </w:rPr>
        <w:t>Книги Бытия</w:t>
      </w:r>
      <w:r w:rsidRPr="003E1E37">
        <w:rPr>
          <w:rStyle w:val="apple-style-span"/>
          <w:rFonts w:ascii="Times New Roman" w:hAnsi="Times New Roman" w:cs="Times New Roman"/>
          <w:color w:val="000000"/>
          <w:sz w:val="20"/>
          <w:szCs w:val="20"/>
        </w:rPr>
        <w:t xml:space="preserve"> говорится</w:t>
      </w:r>
      <w:r w:rsidRPr="003E1E37">
        <w:rPr>
          <w:rStyle w:val="apple-style-span"/>
          <w:rFonts w:ascii="Times New Roman" w:hAnsi="Times New Roman" w:cs="Times New Roman"/>
          <w:sz w:val="20"/>
          <w:szCs w:val="20"/>
        </w:rPr>
        <w:t xml:space="preserve">: «отделил Бог свет от тьмы» (Быт., 1, 4) – «отделение» в данном случае – это различение света и тьмы как разных сущностей, т.е. разделение, разбиение в разделительном смысле, и локализация их в разных местах, т.е. разделение, расчленение в собирательном смысле. Подробный анализ см. </w:t>
      </w:r>
      <w:r w:rsidRPr="00144BA5">
        <w:rPr>
          <w:rStyle w:val="apple-style-span"/>
          <w:rFonts w:ascii="Times New Roman" w:hAnsi="Times New Roman" w:cs="Times New Roman"/>
          <w:sz w:val="20"/>
          <w:szCs w:val="20"/>
        </w:rPr>
        <w:t>[</w:t>
      </w:r>
      <w:r w:rsidRPr="003E1E37">
        <w:rPr>
          <w:rStyle w:val="apple-style-span"/>
          <w:rFonts w:ascii="Times New Roman" w:hAnsi="Times New Roman" w:cs="Times New Roman"/>
          <w:sz w:val="20"/>
          <w:szCs w:val="20"/>
        </w:rPr>
        <w:t>Чебанов, Степукова</w:t>
      </w:r>
      <w:r w:rsidRPr="00144BA5">
        <w:rPr>
          <w:rStyle w:val="apple-style-span"/>
          <w:rFonts w:ascii="Times New Roman" w:hAnsi="Times New Roman" w:cs="Times New Roman"/>
          <w:sz w:val="20"/>
          <w:szCs w:val="20"/>
        </w:rPr>
        <w:t>,</w:t>
      </w:r>
      <w:r w:rsidRPr="003E1E37">
        <w:rPr>
          <w:rFonts w:ascii="Times New Roman" w:hAnsi="Times New Roman" w:cs="Times New Roman"/>
          <w:sz w:val="20"/>
          <w:szCs w:val="20"/>
          <w:shd w:val="clear" w:color="auto" w:fill="F5F5F5"/>
        </w:rPr>
        <w:t xml:space="preserve"> 2015</w:t>
      </w:r>
      <w:r w:rsidRPr="00144BA5">
        <w:rPr>
          <w:rFonts w:ascii="Times New Roman" w:hAnsi="Times New Roman" w:cs="Times New Roman"/>
          <w:sz w:val="20"/>
          <w:szCs w:val="20"/>
          <w:shd w:val="clear" w:color="auto" w:fill="F5F5F5"/>
        </w:rPr>
        <w:t>]</w:t>
      </w:r>
      <w:r w:rsidRPr="003E1E37">
        <w:rPr>
          <w:rFonts w:ascii="Times New Roman" w:hAnsi="Times New Roman" w:cs="Times New Roman"/>
          <w:sz w:val="20"/>
          <w:szCs w:val="20"/>
          <w:shd w:val="clear" w:color="auto" w:fill="F5F5F5"/>
        </w:rPr>
        <w:t>.</w:t>
      </w:r>
    </w:p>
  </w:footnote>
  <w:footnote w:id="14">
    <w:p w:rsidR="0064481F" w:rsidRPr="00C957EA" w:rsidRDefault="0064481F" w:rsidP="005F453D">
      <w:pPr>
        <w:spacing w:after="0" w:line="240" w:lineRule="auto"/>
        <w:ind w:firstLine="709"/>
        <w:jc w:val="both"/>
        <w:rPr>
          <w:rFonts w:ascii="Times New Roman" w:hAnsi="Times New Roman" w:cs="Times New Roman"/>
          <w:sz w:val="20"/>
          <w:szCs w:val="20"/>
        </w:rPr>
      </w:pPr>
      <w:r w:rsidRPr="001F7D88">
        <w:rPr>
          <w:rStyle w:val="a8"/>
          <w:rFonts w:ascii="Times New Roman" w:hAnsi="Times New Roman" w:cs="Times New Roman"/>
          <w:sz w:val="20"/>
          <w:szCs w:val="20"/>
        </w:rPr>
        <w:footnoteRef/>
      </w:r>
      <w:r>
        <w:rPr>
          <w:rFonts w:ascii="Times New Roman" w:hAnsi="Times New Roman" w:cs="Times New Roman"/>
          <w:sz w:val="16"/>
          <w:szCs w:val="16"/>
        </w:rPr>
        <w:t xml:space="preserve"> </w:t>
      </w:r>
      <w:r w:rsidRPr="00C957EA">
        <w:rPr>
          <w:rFonts w:ascii="Times New Roman" w:hAnsi="Times New Roman" w:cs="Times New Roman"/>
          <w:sz w:val="20"/>
          <w:szCs w:val="20"/>
        </w:rPr>
        <w:t>Частным случаем веерных матриц являются решётки Пеннета, таблица умножения Пифагора, турнирные таблицы попарных соревнований и т.д.</w:t>
      </w:r>
    </w:p>
  </w:footnote>
  <w:footnote w:id="15">
    <w:p w:rsidR="0064481F" w:rsidRPr="001F7D88" w:rsidRDefault="0064481F" w:rsidP="001F7D88">
      <w:pPr>
        <w:pStyle w:val="a6"/>
        <w:ind w:firstLine="709"/>
        <w:jc w:val="both"/>
        <w:rPr>
          <w:rFonts w:ascii="Times New Roman" w:hAnsi="Times New Roman"/>
        </w:rPr>
      </w:pPr>
      <w:r w:rsidRPr="001F7D88">
        <w:rPr>
          <w:rStyle w:val="a8"/>
          <w:rFonts w:ascii="Times New Roman" w:hAnsi="Times New Roman"/>
        </w:rPr>
        <w:footnoteRef/>
      </w:r>
      <w:r w:rsidRPr="001F7D88">
        <w:rPr>
          <w:rFonts w:ascii="Times New Roman" w:hAnsi="Times New Roman"/>
        </w:rPr>
        <w:t xml:space="preserve"> Выдающийся современный лингвист В.В.Колесов знакомясь с этим материалом даже без</w:t>
      </w:r>
      <w:r w:rsidRPr="003E5A00">
        <w:rPr>
          <w:rFonts w:ascii="Times New Roman" w:hAnsi="Times New Roman"/>
        </w:rPr>
        <w:t xml:space="preserve"> предварительных объяснений </w:t>
      </w:r>
      <w:r w:rsidRPr="001F7D88">
        <w:rPr>
          <w:rFonts w:ascii="Times New Roman" w:hAnsi="Times New Roman"/>
        </w:rPr>
        <w:t>квалифицировал народ как биомассу.</w:t>
      </w:r>
    </w:p>
  </w:footnote>
  <w:footnote w:id="16">
    <w:p w:rsidR="0064481F" w:rsidRPr="001F7D88" w:rsidRDefault="0064481F" w:rsidP="006502FB">
      <w:pPr>
        <w:spacing w:after="0" w:line="240" w:lineRule="auto"/>
        <w:ind w:firstLine="709"/>
        <w:jc w:val="both"/>
        <w:rPr>
          <w:rFonts w:ascii="Times New Roman" w:hAnsi="Times New Roman" w:cs="Times New Roman"/>
          <w:sz w:val="20"/>
          <w:szCs w:val="20"/>
        </w:rPr>
      </w:pPr>
      <w:r w:rsidRPr="001F7D88">
        <w:rPr>
          <w:rStyle w:val="a8"/>
          <w:rFonts w:ascii="Times New Roman" w:hAnsi="Times New Roman" w:cs="Times New Roman"/>
          <w:sz w:val="20"/>
          <w:szCs w:val="20"/>
        </w:rPr>
        <w:footnoteRef/>
      </w:r>
      <w:r w:rsidRPr="001F7D88">
        <w:rPr>
          <w:rFonts w:ascii="Times New Roman" w:hAnsi="Times New Roman" w:cs="Times New Roman"/>
          <w:sz w:val="20"/>
          <w:szCs w:val="20"/>
        </w:rPr>
        <w:t xml:space="preserve"> В лингвистике вещественные существительные </w:t>
      </w:r>
      <w:r w:rsidRPr="001F7D88">
        <w:rPr>
          <w:rFonts w:ascii="Times New Roman" w:hAnsi="Times New Roman" w:cs="Times New Roman"/>
          <w:color w:val="000000" w:themeColor="text1"/>
          <w:sz w:val="20"/>
          <w:szCs w:val="20"/>
        </w:rPr>
        <w:t>–</w:t>
      </w:r>
      <w:r w:rsidRPr="001F7D88">
        <w:rPr>
          <w:rFonts w:ascii="Times New Roman" w:hAnsi="Times New Roman" w:cs="Times New Roman"/>
          <w:sz w:val="20"/>
          <w:szCs w:val="20"/>
        </w:rPr>
        <w:t xml:space="preserve"> существительные «</w:t>
      </w:r>
      <w:r w:rsidRPr="001F7D88">
        <w:rPr>
          <w:rStyle w:val="apple-style-span"/>
          <w:rFonts w:ascii="Times New Roman" w:hAnsi="Times New Roman" w:cs="Times New Roman"/>
          <w:sz w:val="20"/>
          <w:szCs w:val="20"/>
        </w:rPr>
        <w:t>обозначающие одноро</w:t>
      </w:r>
      <w:r w:rsidRPr="00F76017">
        <w:rPr>
          <w:rStyle w:val="apple-style-span"/>
          <w:rFonts w:ascii="Times New Roman" w:hAnsi="Times New Roman" w:cs="Times New Roman"/>
          <w:sz w:val="20"/>
          <w:szCs w:val="20"/>
        </w:rPr>
        <w:t>дную массу вещества, могут иметь собирательное значение (</w:t>
      </w:r>
      <w:r w:rsidRPr="00F76017">
        <w:rPr>
          <w:rStyle w:val="apple-style-span"/>
          <w:rFonts w:ascii="Times New Roman" w:hAnsi="Times New Roman" w:cs="Times New Roman"/>
          <w:i/>
          <w:iCs/>
          <w:sz w:val="20"/>
          <w:szCs w:val="20"/>
        </w:rPr>
        <w:t>клюква</w:t>
      </w:r>
      <w:r w:rsidRPr="00F76017">
        <w:rPr>
          <w:rStyle w:val="apple-style-span"/>
          <w:rFonts w:ascii="Times New Roman" w:hAnsi="Times New Roman" w:cs="Times New Roman"/>
          <w:sz w:val="20"/>
          <w:szCs w:val="20"/>
        </w:rPr>
        <w:t>,</w:t>
      </w:r>
      <w:r w:rsidRPr="00F76017">
        <w:rPr>
          <w:rStyle w:val="apple-converted-space"/>
          <w:rFonts w:ascii="Times New Roman" w:hAnsi="Times New Roman" w:cs="Times New Roman"/>
          <w:sz w:val="20"/>
          <w:szCs w:val="20"/>
        </w:rPr>
        <w:t> </w:t>
      </w:r>
      <w:r w:rsidRPr="00F76017">
        <w:rPr>
          <w:rStyle w:val="apple-style-span"/>
          <w:rFonts w:ascii="Times New Roman" w:hAnsi="Times New Roman" w:cs="Times New Roman"/>
          <w:i/>
          <w:iCs/>
          <w:sz w:val="20"/>
          <w:szCs w:val="20"/>
        </w:rPr>
        <w:t>виноград</w:t>
      </w:r>
      <w:r w:rsidRPr="00F76017">
        <w:rPr>
          <w:rStyle w:val="apple-style-span"/>
          <w:rFonts w:ascii="Times New Roman" w:hAnsi="Times New Roman" w:cs="Times New Roman"/>
          <w:sz w:val="20"/>
          <w:szCs w:val="20"/>
        </w:rPr>
        <w:t>,</w:t>
      </w:r>
      <w:r w:rsidRPr="00F76017">
        <w:rPr>
          <w:rStyle w:val="apple-converted-space"/>
          <w:rFonts w:ascii="Times New Roman" w:hAnsi="Times New Roman" w:cs="Times New Roman"/>
          <w:sz w:val="20"/>
          <w:szCs w:val="20"/>
        </w:rPr>
        <w:t> </w:t>
      </w:r>
      <w:r w:rsidRPr="00F76017">
        <w:rPr>
          <w:rStyle w:val="apple-style-span"/>
          <w:rFonts w:ascii="Times New Roman" w:hAnsi="Times New Roman" w:cs="Times New Roman"/>
          <w:i/>
          <w:iCs/>
          <w:sz w:val="20"/>
          <w:szCs w:val="20"/>
        </w:rPr>
        <w:t>сахар</w:t>
      </w:r>
      <w:r>
        <w:rPr>
          <w:rStyle w:val="apple-style-span"/>
          <w:rFonts w:ascii="Times New Roman" w:hAnsi="Times New Roman" w:cs="Times New Roman"/>
          <w:sz w:val="20"/>
          <w:szCs w:val="20"/>
        </w:rPr>
        <w:t xml:space="preserve">)» </w:t>
      </w:r>
      <w:r w:rsidRPr="00F76017">
        <w:rPr>
          <w:rStyle w:val="apple-style-span"/>
          <w:rFonts w:ascii="Times New Roman" w:hAnsi="Times New Roman" w:cs="Times New Roman"/>
          <w:sz w:val="20"/>
          <w:szCs w:val="20"/>
        </w:rPr>
        <w:t>[</w:t>
      </w:r>
      <w:r w:rsidRPr="00F76017">
        <w:rPr>
          <w:rFonts w:ascii="Times New Roman" w:hAnsi="Times New Roman" w:cs="Times New Roman"/>
          <w:sz w:val="20"/>
          <w:szCs w:val="20"/>
        </w:rPr>
        <w:t xml:space="preserve">Русская..., б.г., </w:t>
      </w:r>
      <w:r w:rsidRPr="00F76017">
        <w:rPr>
          <w:rStyle w:val="apple-style-span"/>
          <w:rFonts w:ascii="Times New Roman" w:hAnsi="Times New Roman" w:cs="Times New Roman"/>
          <w:sz w:val="20"/>
          <w:szCs w:val="20"/>
        </w:rPr>
        <w:t>§ 1122].</w:t>
      </w:r>
    </w:p>
  </w:footnote>
  <w:footnote w:id="17">
    <w:p w:rsidR="0064481F" w:rsidRPr="00F76017" w:rsidRDefault="0064481F" w:rsidP="00F76017">
      <w:pPr>
        <w:pStyle w:val="a6"/>
        <w:ind w:firstLine="709"/>
        <w:jc w:val="both"/>
        <w:rPr>
          <w:rFonts w:ascii="Times New Roman" w:hAnsi="Times New Roman"/>
        </w:rPr>
      </w:pPr>
      <w:r w:rsidRPr="00F76017">
        <w:rPr>
          <w:rStyle w:val="a8"/>
          <w:rFonts w:ascii="Times New Roman" w:hAnsi="Times New Roman"/>
        </w:rPr>
        <w:footnoteRef/>
      </w:r>
      <w:r w:rsidRPr="00F76017">
        <w:rPr>
          <w:rFonts w:ascii="Times New Roman" w:hAnsi="Times New Roman"/>
        </w:rPr>
        <w:t xml:space="preserve"> В архиве ММК имеются обширные материалы на эту тему. Г.П.Щедровицкий предоставлял автору для ознакомления примерно 400 машинописных листов с расшифровкой семинаров по этому вопросу.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55141"/>
    </w:sdtPr>
    <w:sdtContent>
      <w:p w:rsidR="0064481F" w:rsidRDefault="00B77388">
        <w:pPr>
          <w:pStyle w:val="af7"/>
          <w:jc w:val="right"/>
        </w:pPr>
        <w:fldSimple w:instr=" PAGE   \* MERGEFORMAT ">
          <w:r w:rsidR="00D97883">
            <w:rPr>
              <w:noProof/>
            </w:rPr>
            <w:t>38</w:t>
          </w:r>
        </w:fldSimple>
      </w:p>
    </w:sdtContent>
  </w:sdt>
  <w:p w:rsidR="0064481F" w:rsidRDefault="0064481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C25"/>
    <w:multiLevelType w:val="multilevel"/>
    <w:tmpl w:val="BF64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9B4AF9"/>
    <w:multiLevelType w:val="multilevel"/>
    <w:tmpl w:val="F926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C5624"/>
    <w:multiLevelType w:val="multilevel"/>
    <w:tmpl w:val="F85E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404952"/>
    <w:multiLevelType w:val="multilevel"/>
    <w:tmpl w:val="FFD0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7E6931"/>
    <w:multiLevelType w:val="multilevel"/>
    <w:tmpl w:val="96CC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505C10"/>
    <w:multiLevelType w:val="multilevel"/>
    <w:tmpl w:val="2948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3207A6"/>
    <w:multiLevelType w:val="multilevel"/>
    <w:tmpl w:val="4194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552D63"/>
    <w:multiLevelType w:val="multilevel"/>
    <w:tmpl w:val="DABC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E62914"/>
    <w:multiLevelType w:val="multilevel"/>
    <w:tmpl w:val="639A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B94180"/>
    <w:multiLevelType w:val="multilevel"/>
    <w:tmpl w:val="1854B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015EBF"/>
    <w:multiLevelType w:val="multilevel"/>
    <w:tmpl w:val="430E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AE7AB4"/>
    <w:multiLevelType w:val="multilevel"/>
    <w:tmpl w:val="2BC6C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2C112A"/>
    <w:multiLevelType w:val="multilevel"/>
    <w:tmpl w:val="6D1C4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28"/>
        </w:tabs>
        <w:ind w:left="928"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133E2"/>
    <w:multiLevelType w:val="hybridMultilevel"/>
    <w:tmpl w:val="DBA86560"/>
    <w:lvl w:ilvl="0" w:tplc="9440D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775D51"/>
    <w:multiLevelType w:val="multilevel"/>
    <w:tmpl w:val="8164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9F2206"/>
    <w:multiLevelType w:val="multilevel"/>
    <w:tmpl w:val="E864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64074B"/>
    <w:multiLevelType w:val="multilevel"/>
    <w:tmpl w:val="EA48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D738C2"/>
    <w:multiLevelType w:val="multilevel"/>
    <w:tmpl w:val="7780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B17897"/>
    <w:multiLevelType w:val="multilevel"/>
    <w:tmpl w:val="16A4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0757DD7"/>
    <w:multiLevelType w:val="multilevel"/>
    <w:tmpl w:val="0876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6"/>
  </w:num>
  <w:num w:numId="4">
    <w:abstractNumId w:val="17"/>
  </w:num>
  <w:num w:numId="5">
    <w:abstractNumId w:val="14"/>
  </w:num>
  <w:num w:numId="6">
    <w:abstractNumId w:val="8"/>
  </w:num>
  <w:num w:numId="7">
    <w:abstractNumId w:val="2"/>
  </w:num>
  <w:num w:numId="8">
    <w:abstractNumId w:val="18"/>
  </w:num>
  <w:num w:numId="9">
    <w:abstractNumId w:val="11"/>
  </w:num>
  <w:num w:numId="10">
    <w:abstractNumId w:val="0"/>
  </w:num>
  <w:num w:numId="11">
    <w:abstractNumId w:val="5"/>
  </w:num>
  <w:num w:numId="12">
    <w:abstractNumId w:val="12"/>
  </w:num>
  <w:num w:numId="13">
    <w:abstractNumId w:val="19"/>
  </w:num>
  <w:num w:numId="14">
    <w:abstractNumId w:val="10"/>
  </w:num>
  <w:num w:numId="15">
    <w:abstractNumId w:val="13"/>
  </w:num>
  <w:num w:numId="16">
    <w:abstractNumId w:val="7"/>
  </w:num>
  <w:num w:numId="17">
    <w:abstractNumId w:val="1"/>
  </w:num>
  <w:num w:numId="18">
    <w:abstractNumId w:val="6"/>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42CAA"/>
    <w:rsid w:val="00000D3F"/>
    <w:rsid w:val="00003C8E"/>
    <w:rsid w:val="00003CBF"/>
    <w:rsid w:val="0000542C"/>
    <w:rsid w:val="000056B7"/>
    <w:rsid w:val="00005B67"/>
    <w:rsid w:val="000077B1"/>
    <w:rsid w:val="00011D98"/>
    <w:rsid w:val="000159A9"/>
    <w:rsid w:val="00015CAF"/>
    <w:rsid w:val="0001743C"/>
    <w:rsid w:val="00020EB0"/>
    <w:rsid w:val="00023041"/>
    <w:rsid w:val="0002424B"/>
    <w:rsid w:val="00030CC9"/>
    <w:rsid w:val="0003496D"/>
    <w:rsid w:val="00035EF1"/>
    <w:rsid w:val="00037FF0"/>
    <w:rsid w:val="00041D63"/>
    <w:rsid w:val="00047917"/>
    <w:rsid w:val="00051518"/>
    <w:rsid w:val="00051B7E"/>
    <w:rsid w:val="00057A5A"/>
    <w:rsid w:val="000732DE"/>
    <w:rsid w:val="00074527"/>
    <w:rsid w:val="0007567F"/>
    <w:rsid w:val="00085840"/>
    <w:rsid w:val="00087698"/>
    <w:rsid w:val="00087B9C"/>
    <w:rsid w:val="0009026B"/>
    <w:rsid w:val="0009031F"/>
    <w:rsid w:val="00091FB2"/>
    <w:rsid w:val="000932EA"/>
    <w:rsid w:val="000961D5"/>
    <w:rsid w:val="00097276"/>
    <w:rsid w:val="000A0D1D"/>
    <w:rsid w:val="000A3385"/>
    <w:rsid w:val="000A7C68"/>
    <w:rsid w:val="000B4D0A"/>
    <w:rsid w:val="000B637D"/>
    <w:rsid w:val="000B6BEF"/>
    <w:rsid w:val="000C41AD"/>
    <w:rsid w:val="000C425F"/>
    <w:rsid w:val="000C5785"/>
    <w:rsid w:val="000C5E3C"/>
    <w:rsid w:val="000D0B80"/>
    <w:rsid w:val="000D1ACB"/>
    <w:rsid w:val="000D3A08"/>
    <w:rsid w:val="000E19E1"/>
    <w:rsid w:val="000E1DA8"/>
    <w:rsid w:val="000E2CDC"/>
    <w:rsid w:val="000E2F83"/>
    <w:rsid w:val="000E39CB"/>
    <w:rsid w:val="000E4416"/>
    <w:rsid w:val="000E6A48"/>
    <w:rsid w:val="000E7DC5"/>
    <w:rsid w:val="000F1B3C"/>
    <w:rsid w:val="000F24F9"/>
    <w:rsid w:val="00100253"/>
    <w:rsid w:val="00100D68"/>
    <w:rsid w:val="00101AE5"/>
    <w:rsid w:val="00110956"/>
    <w:rsid w:val="00111AE9"/>
    <w:rsid w:val="001233D6"/>
    <w:rsid w:val="001254E7"/>
    <w:rsid w:val="00134536"/>
    <w:rsid w:val="00134BA4"/>
    <w:rsid w:val="00142B8B"/>
    <w:rsid w:val="00144A8B"/>
    <w:rsid w:val="00144BA5"/>
    <w:rsid w:val="001462F3"/>
    <w:rsid w:val="00146577"/>
    <w:rsid w:val="0014662F"/>
    <w:rsid w:val="00147B86"/>
    <w:rsid w:val="00151683"/>
    <w:rsid w:val="001529E7"/>
    <w:rsid w:val="00152AD9"/>
    <w:rsid w:val="00154A3F"/>
    <w:rsid w:val="0015541F"/>
    <w:rsid w:val="0015549E"/>
    <w:rsid w:val="001578A5"/>
    <w:rsid w:val="0016088B"/>
    <w:rsid w:val="001621D0"/>
    <w:rsid w:val="00163F79"/>
    <w:rsid w:val="001669D2"/>
    <w:rsid w:val="00167820"/>
    <w:rsid w:val="00173149"/>
    <w:rsid w:val="00182B19"/>
    <w:rsid w:val="001873DB"/>
    <w:rsid w:val="001916D3"/>
    <w:rsid w:val="0019233A"/>
    <w:rsid w:val="0019279B"/>
    <w:rsid w:val="00194A5C"/>
    <w:rsid w:val="001A1436"/>
    <w:rsid w:val="001A3188"/>
    <w:rsid w:val="001A70B8"/>
    <w:rsid w:val="001B279E"/>
    <w:rsid w:val="001B46F1"/>
    <w:rsid w:val="001B4A2C"/>
    <w:rsid w:val="001B4A33"/>
    <w:rsid w:val="001B5FC7"/>
    <w:rsid w:val="001C0A1E"/>
    <w:rsid w:val="001C3237"/>
    <w:rsid w:val="001C38D6"/>
    <w:rsid w:val="001C6FB9"/>
    <w:rsid w:val="001C77C0"/>
    <w:rsid w:val="001D07ED"/>
    <w:rsid w:val="001D0B70"/>
    <w:rsid w:val="001D4FCF"/>
    <w:rsid w:val="001D7B51"/>
    <w:rsid w:val="001E329B"/>
    <w:rsid w:val="001E6F25"/>
    <w:rsid w:val="001F17F5"/>
    <w:rsid w:val="001F7D88"/>
    <w:rsid w:val="00203DF3"/>
    <w:rsid w:val="00207828"/>
    <w:rsid w:val="002116A4"/>
    <w:rsid w:val="0021424C"/>
    <w:rsid w:val="0021458F"/>
    <w:rsid w:val="00214AF9"/>
    <w:rsid w:val="002167A7"/>
    <w:rsid w:val="002201C9"/>
    <w:rsid w:val="00220716"/>
    <w:rsid w:val="00223469"/>
    <w:rsid w:val="002235CF"/>
    <w:rsid w:val="002251B6"/>
    <w:rsid w:val="0022654C"/>
    <w:rsid w:val="00234038"/>
    <w:rsid w:val="002359D0"/>
    <w:rsid w:val="00235DFC"/>
    <w:rsid w:val="00236183"/>
    <w:rsid w:val="00253DE1"/>
    <w:rsid w:val="002548C4"/>
    <w:rsid w:val="00265F17"/>
    <w:rsid w:val="002702E2"/>
    <w:rsid w:val="00271A40"/>
    <w:rsid w:val="002724E8"/>
    <w:rsid w:val="0027693F"/>
    <w:rsid w:val="002769AD"/>
    <w:rsid w:val="00281EEF"/>
    <w:rsid w:val="002876B4"/>
    <w:rsid w:val="002944BC"/>
    <w:rsid w:val="00297868"/>
    <w:rsid w:val="00297D59"/>
    <w:rsid w:val="002A4A89"/>
    <w:rsid w:val="002B0677"/>
    <w:rsid w:val="002B3C5B"/>
    <w:rsid w:val="002B3CCA"/>
    <w:rsid w:val="002B5380"/>
    <w:rsid w:val="002C6263"/>
    <w:rsid w:val="002C794B"/>
    <w:rsid w:val="002C7984"/>
    <w:rsid w:val="002D01C5"/>
    <w:rsid w:val="002D027E"/>
    <w:rsid w:val="002D286C"/>
    <w:rsid w:val="002D4558"/>
    <w:rsid w:val="002D48AA"/>
    <w:rsid w:val="002D68A6"/>
    <w:rsid w:val="002F2BC0"/>
    <w:rsid w:val="002F5846"/>
    <w:rsid w:val="002F6478"/>
    <w:rsid w:val="002F7139"/>
    <w:rsid w:val="00304725"/>
    <w:rsid w:val="00310956"/>
    <w:rsid w:val="00310CE4"/>
    <w:rsid w:val="003200BE"/>
    <w:rsid w:val="003262E8"/>
    <w:rsid w:val="003305CC"/>
    <w:rsid w:val="00335FA2"/>
    <w:rsid w:val="00341299"/>
    <w:rsid w:val="00344D4E"/>
    <w:rsid w:val="00345A59"/>
    <w:rsid w:val="00347235"/>
    <w:rsid w:val="00355ABC"/>
    <w:rsid w:val="00357E46"/>
    <w:rsid w:val="00362495"/>
    <w:rsid w:val="00363614"/>
    <w:rsid w:val="00364E51"/>
    <w:rsid w:val="00366646"/>
    <w:rsid w:val="00373106"/>
    <w:rsid w:val="00374FD2"/>
    <w:rsid w:val="0037773D"/>
    <w:rsid w:val="00380C94"/>
    <w:rsid w:val="00387275"/>
    <w:rsid w:val="00387BFF"/>
    <w:rsid w:val="00390C91"/>
    <w:rsid w:val="00391EE9"/>
    <w:rsid w:val="00393622"/>
    <w:rsid w:val="0039369B"/>
    <w:rsid w:val="003A0087"/>
    <w:rsid w:val="003A1EED"/>
    <w:rsid w:val="003A1FA1"/>
    <w:rsid w:val="003A2F28"/>
    <w:rsid w:val="003A3DF4"/>
    <w:rsid w:val="003A590A"/>
    <w:rsid w:val="003A5C04"/>
    <w:rsid w:val="003A6C78"/>
    <w:rsid w:val="003B0D59"/>
    <w:rsid w:val="003B2138"/>
    <w:rsid w:val="003B65C7"/>
    <w:rsid w:val="003B7A2C"/>
    <w:rsid w:val="003C2B2A"/>
    <w:rsid w:val="003C3F97"/>
    <w:rsid w:val="003C51EC"/>
    <w:rsid w:val="003C6F4D"/>
    <w:rsid w:val="003D25D1"/>
    <w:rsid w:val="003D2E98"/>
    <w:rsid w:val="003D7A1B"/>
    <w:rsid w:val="003E1E37"/>
    <w:rsid w:val="003E5A00"/>
    <w:rsid w:val="003E66B3"/>
    <w:rsid w:val="003F28EC"/>
    <w:rsid w:val="003F2A72"/>
    <w:rsid w:val="00401487"/>
    <w:rsid w:val="004027A0"/>
    <w:rsid w:val="0040356D"/>
    <w:rsid w:val="004112C7"/>
    <w:rsid w:val="004126E2"/>
    <w:rsid w:val="0042076A"/>
    <w:rsid w:val="00424BD3"/>
    <w:rsid w:val="004273CD"/>
    <w:rsid w:val="00432AB0"/>
    <w:rsid w:val="004358F1"/>
    <w:rsid w:val="00435D31"/>
    <w:rsid w:val="004434D8"/>
    <w:rsid w:val="0044431E"/>
    <w:rsid w:val="004460EA"/>
    <w:rsid w:val="004476FC"/>
    <w:rsid w:val="004479E4"/>
    <w:rsid w:val="00450782"/>
    <w:rsid w:val="004507A8"/>
    <w:rsid w:val="00453385"/>
    <w:rsid w:val="0045411D"/>
    <w:rsid w:val="00457216"/>
    <w:rsid w:val="004575EA"/>
    <w:rsid w:val="00460743"/>
    <w:rsid w:val="0046084B"/>
    <w:rsid w:val="004609F7"/>
    <w:rsid w:val="00463DFD"/>
    <w:rsid w:val="004641D7"/>
    <w:rsid w:val="00480695"/>
    <w:rsid w:val="00483BAB"/>
    <w:rsid w:val="00483C67"/>
    <w:rsid w:val="00483CEF"/>
    <w:rsid w:val="004872C8"/>
    <w:rsid w:val="00493657"/>
    <w:rsid w:val="00494706"/>
    <w:rsid w:val="00495EFD"/>
    <w:rsid w:val="004960F1"/>
    <w:rsid w:val="00497160"/>
    <w:rsid w:val="004A1007"/>
    <w:rsid w:val="004A4DCC"/>
    <w:rsid w:val="004A7032"/>
    <w:rsid w:val="004B0DE2"/>
    <w:rsid w:val="004B237F"/>
    <w:rsid w:val="004C3FCD"/>
    <w:rsid w:val="004C41FD"/>
    <w:rsid w:val="004D111C"/>
    <w:rsid w:val="004D2CA8"/>
    <w:rsid w:val="004D3BBC"/>
    <w:rsid w:val="004E4CFE"/>
    <w:rsid w:val="004F5784"/>
    <w:rsid w:val="004F6C92"/>
    <w:rsid w:val="00500519"/>
    <w:rsid w:val="00500D97"/>
    <w:rsid w:val="00503357"/>
    <w:rsid w:val="005048F5"/>
    <w:rsid w:val="00512CE7"/>
    <w:rsid w:val="00513E7B"/>
    <w:rsid w:val="0051473C"/>
    <w:rsid w:val="00520025"/>
    <w:rsid w:val="00523E22"/>
    <w:rsid w:val="005359F7"/>
    <w:rsid w:val="00536A07"/>
    <w:rsid w:val="00541958"/>
    <w:rsid w:val="00543149"/>
    <w:rsid w:val="0054453A"/>
    <w:rsid w:val="005446E1"/>
    <w:rsid w:val="0054503D"/>
    <w:rsid w:val="00546228"/>
    <w:rsid w:val="00546CBC"/>
    <w:rsid w:val="00547F3D"/>
    <w:rsid w:val="00554B2E"/>
    <w:rsid w:val="005577E6"/>
    <w:rsid w:val="00560A36"/>
    <w:rsid w:val="00563850"/>
    <w:rsid w:val="005737EA"/>
    <w:rsid w:val="0057687A"/>
    <w:rsid w:val="00577D88"/>
    <w:rsid w:val="0058010A"/>
    <w:rsid w:val="005851D8"/>
    <w:rsid w:val="00590432"/>
    <w:rsid w:val="00594217"/>
    <w:rsid w:val="005972D0"/>
    <w:rsid w:val="00597B5F"/>
    <w:rsid w:val="005A26DA"/>
    <w:rsid w:val="005A2751"/>
    <w:rsid w:val="005A2D69"/>
    <w:rsid w:val="005A516C"/>
    <w:rsid w:val="005A673E"/>
    <w:rsid w:val="005A68B8"/>
    <w:rsid w:val="005A7F30"/>
    <w:rsid w:val="005B0162"/>
    <w:rsid w:val="005B40C5"/>
    <w:rsid w:val="005C7993"/>
    <w:rsid w:val="005D08AB"/>
    <w:rsid w:val="005D1A1D"/>
    <w:rsid w:val="005D1BC1"/>
    <w:rsid w:val="005D21CA"/>
    <w:rsid w:val="005D2259"/>
    <w:rsid w:val="005D62B3"/>
    <w:rsid w:val="005D6313"/>
    <w:rsid w:val="005E5F1C"/>
    <w:rsid w:val="005E6138"/>
    <w:rsid w:val="005F00E4"/>
    <w:rsid w:val="005F0999"/>
    <w:rsid w:val="005F453D"/>
    <w:rsid w:val="005F5F89"/>
    <w:rsid w:val="005F6469"/>
    <w:rsid w:val="005F6D1D"/>
    <w:rsid w:val="006024E8"/>
    <w:rsid w:val="0060395F"/>
    <w:rsid w:val="00604139"/>
    <w:rsid w:val="006049D6"/>
    <w:rsid w:val="00606482"/>
    <w:rsid w:val="006072A6"/>
    <w:rsid w:val="006074B3"/>
    <w:rsid w:val="006077AB"/>
    <w:rsid w:val="00610917"/>
    <w:rsid w:val="006111E7"/>
    <w:rsid w:val="0061188F"/>
    <w:rsid w:val="0062550A"/>
    <w:rsid w:val="006264E8"/>
    <w:rsid w:val="00631F06"/>
    <w:rsid w:val="006326F3"/>
    <w:rsid w:val="00641694"/>
    <w:rsid w:val="0064481F"/>
    <w:rsid w:val="00646F76"/>
    <w:rsid w:val="006502FB"/>
    <w:rsid w:val="00650CA2"/>
    <w:rsid w:val="00662F35"/>
    <w:rsid w:val="00663C52"/>
    <w:rsid w:val="006733DE"/>
    <w:rsid w:val="00675780"/>
    <w:rsid w:val="006763C1"/>
    <w:rsid w:val="00683416"/>
    <w:rsid w:val="00686A3D"/>
    <w:rsid w:val="006A08B9"/>
    <w:rsid w:val="006A0932"/>
    <w:rsid w:val="006A3A71"/>
    <w:rsid w:val="006B1EE5"/>
    <w:rsid w:val="006B70F7"/>
    <w:rsid w:val="006C08EA"/>
    <w:rsid w:val="006C4274"/>
    <w:rsid w:val="006C4361"/>
    <w:rsid w:val="006C5DC6"/>
    <w:rsid w:val="006D0D58"/>
    <w:rsid w:val="006E4BA0"/>
    <w:rsid w:val="006E7CFC"/>
    <w:rsid w:val="006F0BCF"/>
    <w:rsid w:val="006F0EE5"/>
    <w:rsid w:val="006F2503"/>
    <w:rsid w:val="00701771"/>
    <w:rsid w:val="00701DF6"/>
    <w:rsid w:val="00702BD4"/>
    <w:rsid w:val="007053DF"/>
    <w:rsid w:val="00711D52"/>
    <w:rsid w:val="007145EC"/>
    <w:rsid w:val="00716B24"/>
    <w:rsid w:val="00722D24"/>
    <w:rsid w:val="00724D9A"/>
    <w:rsid w:val="00725624"/>
    <w:rsid w:val="007309DA"/>
    <w:rsid w:val="007373EB"/>
    <w:rsid w:val="00740AFB"/>
    <w:rsid w:val="00740DEB"/>
    <w:rsid w:val="00743883"/>
    <w:rsid w:val="0075024A"/>
    <w:rsid w:val="0075132C"/>
    <w:rsid w:val="00755C77"/>
    <w:rsid w:val="0076545A"/>
    <w:rsid w:val="00766266"/>
    <w:rsid w:val="0076794E"/>
    <w:rsid w:val="00770E83"/>
    <w:rsid w:val="007711D6"/>
    <w:rsid w:val="007730C4"/>
    <w:rsid w:val="007731C5"/>
    <w:rsid w:val="00774C71"/>
    <w:rsid w:val="0078063A"/>
    <w:rsid w:val="007858DC"/>
    <w:rsid w:val="00790150"/>
    <w:rsid w:val="00791D03"/>
    <w:rsid w:val="00792205"/>
    <w:rsid w:val="00793BB2"/>
    <w:rsid w:val="007962A8"/>
    <w:rsid w:val="00796D1D"/>
    <w:rsid w:val="00797D65"/>
    <w:rsid w:val="007A0021"/>
    <w:rsid w:val="007B0D1D"/>
    <w:rsid w:val="007B1F86"/>
    <w:rsid w:val="007B29F0"/>
    <w:rsid w:val="007B2CDB"/>
    <w:rsid w:val="007B68BF"/>
    <w:rsid w:val="007B6F86"/>
    <w:rsid w:val="007B7ECD"/>
    <w:rsid w:val="007D0837"/>
    <w:rsid w:val="007D5263"/>
    <w:rsid w:val="007E69EC"/>
    <w:rsid w:val="007E6DB2"/>
    <w:rsid w:val="007F097D"/>
    <w:rsid w:val="007F0C03"/>
    <w:rsid w:val="007F3DB3"/>
    <w:rsid w:val="008060E5"/>
    <w:rsid w:val="008069C5"/>
    <w:rsid w:val="00806DA2"/>
    <w:rsid w:val="008134AA"/>
    <w:rsid w:val="00813A8E"/>
    <w:rsid w:val="00820104"/>
    <w:rsid w:val="00820E3D"/>
    <w:rsid w:val="00821487"/>
    <w:rsid w:val="008216A0"/>
    <w:rsid w:val="0082395A"/>
    <w:rsid w:val="00832B0A"/>
    <w:rsid w:val="008335D7"/>
    <w:rsid w:val="0083495D"/>
    <w:rsid w:val="0084192F"/>
    <w:rsid w:val="00843DFA"/>
    <w:rsid w:val="008446D0"/>
    <w:rsid w:val="008472BA"/>
    <w:rsid w:val="00860636"/>
    <w:rsid w:val="0086127E"/>
    <w:rsid w:val="00866EAB"/>
    <w:rsid w:val="0087098F"/>
    <w:rsid w:val="008756D8"/>
    <w:rsid w:val="00875EDF"/>
    <w:rsid w:val="00876979"/>
    <w:rsid w:val="0087753F"/>
    <w:rsid w:val="00882C90"/>
    <w:rsid w:val="00887A26"/>
    <w:rsid w:val="00891281"/>
    <w:rsid w:val="00893FF6"/>
    <w:rsid w:val="008A0C3E"/>
    <w:rsid w:val="008A5671"/>
    <w:rsid w:val="008B15CC"/>
    <w:rsid w:val="008B15E8"/>
    <w:rsid w:val="008B1C29"/>
    <w:rsid w:val="008B25C8"/>
    <w:rsid w:val="008B4497"/>
    <w:rsid w:val="008B5A56"/>
    <w:rsid w:val="008C031A"/>
    <w:rsid w:val="008C1040"/>
    <w:rsid w:val="008C1F22"/>
    <w:rsid w:val="008C56F4"/>
    <w:rsid w:val="008C5ABA"/>
    <w:rsid w:val="008D0BD0"/>
    <w:rsid w:val="008D14A2"/>
    <w:rsid w:val="008D1A5B"/>
    <w:rsid w:val="008D1B42"/>
    <w:rsid w:val="008D3BAF"/>
    <w:rsid w:val="008E0BE9"/>
    <w:rsid w:val="008E2D6E"/>
    <w:rsid w:val="008E751A"/>
    <w:rsid w:val="008F02CD"/>
    <w:rsid w:val="008F1D4F"/>
    <w:rsid w:val="008F1DE7"/>
    <w:rsid w:val="008F2050"/>
    <w:rsid w:val="008F22C9"/>
    <w:rsid w:val="009005D1"/>
    <w:rsid w:val="00900BC1"/>
    <w:rsid w:val="00902A2F"/>
    <w:rsid w:val="009030AB"/>
    <w:rsid w:val="00904025"/>
    <w:rsid w:val="00907E5E"/>
    <w:rsid w:val="00913DA6"/>
    <w:rsid w:val="00917E14"/>
    <w:rsid w:val="00920A8C"/>
    <w:rsid w:val="009240B1"/>
    <w:rsid w:val="00932738"/>
    <w:rsid w:val="00933D28"/>
    <w:rsid w:val="00934887"/>
    <w:rsid w:val="0093589A"/>
    <w:rsid w:val="00936C72"/>
    <w:rsid w:val="00940DFC"/>
    <w:rsid w:val="00941616"/>
    <w:rsid w:val="00942164"/>
    <w:rsid w:val="00942AD1"/>
    <w:rsid w:val="0094333D"/>
    <w:rsid w:val="00943E85"/>
    <w:rsid w:val="009446D1"/>
    <w:rsid w:val="00945167"/>
    <w:rsid w:val="009521A6"/>
    <w:rsid w:val="00952A1C"/>
    <w:rsid w:val="00952E9E"/>
    <w:rsid w:val="00954437"/>
    <w:rsid w:val="00956377"/>
    <w:rsid w:val="00963D38"/>
    <w:rsid w:val="0097146E"/>
    <w:rsid w:val="009754AE"/>
    <w:rsid w:val="00976E94"/>
    <w:rsid w:val="009805F6"/>
    <w:rsid w:val="00980792"/>
    <w:rsid w:val="009807D3"/>
    <w:rsid w:val="009810F1"/>
    <w:rsid w:val="0098295E"/>
    <w:rsid w:val="00985E42"/>
    <w:rsid w:val="009910E7"/>
    <w:rsid w:val="0099210A"/>
    <w:rsid w:val="009958C5"/>
    <w:rsid w:val="00997008"/>
    <w:rsid w:val="009A46ED"/>
    <w:rsid w:val="009A5621"/>
    <w:rsid w:val="009A6A9E"/>
    <w:rsid w:val="009B6EED"/>
    <w:rsid w:val="009C0BFE"/>
    <w:rsid w:val="009C18F0"/>
    <w:rsid w:val="009C7E4C"/>
    <w:rsid w:val="009D1A4D"/>
    <w:rsid w:val="009D2B89"/>
    <w:rsid w:val="009D3E83"/>
    <w:rsid w:val="009D4B2A"/>
    <w:rsid w:val="009D5F69"/>
    <w:rsid w:val="009E5D54"/>
    <w:rsid w:val="009E6283"/>
    <w:rsid w:val="009F02DF"/>
    <w:rsid w:val="009F0CAD"/>
    <w:rsid w:val="009F138C"/>
    <w:rsid w:val="009F764B"/>
    <w:rsid w:val="009F7998"/>
    <w:rsid w:val="00A0012A"/>
    <w:rsid w:val="00A00EAB"/>
    <w:rsid w:val="00A0100E"/>
    <w:rsid w:val="00A01275"/>
    <w:rsid w:val="00A026BB"/>
    <w:rsid w:val="00A0382D"/>
    <w:rsid w:val="00A048E9"/>
    <w:rsid w:val="00A0517A"/>
    <w:rsid w:val="00A07343"/>
    <w:rsid w:val="00A07537"/>
    <w:rsid w:val="00A11432"/>
    <w:rsid w:val="00A12031"/>
    <w:rsid w:val="00A141DC"/>
    <w:rsid w:val="00A16887"/>
    <w:rsid w:val="00A17855"/>
    <w:rsid w:val="00A207F2"/>
    <w:rsid w:val="00A21E12"/>
    <w:rsid w:val="00A26ED8"/>
    <w:rsid w:val="00A300BD"/>
    <w:rsid w:val="00A31B8D"/>
    <w:rsid w:val="00A31BF1"/>
    <w:rsid w:val="00A32448"/>
    <w:rsid w:val="00A32EB5"/>
    <w:rsid w:val="00A337D0"/>
    <w:rsid w:val="00A33B7F"/>
    <w:rsid w:val="00A34AF1"/>
    <w:rsid w:val="00A3562E"/>
    <w:rsid w:val="00A356BC"/>
    <w:rsid w:val="00A35B18"/>
    <w:rsid w:val="00A37DFC"/>
    <w:rsid w:val="00A41F6A"/>
    <w:rsid w:val="00A46C34"/>
    <w:rsid w:val="00A52B0E"/>
    <w:rsid w:val="00A66CDA"/>
    <w:rsid w:val="00A67215"/>
    <w:rsid w:val="00A679CA"/>
    <w:rsid w:val="00A724D2"/>
    <w:rsid w:val="00A76C39"/>
    <w:rsid w:val="00A80A58"/>
    <w:rsid w:val="00A83752"/>
    <w:rsid w:val="00A87C6E"/>
    <w:rsid w:val="00A91797"/>
    <w:rsid w:val="00A95795"/>
    <w:rsid w:val="00AA0467"/>
    <w:rsid w:val="00AA0E35"/>
    <w:rsid w:val="00AA2AC3"/>
    <w:rsid w:val="00AA7206"/>
    <w:rsid w:val="00AA7C27"/>
    <w:rsid w:val="00AB0041"/>
    <w:rsid w:val="00AB0B3D"/>
    <w:rsid w:val="00AB5EDE"/>
    <w:rsid w:val="00AC4CEA"/>
    <w:rsid w:val="00AD0FC1"/>
    <w:rsid w:val="00AD26B6"/>
    <w:rsid w:val="00AD3520"/>
    <w:rsid w:val="00AD5403"/>
    <w:rsid w:val="00AD552B"/>
    <w:rsid w:val="00AD6943"/>
    <w:rsid w:val="00AE2324"/>
    <w:rsid w:val="00AE366F"/>
    <w:rsid w:val="00AE4C6A"/>
    <w:rsid w:val="00AF0038"/>
    <w:rsid w:val="00AF126D"/>
    <w:rsid w:val="00AF6322"/>
    <w:rsid w:val="00B117F2"/>
    <w:rsid w:val="00B16E99"/>
    <w:rsid w:val="00B213BB"/>
    <w:rsid w:val="00B22100"/>
    <w:rsid w:val="00B4147F"/>
    <w:rsid w:val="00B4158B"/>
    <w:rsid w:val="00B429FC"/>
    <w:rsid w:val="00B440E0"/>
    <w:rsid w:val="00B44983"/>
    <w:rsid w:val="00B44B9D"/>
    <w:rsid w:val="00B44EAA"/>
    <w:rsid w:val="00B46813"/>
    <w:rsid w:val="00B52B64"/>
    <w:rsid w:val="00B53309"/>
    <w:rsid w:val="00B61B48"/>
    <w:rsid w:val="00B70701"/>
    <w:rsid w:val="00B7219D"/>
    <w:rsid w:val="00B73D24"/>
    <w:rsid w:val="00B76A9C"/>
    <w:rsid w:val="00B76CBB"/>
    <w:rsid w:val="00B77309"/>
    <w:rsid w:val="00B77388"/>
    <w:rsid w:val="00B77A7A"/>
    <w:rsid w:val="00B8116B"/>
    <w:rsid w:val="00B8511C"/>
    <w:rsid w:val="00B87E36"/>
    <w:rsid w:val="00B909C7"/>
    <w:rsid w:val="00B90A5B"/>
    <w:rsid w:val="00B90F3E"/>
    <w:rsid w:val="00B9303B"/>
    <w:rsid w:val="00B94BA5"/>
    <w:rsid w:val="00B9588B"/>
    <w:rsid w:val="00B973BA"/>
    <w:rsid w:val="00BA0754"/>
    <w:rsid w:val="00BA2B27"/>
    <w:rsid w:val="00BA2F13"/>
    <w:rsid w:val="00BA326E"/>
    <w:rsid w:val="00BA4EB2"/>
    <w:rsid w:val="00BA5AE4"/>
    <w:rsid w:val="00BB6D48"/>
    <w:rsid w:val="00BC2D97"/>
    <w:rsid w:val="00BC3946"/>
    <w:rsid w:val="00BD19DC"/>
    <w:rsid w:val="00BD5226"/>
    <w:rsid w:val="00BD58B7"/>
    <w:rsid w:val="00BD7E60"/>
    <w:rsid w:val="00BE65CC"/>
    <w:rsid w:val="00BE665A"/>
    <w:rsid w:val="00BF0876"/>
    <w:rsid w:val="00BF137C"/>
    <w:rsid w:val="00BF1609"/>
    <w:rsid w:val="00BF16F2"/>
    <w:rsid w:val="00BF280A"/>
    <w:rsid w:val="00BF318A"/>
    <w:rsid w:val="00C014CD"/>
    <w:rsid w:val="00C03BE9"/>
    <w:rsid w:val="00C04743"/>
    <w:rsid w:val="00C10ADD"/>
    <w:rsid w:val="00C1336A"/>
    <w:rsid w:val="00C15532"/>
    <w:rsid w:val="00C21DF6"/>
    <w:rsid w:val="00C24355"/>
    <w:rsid w:val="00C34146"/>
    <w:rsid w:val="00C368A6"/>
    <w:rsid w:val="00C425A5"/>
    <w:rsid w:val="00C46716"/>
    <w:rsid w:val="00C47D63"/>
    <w:rsid w:val="00C47E62"/>
    <w:rsid w:val="00C56521"/>
    <w:rsid w:val="00C62B8F"/>
    <w:rsid w:val="00C652B2"/>
    <w:rsid w:val="00C70591"/>
    <w:rsid w:val="00C711B0"/>
    <w:rsid w:val="00C71C0B"/>
    <w:rsid w:val="00C7388C"/>
    <w:rsid w:val="00C73EB1"/>
    <w:rsid w:val="00C76C10"/>
    <w:rsid w:val="00C835B1"/>
    <w:rsid w:val="00C86328"/>
    <w:rsid w:val="00C87698"/>
    <w:rsid w:val="00C87978"/>
    <w:rsid w:val="00C87F59"/>
    <w:rsid w:val="00C92AD1"/>
    <w:rsid w:val="00C948A5"/>
    <w:rsid w:val="00C957EA"/>
    <w:rsid w:val="00C962AC"/>
    <w:rsid w:val="00CA00FB"/>
    <w:rsid w:val="00CA1551"/>
    <w:rsid w:val="00CA2668"/>
    <w:rsid w:val="00CA619D"/>
    <w:rsid w:val="00CA6FC2"/>
    <w:rsid w:val="00CB7AFE"/>
    <w:rsid w:val="00CD10CD"/>
    <w:rsid w:val="00CD1350"/>
    <w:rsid w:val="00CD160B"/>
    <w:rsid w:val="00CE0CE2"/>
    <w:rsid w:val="00CE1A5A"/>
    <w:rsid w:val="00CE673F"/>
    <w:rsid w:val="00CF0C39"/>
    <w:rsid w:val="00CF3FE7"/>
    <w:rsid w:val="00D02B79"/>
    <w:rsid w:val="00D036CE"/>
    <w:rsid w:val="00D0568B"/>
    <w:rsid w:val="00D11AA9"/>
    <w:rsid w:val="00D11D45"/>
    <w:rsid w:val="00D168C7"/>
    <w:rsid w:val="00D16A1C"/>
    <w:rsid w:val="00D208A2"/>
    <w:rsid w:val="00D238EB"/>
    <w:rsid w:val="00D2546A"/>
    <w:rsid w:val="00D26219"/>
    <w:rsid w:val="00D40524"/>
    <w:rsid w:val="00D44E48"/>
    <w:rsid w:val="00D46BB7"/>
    <w:rsid w:val="00D51654"/>
    <w:rsid w:val="00D53BD2"/>
    <w:rsid w:val="00D5497D"/>
    <w:rsid w:val="00D54D46"/>
    <w:rsid w:val="00D61244"/>
    <w:rsid w:val="00D61D84"/>
    <w:rsid w:val="00D61DE2"/>
    <w:rsid w:val="00D629CA"/>
    <w:rsid w:val="00D6456A"/>
    <w:rsid w:val="00D6496F"/>
    <w:rsid w:val="00D64F7E"/>
    <w:rsid w:val="00D657BC"/>
    <w:rsid w:val="00D74881"/>
    <w:rsid w:val="00D82E54"/>
    <w:rsid w:val="00D83B64"/>
    <w:rsid w:val="00D840F2"/>
    <w:rsid w:val="00D86773"/>
    <w:rsid w:val="00D8694A"/>
    <w:rsid w:val="00D95C79"/>
    <w:rsid w:val="00D97883"/>
    <w:rsid w:val="00DA09CE"/>
    <w:rsid w:val="00DA0D82"/>
    <w:rsid w:val="00DA25B4"/>
    <w:rsid w:val="00DB0DB5"/>
    <w:rsid w:val="00DB144E"/>
    <w:rsid w:val="00DB5EF4"/>
    <w:rsid w:val="00DC0AB7"/>
    <w:rsid w:val="00DC0C1B"/>
    <w:rsid w:val="00DC2D85"/>
    <w:rsid w:val="00DC706C"/>
    <w:rsid w:val="00DD0437"/>
    <w:rsid w:val="00DD2E19"/>
    <w:rsid w:val="00DD48B8"/>
    <w:rsid w:val="00DE04E6"/>
    <w:rsid w:val="00DE072E"/>
    <w:rsid w:val="00DE2B65"/>
    <w:rsid w:val="00DE7FD2"/>
    <w:rsid w:val="00DF0DFA"/>
    <w:rsid w:val="00DF1969"/>
    <w:rsid w:val="00E00A81"/>
    <w:rsid w:val="00E03B4C"/>
    <w:rsid w:val="00E03C9C"/>
    <w:rsid w:val="00E04847"/>
    <w:rsid w:val="00E04B70"/>
    <w:rsid w:val="00E07CC6"/>
    <w:rsid w:val="00E11D11"/>
    <w:rsid w:val="00E13863"/>
    <w:rsid w:val="00E2153A"/>
    <w:rsid w:val="00E22A05"/>
    <w:rsid w:val="00E27315"/>
    <w:rsid w:val="00E327C7"/>
    <w:rsid w:val="00E3531C"/>
    <w:rsid w:val="00E42CAA"/>
    <w:rsid w:val="00E44599"/>
    <w:rsid w:val="00E513EF"/>
    <w:rsid w:val="00E52059"/>
    <w:rsid w:val="00E52679"/>
    <w:rsid w:val="00E540E7"/>
    <w:rsid w:val="00E549F7"/>
    <w:rsid w:val="00E57A75"/>
    <w:rsid w:val="00E57F66"/>
    <w:rsid w:val="00E622EF"/>
    <w:rsid w:val="00E75369"/>
    <w:rsid w:val="00E761D5"/>
    <w:rsid w:val="00E76670"/>
    <w:rsid w:val="00E829EE"/>
    <w:rsid w:val="00E833BE"/>
    <w:rsid w:val="00E86064"/>
    <w:rsid w:val="00E9176E"/>
    <w:rsid w:val="00E91B39"/>
    <w:rsid w:val="00E92632"/>
    <w:rsid w:val="00E929BA"/>
    <w:rsid w:val="00E96456"/>
    <w:rsid w:val="00E96AEF"/>
    <w:rsid w:val="00EA605A"/>
    <w:rsid w:val="00EB2254"/>
    <w:rsid w:val="00EC2605"/>
    <w:rsid w:val="00EC36DF"/>
    <w:rsid w:val="00EC3D85"/>
    <w:rsid w:val="00EC786C"/>
    <w:rsid w:val="00ED1BD8"/>
    <w:rsid w:val="00ED5322"/>
    <w:rsid w:val="00ED569D"/>
    <w:rsid w:val="00EE0AE8"/>
    <w:rsid w:val="00EE453A"/>
    <w:rsid w:val="00EE75A2"/>
    <w:rsid w:val="00EE7997"/>
    <w:rsid w:val="00EF6019"/>
    <w:rsid w:val="00EF68C0"/>
    <w:rsid w:val="00EF763D"/>
    <w:rsid w:val="00F00FDB"/>
    <w:rsid w:val="00F01DCA"/>
    <w:rsid w:val="00F03896"/>
    <w:rsid w:val="00F039B1"/>
    <w:rsid w:val="00F03CAB"/>
    <w:rsid w:val="00F04E87"/>
    <w:rsid w:val="00F05456"/>
    <w:rsid w:val="00F06E4E"/>
    <w:rsid w:val="00F12833"/>
    <w:rsid w:val="00F1398A"/>
    <w:rsid w:val="00F1778F"/>
    <w:rsid w:val="00F2040D"/>
    <w:rsid w:val="00F20C0E"/>
    <w:rsid w:val="00F21882"/>
    <w:rsid w:val="00F22AAB"/>
    <w:rsid w:val="00F239BB"/>
    <w:rsid w:val="00F25CF8"/>
    <w:rsid w:val="00F2646A"/>
    <w:rsid w:val="00F26F13"/>
    <w:rsid w:val="00F30663"/>
    <w:rsid w:val="00F32D55"/>
    <w:rsid w:val="00F36A59"/>
    <w:rsid w:val="00F36D4A"/>
    <w:rsid w:val="00F37581"/>
    <w:rsid w:val="00F43163"/>
    <w:rsid w:val="00F4618A"/>
    <w:rsid w:val="00F516B3"/>
    <w:rsid w:val="00F51C64"/>
    <w:rsid w:val="00F54CEA"/>
    <w:rsid w:val="00F558A8"/>
    <w:rsid w:val="00F61A7C"/>
    <w:rsid w:val="00F6712A"/>
    <w:rsid w:val="00F70306"/>
    <w:rsid w:val="00F728FF"/>
    <w:rsid w:val="00F7389C"/>
    <w:rsid w:val="00F76017"/>
    <w:rsid w:val="00F76757"/>
    <w:rsid w:val="00F87053"/>
    <w:rsid w:val="00F8778D"/>
    <w:rsid w:val="00F906FD"/>
    <w:rsid w:val="00F91BE4"/>
    <w:rsid w:val="00F9318A"/>
    <w:rsid w:val="00F96909"/>
    <w:rsid w:val="00F97049"/>
    <w:rsid w:val="00FA3D88"/>
    <w:rsid w:val="00FA3E4E"/>
    <w:rsid w:val="00FA451F"/>
    <w:rsid w:val="00FA58C0"/>
    <w:rsid w:val="00FA7F1D"/>
    <w:rsid w:val="00FB3A07"/>
    <w:rsid w:val="00FB3D02"/>
    <w:rsid w:val="00FB6559"/>
    <w:rsid w:val="00FB764F"/>
    <w:rsid w:val="00FC1C24"/>
    <w:rsid w:val="00FC363F"/>
    <w:rsid w:val="00FC47D4"/>
    <w:rsid w:val="00FC58D0"/>
    <w:rsid w:val="00FC603A"/>
    <w:rsid w:val="00FD0CFD"/>
    <w:rsid w:val="00FD1E19"/>
    <w:rsid w:val="00FD209E"/>
    <w:rsid w:val="00FE22F9"/>
    <w:rsid w:val="00FE3AEF"/>
    <w:rsid w:val="00FE46C6"/>
    <w:rsid w:val="00FE5F03"/>
    <w:rsid w:val="00FF4F1A"/>
    <w:rsid w:val="00FF7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95"/>
  </w:style>
  <w:style w:type="paragraph" w:styleId="1">
    <w:name w:val="heading 1"/>
    <w:basedOn w:val="a"/>
    <w:link w:val="10"/>
    <w:uiPriority w:val="9"/>
    <w:qFormat/>
    <w:rsid w:val="000F1B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F5F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038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C56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B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5F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038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C56F4"/>
    <w:rPr>
      <w:rFonts w:asciiTheme="majorHAnsi" w:eastAsiaTheme="majorEastAsia" w:hAnsiTheme="majorHAnsi" w:cstheme="majorBidi"/>
      <w:b/>
      <w:bCs/>
      <w:i/>
      <w:iCs/>
      <w:color w:val="4F81BD" w:themeColor="accent1"/>
    </w:rPr>
  </w:style>
  <w:style w:type="character" w:customStyle="1" w:styleId="apple-style-span">
    <w:name w:val="apple-style-span"/>
    <w:basedOn w:val="a0"/>
    <w:rsid w:val="00F12833"/>
  </w:style>
  <w:style w:type="paragraph" w:customStyle="1" w:styleId="Bibl10">
    <w:name w:val="Bibl10"/>
    <w:basedOn w:val="a"/>
    <w:rsid w:val="00F12833"/>
    <w:pPr>
      <w:tabs>
        <w:tab w:val="left" w:pos="284"/>
      </w:tabs>
      <w:autoSpaceDE w:val="0"/>
      <w:autoSpaceDN w:val="0"/>
      <w:adjustRightInd w:val="0"/>
      <w:spacing w:after="0" w:line="240" w:lineRule="auto"/>
      <w:ind w:left="283" w:hanging="283"/>
      <w:jc w:val="both"/>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364E51"/>
  </w:style>
  <w:style w:type="character" w:styleId="a3">
    <w:name w:val="Subtle Emphasis"/>
    <w:basedOn w:val="a0"/>
    <w:uiPriority w:val="19"/>
    <w:qFormat/>
    <w:rsid w:val="00EC36DF"/>
    <w:rPr>
      <w:i/>
      <w:iCs/>
      <w:color w:val="808080" w:themeColor="text1" w:themeTint="7F"/>
    </w:rPr>
  </w:style>
  <w:style w:type="character" w:customStyle="1" w:styleId="citation">
    <w:name w:val="citation"/>
    <w:basedOn w:val="a0"/>
    <w:rsid w:val="00D61D84"/>
  </w:style>
  <w:style w:type="character" w:styleId="a4">
    <w:name w:val="Hyperlink"/>
    <w:basedOn w:val="a0"/>
    <w:unhideWhenUsed/>
    <w:rsid w:val="00D61D84"/>
    <w:rPr>
      <w:color w:val="0000FF"/>
      <w:u w:val="single"/>
    </w:rPr>
  </w:style>
  <w:style w:type="character" w:styleId="a5">
    <w:name w:val="Emphasis"/>
    <w:basedOn w:val="a0"/>
    <w:uiPriority w:val="20"/>
    <w:qFormat/>
    <w:rsid w:val="00806DA2"/>
    <w:rPr>
      <w:i/>
      <w:iCs/>
    </w:rPr>
  </w:style>
  <w:style w:type="paragraph" w:styleId="z-">
    <w:name w:val="HTML Top of Form"/>
    <w:basedOn w:val="a"/>
    <w:next w:val="a"/>
    <w:link w:val="z-0"/>
    <w:hidden/>
    <w:uiPriority w:val="99"/>
    <w:semiHidden/>
    <w:unhideWhenUsed/>
    <w:rsid w:val="000F1B3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F1B3C"/>
    <w:rPr>
      <w:rFonts w:ascii="Arial" w:eastAsia="Times New Roman" w:hAnsi="Arial" w:cs="Arial"/>
      <w:vanish/>
      <w:sz w:val="16"/>
      <w:szCs w:val="16"/>
      <w:lang w:eastAsia="ru-RU"/>
    </w:rPr>
  </w:style>
  <w:style w:type="character" w:customStyle="1" w:styleId="seriesnum">
    <w:name w:val="seriesnum"/>
    <w:basedOn w:val="a0"/>
    <w:rsid w:val="000F1B3C"/>
  </w:style>
  <w:style w:type="paragraph" w:styleId="z-1">
    <w:name w:val="HTML Bottom of Form"/>
    <w:basedOn w:val="a"/>
    <w:next w:val="a"/>
    <w:link w:val="z-2"/>
    <w:hidden/>
    <w:uiPriority w:val="99"/>
    <w:unhideWhenUsed/>
    <w:rsid w:val="000F1B3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F1B3C"/>
    <w:rPr>
      <w:rFonts w:ascii="Arial" w:eastAsia="Times New Roman" w:hAnsi="Arial" w:cs="Arial"/>
      <w:vanish/>
      <w:sz w:val="16"/>
      <w:szCs w:val="16"/>
      <w:lang w:eastAsia="ru-RU"/>
    </w:rPr>
  </w:style>
  <w:style w:type="paragraph" w:styleId="a6">
    <w:name w:val="footnote text"/>
    <w:basedOn w:val="a"/>
    <w:link w:val="a7"/>
    <w:unhideWhenUsed/>
    <w:rsid w:val="006A3A71"/>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6A3A71"/>
    <w:rPr>
      <w:rFonts w:ascii="Calibri" w:eastAsia="Calibri" w:hAnsi="Calibri" w:cs="Times New Roman"/>
      <w:sz w:val="20"/>
      <w:szCs w:val="20"/>
    </w:rPr>
  </w:style>
  <w:style w:type="character" w:styleId="a8">
    <w:name w:val="footnote reference"/>
    <w:basedOn w:val="a0"/>
    <w:semiHidden/>
    <w:unhideWhenUsed/>
    <w:rsid w:val="006A3A71"/>
    <w:rPr>
      <w:vertAlign w:val="superscript"/>
    </w:rPr>
  </w:style>
  <w:style w:type="character" w:customStyle="1" w:styleId="hl">
    <w:name w:val="hl"/>
    <w:basedOn w:val="a0"/>
    <w:rsid w:val="0054453A"/>
  </w:style>
  <w:style w:type="paragraph" w:styleId="a9">
    <w:name w:val="Body Text"/>
    <w:basedOn w:val="a"/>
    <w:link w:val="aa"/>
    <w:rsid w:val="00774C71"/>
    <w:pPr>
      <w:widowControl w:val="0"/>
      <w:shd w:val="clear" w:color="auto" w:fill="FFFFFF"/>
      <w:autoSpaceDE w:val="0"/>
      <w:autoSpaceDN w:val="0"/>
      <w:adjustRightInd w:val="0"/>
      <w:spacing w:after="0" w:line="360" w:lineRule="auto"/>
      <w:ind w:right="-2908"/>
      <w:jc w:val="both"/>
    </w:pPr>
    <w:rPr>
      <w:rFonts w:ascii="Times New Roman" w:eastAsia="Times New Roman" w:hAnsi="Times New Roman" w:cs="Arial"/>
      <w:color w:val="000000"/>
      <w:sz w:val="28"/>
      <w:lang w:eastAsia="ru-RU"/>
    </w:rPr>
  </w:style>
  <w:style w:type="character" w:customStyle="1" w:styleId="aa">
    <w:name w:val="Основной текст Знак"/>
    <w:basedOn w:val="a0"/>
    <w:link w:val="a9"/>
    <w:rsid w:val="00774C71"/>
    <w:rPr>
      <w:rFonts w:ascii="Times New Roman" w:eastAsia="Times New Roman" w:hAnsi="Times New Roman" w:cs="Arial"/>
      <w:color w:val="000000"/>
      <w:sz w:val="28"/>
      <w:shd w:val="clear" w:color="auto" w:fill="FFFFFF"/>
      <w:lang w:eastAsia="ru-RU"/>
    </w:rPr>
  </w:style>
  <w:style w:type="character" w:customStyle="1" w:styleId="fmt">
    <w:name w:val="fmt"/>
    <w:basedOn w:val="a0"/>
    <w:rsid w:val="00900BC1"/>
  </w:style>
  <w:style w:type="paragraph" w:styleId="ab">
    <w:name w:val="Balloon Text"/>
    <w:basedOn w:val="a"/>
    <w:link w:val="ac"/>
    <w:uiPriority w:val="99"/>
    <w:semiHidden/>
    <w:unhideWhenUsed/>
    <w:rsid w:val="00900B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0BC1"/>
    <w:rPr>
      <w:rFonts w:ascii="Tahoma" w:hAnsi="Tahoma" w:cs="Tahoma"/>
      <w:sz w:val="16"/>
      <w:szCs w:val="16"/>
    </w:rPr>
  </w:style>
  <w:style w:type="character" w:customStyle="1" w:styleId="spelle">
    <w:name w:val="spelle"/>
    <w:basedOn w:val="a0"/>
    <w:rsid w:val="008F1DE7"/>
  </w:style>
  <w:style w:type="character" w:customStyle="1" w:styleId="grame">
    <w:name w:val="grame"/>
    <w:basedOn w:val="a0"/>
    <w:rsid w:val="008F1DE7"/>
  </w:style>
  <w:style w:type="character" w:styleId="ad">
    <w:name w:val="Strong"/>
    <w:basedOn w:val="a0"/>
    <w:uiPriority w:val="22"/>
    <w:qFormat/>
    <w:rsid w:val="008C56F4"/>
    <w:rPr>
      <w:b/>
      <w:bCs/>
    </w:rPr>
  </w:style>
  <w:style w:type="character" w:customStyle="1" w:styleId="adjust">
    <w:name w:val="adjust"/>
    <w:basedOn w:val="a0"/>
    <w:rsid w:val="008C56F4"/>
  </w:style>
  <w:style w:type="paragraph" w:styleId="ae">
    <w:name w:val="List"/>
    <w:basedOn w:val="a"/>
    <w:rsid w:val="00FE46C6"/>
    <w:pPr>
      <w:spacing w:after="0" w:line="240" w:lineRule="auto"/>
      <w:ind w:left="283" w:hanging="283"/>
    </w:pPr>
    <w:rPr>
      <w:rFonts w:ascii="Times New Roman" w:eastAsia="Times New Roman" w:hAnsi="Times New Roman" w:cs="Times New Roman"/>
      <w:sz w:val="32"/>
      <w:szCs w:val="20"/>
      <w:lang w:val="en-US" w:eastAsia="ru-RU"/>
    </w:rPr>
  </w:style>
  <w:style w:type="paragraph" w:styleId="af">
    <w:name w:val="Normal (Web)"/>
    <w:basedOn w:val="a"/>
    <w:uiPriority w:val="99"/>
    <w:unhideWhenUsed/>
    <w:rsid w:val="005F5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basedOn w:val="a"/>
    <w:rsid w:val="00F23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Continue"/>
    <w:basedOn w:val="a"/>
    <w:uiPriority w:val="99"/>
    <w:unhideWhenUsed/>
    <w:rsid w:val="001D07ED"/>
    <w:pPr>
      <w:spacing w:after="120"/>
      <w:ind w:left="283"/>
      <w:contextualSpacing/>
    </w:pPr>
  </w:style>
  <w:style w:type="paragraph" w:styleId="af1">
    <w:name w:val="Plain Text"/>
    <w:basedOn w:val="a"/>
    <w:link w:val="af2"/>
    <w:uiPriority w:val="99"/>
    <w:unhideWhenUsed/>
    <w:rsid w:val="00FD209E"/>
    <w:pPr>
      <w:spacing w:after="0" w:line="240" w:lineRule="auto"/>
    </w:pPr>
    <w:rPr>
      <w:rFonts w:ascii="Consolas" w:hAnsi="Consolas"/>
      <w:sz w:val="21"/>
      <w:szCs w:val="21"/>
    </w:rPr>
  </w:style>
  <w:style w:type="character" w:customStyle="1" w:styleId="af2">
    <w:name w:val="Текст Знак"/>
    <w:basedOn w:val="a0"/>
    <w:link w:val="af1"/>
    <w:uiPriority w:val="99"/>
    <w:rsid w:val="00FD209E"/>
    <w:rPr>
      <w:rFonts w:ascii="Consolas" w:hAnsi="Consolas"/>
      <w:sz w:val="21"/>
      <w:szCs w:val="21"/>
    </w:rPr>
  </w:style>
  <w:style w:type="paragraph" w:styleId="af3">
    <w:name w:val="Body Text Indent"/>
    <w:basedOn w:val="a"/>
    <w:link w:val="af4"/>
    <w:uiPriority w:val="99"/>
    <w:unhideWhenUsed/>
    <w:rsid w:val="00DB0DB5"/>
    <w:pPr>
      <w:spacing w:after="120"/>
      <w:ind w:left="283"/>
    </w:pPr>
  </w:style>
  <w:style w:type="character" w:customStyle="1" w:styleId="af4">
    <w:name w:val="Основной текст с отступом Знак"/>
    <w:basedOn w:val="a0"/>
    <w:link w:val="af3"/>
    <w:uiPriority w:val="99"/>
    <w:rsid w:val="00DB0DB5"/>
  </w:style>
  <w:style w:type="paragraph" w:styleId="21">
    <w:name w:val="Body Text 2"/>
    <w:basedOn w:val="a"/>
    <w:link w:val="22"/>
    <w:uiPriority w:val="99"/>
    <w:semiHidden/>
    <w:unhideWhenUsed/>
    <w:rsid w:val="00577D88"/>
    <w:pPr>
      <w:spacing w:after="120" w:line="480" w:lineRule="auto"/>
    </w:pPr>
  </w:style>
  <w:style w:type="character" w:customStyle="1" w:styleId="22">
    <w:name w:val="Основной текст 2 Знак"/>
    <w:basedOn w:val="a0"/>
    <w:link w:val="21"/>
    <w:uiPriority w:val="99"/>
    <w:semiHidden/>
    <w:rsid w:val="00577D88"/>
  </w:style>
  <w:style w:type="paragraph" w:customStyle="1" w:styleId="11">
    <w:name w:val="заголовок 1"/>
    <w:basedOn w:val="a"/>
    <w:next w:val="a"/>
    <w:uiPriority w:val="99"/>
    <w:rsid w:val="00577D88"/>
    <w:pPr>
      <w:keepNext/>
      <w:autoSpaceDE w:val="0"/>
      <w:autoSpaceDN w:val="0"/>
      <w:spacing w:after="0" w:line="240" w:lineRule="auto"/>
      <w:ind w:firstLine="425"/>
      <w:outlineLvl w:val="0"/>
    </w:pPr>
    <w:rPr>
      <w:rFonts w:ascii="Times New Roman" w:eastAsiaTheme="minorEastAsia" w:hAnsi="Times New Roman" w:cs="Times New Roman"/>
      <w:b/>
      <w:bCs/>
      <w:i/>
      <w:iCs/>
      <w:sz w:val="32"/>
      <w:szCs w:val="32"/>
      <w:lang w:eastAsia="ru-RU"/>
    </w:rPr>
  </w:style>
  <w:style w:type="character" w:customStyle="1" w:styleId="ui-icon">
    <w:name w:val="ui-icon"/>
    <w:basedOn w:val="a0"/>
    <w:rsid w:val="0075024A"/>
  </w:style>
  <w:style w:type="paragraph" w:customStyle="1" w:styleId="authors">
    <w:name w:val="authors"/>
    <w:basedOn w:val="a"/>
    <w:rsid w:val="00BA0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087698"/>
    <w:rPr>
      <w:color w:val="800080" w:themeColor="followedHyperlink"/>
      <w:u w:val="single"/>
    </w:rPr>
  </w:style>
  <w:style w:type="paragraph" w:styleId="af6">
    <w:name w:val="List Paragraph"/>
    <w:basedOn w:val="a"/>
    <w:uiPriority w:val="34"/>
    <w:qFormat/>
    <w:rsid w:val="0039369B"/>
    <w:pPr>
      <w:ind w:left="720"/>
      <w:contextualSpacing/>
    </w:pPr>
    <w:rPr>
      <w:rFonts w:ascii="Calibri" w:eastAsia="Calibri" w:hAnsi="Calibri" w:cs="Times New Roman"/>
    </w:rPr>
  </w:style>
  <w:style w:type="paragraph" w:styleId="af7">
    <w:name w:val="header"/>
    <w:basedOn w:val="a"/>
    <w:link w:val="af8"/>
    <w:uiPriority w:val="99"/>
    <w:unhideWhenUsed/>
    <w:rsid w:val="005A68B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A68B8"/>
  </w:style>
  <w:style w:type="paragraph" w:styleId="af9">
    <w:name w:val="footer"/>
    <w:basedOn w:val="a"/>
    <w:link w:val="afa"/>
    <w:uiPriority w:val="99"/>
    <w:semiHidden/>
    <w:unhideWhenUsed/>
    <w:rsid w:val="005A68B8"/>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5A68B8"/>
  </w:style>
  <w:style w:type="paragraph" w:styleId="afb">
    <w:name w:val="Document Map"/>
    <w:basedOn w:val="a"/>
    <w:link w:val="afc"/>
    <w:uiPriority w:val="99"/>
    <w:semiHidden/>
    <w:unhideWhenUsed/>
    <w:rsid w:val="009910E7"/>
    <w:pPr>
      <w:spacing w:after="0" w:line="240" w:lineRule="auto"/>
    </w:pPr>
    <w:rPr>
      <w:rFonts w:ascii="Tahoma" w:hAnsi="Tahoma" w:cs="Tahoma"/>
      <w:sz w:val="16"/>
      <w:szCs w:val="16"/>
    </w:rPr>
  </w:style>
  <w:style w:type="character" w:customStyle="1" w:styleId="afc">
    <w:name w:val="Схема документа Знак"/>
    <w:basedOn w:val="a0"/>
    <w:link w:val="afb"/>
    <w:uiPriority w:val="99"/>
    <w:semiHidden/>
    <w:rsid w:val="009910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58607">
      <w:bodyDiv w:val="1"/>
      <w:marLeft w:val="0"/>
      <w:marRight w:val="0"/>
      <w:marTop w:val="0"/>
      <w:marBottom w:val="0"/>
      <w:divBdr>
        <w:top w:val="none" w:sz="0" w:space="0" w:color="auto"/>
        <w:left w:val="none" w:sz="0" w:space="0" w:color="auto"/>
        <w:bottom w:val="none" w:sz="0" w:space="0" w:color="auto"/>
        <w:right w:val="none" w:sz="0" w:space="0" w:color="auto"/>
      </w:divBdr>
    </w:div>
    <w:div w:id="141893917">
      <w:bodyDiv w:val="1"/>
      <w:marLeft w:val="0"/>
      <w:marRight w:val="0"/>
      <w:marTop w:val="0"/>
      <w:marBottom w:val="0"/>
      <w:divBdr>
        <w:top w:val="none" w:sz="0" w:space="0" w:color="auto"/>
        <w:left w:val="none" w:sz="0" w:space="0" w:color="auto"/>
        <w:bottom w:val="none" w:sz="0" w:space="0" w:color="auto"/>
        <w:right w:val="none" w:sz="0" w:space="0" w:color="auto"/>
      </w:divBdr>
      <w:divsChild>
        <w:div w:id="1563715161">
          <w:marLeft w:val="250"/>
          <w:marRight w:val="0"/>
          <w:marTop w:val="125"/>
          <w:marBottom w:val="125"/>
          <w:divBdr>
            <w:top w:val="none" w:sz="0" w:space="0" w:color="auto"/>
            <w:left w:val="none" w:sz="0" w:space="0" w:color="auto"/>
            <w:bottom w:val="none" w:sz="0" w:space="0" w:color="auto"/>
            <w:right w:val="none" w:sz="0" w:space="0" w:color="auto"/>
          </w:divBdr>
          <w:divsChild>
            <w:div w:id="91359669">
              <w:marLeft w:val="0"/>
              <w:marRight w:val="188"/>
              <w:marTop w:val="0"/>
              <w:marBottom w:val="188"/>
              <w:divBdr>
                <w:top w:val="none" w:sz="0" w:space="0" w:color="auto"/>
                <w:left w:val="none" w:sz="0" w:space="0" w:color="auto"/>
                <w:bottom w:val="none" w:sz="0" w:space="0" w:color="auto"/>
                <w:right w:val="none" w:sz="0" w:space="0" w:color="auto"/>
              </w:divBdr>
            </w:div>
          </w:divsChild>
        </w:div>
      </w:divsChild>
    </w:div>
    <w:div w:id="172765096">
      <w:bodyDiv w:val="1"/>
      <w:marLeft w:val="0"/>
      <w:marRight w:val="0"/>
      <w:marTop w:val="0"/>
      <w:marBottom w:val="0"/>
      <w:divBdr>
        <w:top w:val="none" w:sz="0" w:space="0" w:color="auto"/>
        <w:left w:val="none" w:sz="0" w:space="0" w:color="auto"/>
        <w:bottom w:val="none" w:sz="0" w:space="0" w:color="auto"/>
        <w:right w:val="none" w:sz="0" w:space="0" w:color="auto"/>
      </w:divBdr>
      <w:divsChild>
        <w:div w:id="850796706">
          <w:marLeft w:val="0"/>
          <w:marRight w:val="0"/>
          <w:marTop w:val="0"/>
          <w:marBottom w:val="0"/>
          <w:divBdr>
            <w:top w:val="none" w:sz="0" w:space="0" w:color="auto"/>
            <w:left w:val="none" w:sz="0" w:space="0" w:color="auto"/>
            <w:bottom w:val="none" w:sz="0" w:space="0" w:color="auto"/>
            <w:right w:val="none" w:sz="0" w:space="0" w:color="auto"/>
          </w:divBdr>
        </w:div>
        <w:div w:id="1583372245">
          <w:marLeft w:val="0"/>
          <w:marRight w:val="0"/>
          <w:marTop w:val="0"/>
          <w:marBottom w:val="0"/>
          <w:divBdr>
            <w:top w:val="none" w:sz="0" w:space="0" w:color="auto"/>
            <w:left w:val="none" w:sz="0" w:space="0" w:color="auto"/>
            <w:bottom w:val="none" w:sz="0" w:space="0" w:color="auto"/>
            <w:right w:val="none" w:sz="0" w:space="0" w:color="auto"/>
          </w:divBdr>
        </w:div>
      </w:divsChild>
    </w:div>
    <w:div w:id="238909095">
      <w:bodyDiv w:val="1"/>
      <w:marLeft w:val="0"/>
      <w:marRight w:val="0"/>
      <w:marTop w:val="0"/>
      <w:marBottom w:val="0"/>
      <w:divBdr>
        <w:top w:val="none" w:sz="0" w:space="0" w:color="auto"/>
        <w:left w:val="none" w:sz="0" w:space="0" w:color="auto"/>
        <w:bottom w:val="none" w:sz="0" w:space="0" w:color="auto"/>
        <w:right w:val="none" w:sz="0" w:space="0" w:color="auto"/>
      </w:divBdr>
    </w:div>
    <w:div w:id="294798403">
      <w:bodyDiv w:val="1"/>
      <w:marLeft w:val="0"/>
      <w:marRight w:val="0"/>
      <w:marTop w:val="0"/>
      <w:marBottom w:val="0"/>
      <w:divBdr>
        <w:top w:val="none" w:sz="0" w:space="0" w:color="auto"/>
        <w:left w:val="none" w:sz="0" w:space="0" w:color="auto"/>
        <w:bottom w:val="none" w:sz="0" w:space="0" w:color="auto"/>
        <w:right w:val="none" w:sz="0" w:space="0" w:color="auto"/>
      </w:divBdr>
    </w:div>
    <w:div w:id="324362077">
      <w:bodyDiv w:val="1"/>
      <w:marLeft w:val="0"/>
      <w:marRight w:val="0"/>
      <w:marTop w:val="0"/>
      <w:marBottom w:val="0"/>
      <w:divBdr>
        <w:top w:val="none" w:sz="0" w:space="0" w:color="auto"/>
        <w:left w:val="none" w:sz="0" w:space="0" w:color="auto"/>
        <w:bottom w:val="none" w:sz="0" w:space="0" w:color="auto"/>
        <w:right w:val="none" w:sz="0" w:space="0" w:color="auto"/>
      </w:divBdr>
      <w:divsChild>
        <w:div w:id="118382681">
          <w:marLeft w:val="0"/>
          <w:marRight w:val="0"/>
          <w:marTop w:val="0"/>
          <w:marBottom w:val="0"/>
          <w:divBdr>
            <w:top w:val="none" w:sz="0" w:space="0" w:color="auto"/>
            <w:left w:val="none" w:sz="0" w:space="0" w:color="auto"/>
            <w:bottom w:val="none" w:sz="0" w:space="0" w:color="auto"/>
            <w:right w:val="none" w:sz="0" w:space="0" w:color="auto"/>
          </w:divBdr>
        </w:div>
        <w:div w:id="194320114">
          <w:marLeft w:val="0"/>
          <w:marRight w:val="0"/>
          <w:marTop w:val="0"/>
          <w:marBottom w:val="0"/>
          <w:divBdr>
            <w:top w:val="none" w:sz="0" w:space="0" w:color="auto"/>
            <w:left w:val="none" w:sz="0" w:space="0" w:color="auto"/>
            <w:bottom w:val="none" w:sz="0" w:space="0" w:color="auto"/>
            <w:right w:val="none" w:sz="0" w:space="0" w:color="auto"/>
          </w:divBdr>
        </w:div>
        <w:div w:id="482892956">
          <w:marLeft w:val="0"/>
          <w:marRight w:val="0"/>
          <w:marTop w:val="0"/>
          <w:marBottom w:val="0"/>
          <w:divBdr>
            <w:top w:val="none" w:sz="0" w:space="0" w:color="auto"/>
            <w:left w:val="none" w:sz="0" w:space="0" w:color="auto"/>
            <w:bottom w:val="none" w:sz="0" w:space="0" w:color="auto"/>
            <w:right w:val="none" w:sz="0" w:space="0" w:color="auto"/>
          </w:divBdr>
        </w:div>
        <w:div w:id="855652156">
          <w:marLeft w:val="0"/>
          <w:marRight w:val="0"/>
          <w:marTop w:val="0"/>
          <w:marBottom w:val="0"/>
          <w:divBdr>
            <w:top w:val="none" w:sz="0" w:space="0" w:color="auto"/>
            <w:left w:val="none" w:sz="0" w:space="0" w:color="auto"/>
            <w:bottom w:val="none" w:sz="0" w:space="0" w:color="auto"/>
            <w:right w:val="none" w:sz="0" w:space="0" w:color="auto"/>
          </w:divBdr>
        </w:div>
        <w:div w:id="957375122">
          <w:marLeft w:val="0"/>
          <w:marRight w:val="0"/>
          <w:marTop w:val="0"/>
          <w:marBottom w:val="0"/>
          <w:divBdr>
            <w:top w:val="none" w:sz="0" w:space="0" w:color="auto"/>
            <w:left w:val="none" w:sz="0" w:space="0" w:color="auto"/>
            <w:bottom w:val="none" w:sz="0" w:space="0" w:color="auto"/>
            <w:right w:val="none" w:sz="0" w:space="0" w:color="auto"/>
          </w:divBdr>
        </w:div>
        <w:div w:id="1034698624">
          <w:marLeft w:val="0"/>
          <w:marRight w:val="0"/>
          <w:marTop w:val="0"/>
          <w:marBottom w:val="0"/>
          <w:divBdr>
            <w:top w:val="none" w:sz="0" w:space="0" w:color="auto"/>
            <w:left w:val="none" w:sz="0" w:space="0" w:color="auto"/>
            <w:bottom w:val="none" w:sz="0" w:space="0" w:color="auto"/>
            <w:right w:val="none" w:sz="0" w:space="0" w:color="auto"/>
          </w:divBdr>
        </w:div>
        <w:div w:id="1280601898">
          <w:marLeft w:val="0"/>
          <w:marRight w:val="0"/>
          <w:marTop w:val="0"/>
          <w:marBottom w:val="0"/>
          <w:divBdr>
            <w:top w:val="none" w:sz="0" w:space="0" w:color="auto"/>
            <w:left w:val="none" w:sz="0" w:space="0" w:color="auto"/>
            <w:bottom w:val="none" w:sz="0" w:space="0" w:color="auto"/>
            <w:right w:val="none" w:sz="0" w:space="0" w:color="auto"/>
          </w:divBdr>
        </w:div>
        <w:div w:id="1313871312">
          <w:marLeft w:val="0"/>
          <w:marRight w:val="0"/>
          <w:marTop w:val="0"/>
          <w:marBottom w:val="0"/>
          <w:divBdr>
            <w:top w:val="none" w:sz="0" w:space="0" w:color="auto"/>
            <w:left w:val="none" w:sz="0" w:space="0" w:color="auto"/>
            <w:bottom w:val="none" w:sz="0" w:space="0" w:color="auto"/>
            <w:right w:val="none" w:sz="0" w:space="0" w:color="auto"/>
          </w:divBdr>
        </w:div>
        <w:div w:id="1447893957">
          <w:marLeft w:val="0"/>
          <w:marRight w:val="0"/>
          <w:marTop w:val="0"/>
          <w:marBottom w:val="0"/>
          <w:divBdr>
            <w:top w:val="none" w:sz="0" w:space="0" w:color="auto"/>
            <w:left w:val="none" w:sz="0" w:space="0" w:color="auto"/>
            <w:bottom w:val="none" w:sz="0" w:space="0" w:color="auto"/>
            <w:right w:val="none" w:sz="0" w:space="0" w:color="auto"/>
          </w:divBdr>
        </w:div>
        <w:div w:id="1569072587">
          <w:marLeft w:val="0"/>
          <w:marRight w:val="0"/>
          <w:marTop w:val="0"/>
          <w:marBottom w:val="0"/>
          <w:divBdr>
            <w:top w:val="none" w:sz="0" w:space="0" w:color="auto"/>
            <w:left w:val="none" w:sz="0" w:space="0" w:color="auto"/>
            <w:bottom w:val="none" w:sz="0" w:space="0" w:color="auto"/>
            <w:right w:val="none" w:sz="0" w:space="0" w:color="auto"/>
          </w:divBdr>
        </w:div>
        <w:div w:id="1680503548">
          <w:marLeft w:val="0"/>
          <w:marRight w:val="0"/>
          <w:marTop w:val="0"/>
          <w:marBottom w:val="0"/>
          <w:divBdr>
            <w:top w:val="none" w:sz="0" w:space="0" w:color="auto"/>
            <w:left w:val="none" w:sz="0" w:space="0" w:color="auto"/>
            <w:bottom w:val="none" w:sz="0" w:space="0" w:color="auto"/>
            <w:right w:val="none" w:sz="0" w:space="0" w:color="auto"/>
          </w:divBdr>
        </w:div>
        <w:div w:id="1695307374">
          <w:marLeft w:val="0"/>
          <w:marRight w:val="0"/>
          <w:marTop w:val="0"/>
          <w:marBottom w:val="0"/>
          <w:divBdr>
            <w:top w:val="none" w:sz="0" w:space="0" w:color="auto"/>
            <w:left w:val="none" w:sz="0" w:space="0" w:color="auto"/>
            <w:bottom w:val="none" w:sz="0" w:space="0" w:color="auto"/>
            <w:right w:val="none" w:sz="0" w:space="0" w:color="auto"/>
          </w:divBdr>
        </w:div>
        <w:div w:id="1760983595">
          <w:marLeft w:val="0"/>
          <w:marRight w:val="0"/>
          <w:marTop w:val="0"/>
          <w:marBottom w:val="0"/>
          <w:divBdr>
            <w:top w:val="none" w:sz="0" w:space="0" w:color="auto"/>
            <w:left w:val="none" w:sz="0" w:space="0" w:color="auto"/>
            <w:bottom w:val="none" w:sz="0" w:space="0" w:color="auto"/>
            <w:right w:val="none" w:sz="0" w:space="0" w:color="auto"/>
          </w:divBdr>
        </w:div>
        <w:div w:id="1867208685">
          <w:marLeft w:val="0"/>
          <w:marRight w:val="0"/>
          <w:marTop w:val="0"/>
          <w:marBottom w:val="0"/>
          <w:divBdr>
            <w:top w:val="none" w:sz="0" w:space="0" w:color="auto"/>
            <w:left w:val="none" w:sz="0" w:space="0" w:color="auto"/>
            <w:bottom w:val="none" w:sz="0" w:space="0" w:color="auto"/>
            <w:right w:val="none" w:sz="0" w:space="0" w:color="auto"/>
          </w:divBdr>
        </w:div>
        <w:div w:id="1973436104">
          <w:marLeft w:val="0"/>
          <w:marRight w:val="0"/>
          <w:marTop w:val="0"/>
          <w:marBottom w:val="0"/>
          <w:divBdr>
            <w:top w:val="none" w:sz="0" w:space="0" w:color="auto"/>
            <w:left w:val="none" w:sz="0" w:space="0" w:color="auto"/>
            <w:bottom w:val="none" w:sz="0" w:space="0" w:color="auto"/>
            <w:right w:val="none" w:sz="0" w:space="0" w:color="auto"/>
          </w:divBdr>
        </w:div>
        <w:div w:id="2032412561">
          <w:marLeft w:val="0"/>
          <w:marRight w:val="0"/>
          <w:marTop w:val="0"/>
          <w:marBottom w:val="0"/>
          <w:divBdr>
            <w:top w:val="none" w:sz="0" w:space="0" w:color="auto"/>
            <w:left w:val="none" w:sz="0" w:space="0" w:color="auto"/>
            <w:bottom w:val="none" w:sz="0" w:space="0" w:color="auto"/>
            <w:right w:val="none" w:sz="0" w:space="0" w:color="auto"/>
          </w:divBdr>
        </w:div>
      </w:divsChild>
    </w:div>
    <w:div w:id="348533071">
      <w:bodyDiv w:val="1"/>
      <w:marLeft w:val="0"/>
      <w:marRight w:val="0"/>
      <w:marTop w:val="0"/>
      <w:marBottom w:val="0"/>
      <w:divBdr>
        <w:top w:val="none" w:sz="0" w:space="0" w:color="auto"/>
        <w:left w:val="none" w:sz="0" w:space="0" w:color="auto"/>
        <w:bottom w:val="none" w:sz="0" w:space="0" w:color="auto"/>
        <w:right w:val="none" w:sz="0" w:space="0" w:color="auto"/>
      </w:divBdr>
    </w:div>
    <w:div w:id="361710699">
      <w:bodyDiv w:val="1"/>
      <w:marLeft w:val="0"/>
      <w:marRight w:val="0"/>
      <w:marTop w:val="0"/>
      <w:marBottom w:val="0"/>
      <w:divBdr>
        <w:top w:val="none" w:sz="0" w:space="0" w:color="auto"/>
        <w:left w:val="none" w:sz="0" w:space="0" w:color="auto"/>
        <w:bottom w:val="none" w:sz="0" w:space="0" w:color="auto"/>
        <w:right w:val="none" w:sz="0" w:space="0" w:color="auto"/>
      </w:divBdr>
    </w:div>
    <w:div w:id="384254687">
      <w:bodyDiv w:val="1"/>
      <w:marLeft w:val="0"/>
      <w:marRight w:val="0"/>
      <w:marTop w:val="0"/>
      <w:marBottom w:val="0"/>
      <w:divBdr>
        <w:top w:val="none" w:sz="0" w:space="0" w:color="auto"/>
        <w:left w:val="none" w:sz="0" w:space="0" w:color="auto"/>
        <w:bottom w:val="none" w:sz="0" w:space="0" w:color="auto"/>
        <w:right w:val="none" w:sz="0" w:space="0" w:color="auto"/>
      </w:divBdr>
    </w:div>
    <w:div w:id="410322457">
      <w:bodyDiv w:val="1"/>
      <w:marLeft w:val="0"/>
      <w:marRight w:val="0"/>
      <w:marTop w:val="0"/>
      <w:marBottom w:val="0"/>
      <w:divBdr>
        <w:top w:val="none" w:sz="0" w:space="0" w:color="auto"/>
        <w:left w:val="none" w:sz="0" w:space="0" w:color="auto"/>
        <w:bottom w:val="none" w:sz="0" w:space="0" w:color="auto"/>
        <w:right w:val="none" w:sz="0" w:space="0" w:color="auto"/>
      </w:divBdr>
    </w:div>
    <w:div w:id="446244797">
      <w:bodyDiv w:val="1"/>
      <w:marLeft w:val="0"/>
      <w:marRight w:val="0"/>
      <w:marTop w:val="0"/>
      <w:marBottom w:val="0"/>
      <w:divBdr>
        <w:top w:val="none" w:sz="0" w:space="0" w:color="auto"/>
        <w:left w:val="none" w:sz="0" w:space="0" w:color="auto"/>
        <w:bottom w:val="none" w:sz="0" w:space="0" w:color="auto"/>
        <w:right w:val="none" w:sz="0" w:space="0" w:color="auto"/>
      </w:divBdr>
    </w:div>
    <w:div w:id="486167353">
      <w:bodyDiv w:val="1"/>
      <w:marLeft w:val="0"/>
      <w:marRight w:val="0"/>
      <w:marTop w:val="0"/>
      <w:marBottom w:val="0"/>
      <w:divBdr>
        <w:top w:val="none" w:sz="0" w:space="0" w:color="auto"/>
        <w:left w:val="none" w:sz="0" w:space="0" w:color="auto"/>
        <w:bottom w:val="none" w:sz="0" w:space="0" w:color="auto"/>
        <w:right w:val="none" w:sz="0" w:space="0" w:color="auto"/>
      </w:divBdr>
    </w:div>
    <w:div w:id="640231836">
      <w:bodyDiv w:val="1"/>
      <w:marLeft w:val="0"/>
      <w:marRight w:val="0"/>
      <w:marTop w:val="0"/>
      <w:marBottom w:val="0"/>
      <w:divBdr>
        <w:top w:val="none" w:sz="0" w:space="0" w:color="auto"/>
        <w:left w:val="none" w:sz="0" w:space="0" w:color="auto"/>
        <w:bottom w:val="none" w:sz="0" w:space="0" w:color="auto"/>
        <w:right w:val="none" w:sz="0" w:space="0" w:color="auto"/>
      </w:divBdr>
    </w:div>
    <w:div w:id="678433360">
      <w:bodyDiv w:val="1"/>
      <w:marLeft w:val="0"/>
      <w:marRight w:val="0"/>
      <w:marTop w:val="0"/>
      <w:marBottom w:val="0"/>
      <w:divBdr>
        <w:top w:val="none" w:sz="0" w:space="0" w:color="auto"/>
        <w:left w:val="none" w:sz="0" w:space="0" w:color="auto"/>
        <w:bottom w:val="none" w:sz="0" w:space="0" w:color="auto"/>
        <w:right w:val="none" w:sz="0" w:space="0" w:color="auto"/>
      </w:divBdr>
    </w:div>
    <w:div w:id="762530096">
      <w:bodyDiv w:val="1"/>
      <w:marLeft w:val="0"/>
      <w:marRight w:val="0"/>
      <w:marTop w:val="0"/>
      <w:marBottom w:val="0"/>
      <w:divBdr>
        <w:top w:val="none" w:sz="0" w:space="0" w:color="auto"/>
        <w:left w:val="none" w:sz="0" w:space="0" w:color="auto"/>
        <w:bottom w:val="none" w:sz="0" w:space="0" w:color="auto"/>
        <w:right w:val="none" w:sz="0" w:space="0" w:color="auto"/>
      </w:divBdr>
    </w:div>
    <w:div w:id="850991470">
      <w:bodyDiv w:val="1"/>
      <w:marLeft w:val="0"/>
      <w:marRight w:val="0"/>
      <w:marTop w:val="0"/>
      <w:marBottom w:val="0"/>
      <w:divBdr>
        <w:top w:val="none" w:sz="0" w:space="0" w:color="auto"/>
        <w:left w:val="none" w:sz="0" w:space="0" w:color="auto"/>
        <w:bottom w:val="none" w:sz="0" w:space="0" w:color="auto"/>
        <w:right w:val="none" w:sz="0" w:space="0" w:color="auto"/>
      </w:divBdr>
    </w:div>
    <w:div w:id="856970887">
      <w:bodyDiv w:val="1"/>
      <w:marLeft w:val="0"/>
      <w:marRight w:val="0"/>
      <w:marTop w:val="0"/>
      <w:marBottom w:val="0"/>
      <w:divBdr>
        <w:top w:val="none" w:sz="0" w:space="0" w:color="auto"/>
        <w:left w:val="none" w:sz="0" w:space="0" w:color="auto"/>
        <w:bottom w:val="none" w:sz="0" w:space="0" w:color="auto"/>
        <w:right w:val="none" w:sz="0" w:space="0" w:color="auto"/>
      </w:divBdr>
    </w:div>
    <w:div w:id="1025667423">
      <w:bodyDiv w:val="1"/>
      <w:marLeft w:val="0"/>
      <w:marRight w:val="0"/>
      <w:marTop w:val="0"/>
      <w:marBottom w:val="0"/>
      <w:divBdr>
        <w:top w:val="none" w:sz="0" w:space="0" w:color="auto"/>
        <w:left w:val="none" w:sz="0" w:space="0" w:color="auto"/>
        <w:bottom w:val="none" w:sz="0" w:space="0" w:color="auto"/>
        <w:right w:val="none" w:sz="0" w:space="0" w:color="auto"/>
      </w:divBdr>
    </w:div>
    <w:div w:id="1063871074">
      <w:bodyDiv w:val="1"/>
      <w:marLeft w:val="0"/>
      <w:marRight w:val="0"/>
      <w:marTop w:val="0"/>
      <w:marBottom w:val="0"/>
      <w:divBdr>
        <w:top w:val="none" w:sz="0" w:space="0" w:color="auto"/>
        <w:left w:val="none" w:sz="0" w:space="0" w:color="auto"/>
        <w:bottom w:val="none" w:sz="0" w:space="0" w:color="auto"/>
        <w:right w:val="none" w:sz="0" w:space="0" w:color="auto"/>
      </w:divBdr>
    </w:div>
    <w:div w:id="1095173248">
      <w:bodyDiv w:val="1"/>
      <w:marLeft w:val="0"/>
      <w:marRight w:val="0"/>
      <w:marTop w:val="0"/>
      <w:marBottom w:val="0"/>
      <w:divBdr>
        <w:top w:val="none" w:sz="0" w:space="0" w:color="auto"/>
        <w:left w:val="none" w:sz="0" w:space="0" w:color="auto"/>
        <w:bottom w:val="none" w:sz="0" w:space="0" w:color="auto"/>
        <w:right w:val="none" w:sz="0" w:space="0" w:color="auto"/>
      </w:divBdr>
    </w:div>
    <w:div w:id="1160004595">
      <w:bodyDiv w:val="1"/>
      <w:marLeft w:val="0"/>
      <w:marRight w:val="0"/>
      <w:marTop w:val="0"/>
      <w:marBottom w:val="0"/>
      <w:divBdr>
        <w:top w:val="none" w:sz="0" w:space="0" w:color="auto"/>
        <w:left w:val="none" w:sz="0" w:space="0" w:color="auto"/>
        <w:bottom w:val="none" w:sz="0" w:space="0" w:color="auto"/>
        <w:right w:val="none" w:sz="0" w:space="0" w:color="auto"/>
      </w:divBdr>
      <w:divsChild>
        <w:div w:id="88041136">
          <w:marLeft w:val="0"/>
          <w:marRight w:val="0"/>
          <w:marTop w:val="0"/>
          <w:marBottom w:val="0"/>
          <w:divBdr>
            <w:top w:val="none" w:sz="0" w:space="0" w:color="auto"/>
            <w:left w:val="none" w:sz="0" w:space="0" w:color="auto"/>
            <w:bottom w:val="none" w:sz="0" w:space="0" w:color="auto"/>
            <w:right w:val="none" w:sz="0" w:space="0" w:color="auto"/>
          </w:divBdr>
        </w:div>
        <w:div w:id="191840699">
          <w:marLeft w:val="0"/>
          <w:marRight w:val="0"/>
          <w:marTop w:val="0"/>
          <w:marBottom w:val="0"/>
          <w:divBdr>
            <w:top w:val="none" w:sz="0" w:space="0" w:color="auto"/>
            <w:left w:val="none" w:sz="0" w:space="0" w:color="auto"/>
            <w:bottom w:val="none" w:sz="0" w:space="0" w:color="auto"/>
            <w:right w:val="none" w:sz="0" w:space="0" w:color="auto"/>
          </w:divBdr>
        </w:div>
        <w:div w:id="296571350">
          <w:marLeft w:val="0"/>
          <w:marRight w:val="0"/>
          <w:marTop w:val="0"/>
          <w:marBottom w:val="0"/>
          <w:divBdr>
            <w:top w:val="none" w:sz="0" w:space="0" w:color="auto"/>
            <w:left w:val="none" w:sz="0" w:space="0" w:color="auto"/>
            <w:bottom w:val="none" w:sz="0" w:space="0" w:color="auto"/>
            <w:right w:val="none" w:sz="0" w:space="0" w:color="auto"/>
          </w:divBdr>
        </w:div>
        <w:div w:id="363869636">
          <w:marLeft w:val="0"/>
          <w:marRight w:val="0"/>
          <w:marTop w:val="0"/>
          <w:marBottom w:val="0"/>
          <w:divBdr>
            <w:top w:val="none" w:sz="0" w:space="0" w:color="auto"/>
            <w:left w:val="none" w:sz="0" w:space="0" w:color="auto"/>
            <w:bottom w:val="none" w:sz="0" w:space="0" w:color="auto"/>
            <w:right w:val="none" w:sz="0" w:space="0" w:color="auto"/>
          </w:divBdr>
        </w:div>
        <w:div w:id="454444204">
          <w:marLeft w:val="0"/>
          <w:marRight w:val="0"/>
          <w:marTop w:val="0"/>
          <w:marBottom w:val="0"/>
          <w:divBdr>
            <w:top w:val="none" w:sz="0" w:space="0" w:color="auto"/>
            <w:left w:val="none" w:sz="0" w:space="0" w:color="auto"/>
            <w:bottom w:val="none" w:sz="0" w:space="0" w:color="auto"/>
            <w:right w:val="none" w:sz="0" w:space="0" w:color="auto"/>
          </w:divBdr>
        </w:div>
        <w:div w:id="538400032">
          <w:marLeft w:val="0"/>
          <w:marRight w:val="0"/>
          <w:marTop w:val="0"/>
          <w:marBottom w:val="0"/>
          <w:divBdr>
            <w:top w:val="none" w:sz="0" w:space="0" w:color="auto"/>
            <w:left w:val="none" w:sz="0" w:space="0" w:color="auto"/>
            <w:bottom w:val="none" w:sz="0" w:space="0" w:color="auto"/>
            <w:right w:val="none" w:sz="0" w:space="0" w:color="auto"/>
          </w:divBdr>
        </w:div>
        <w:div w:id="759713163">
          <w:marLeft w:val="0"/>
          <w:marRight w:val="0"/>
          <w:marTop w:val="0"/>
          <w:marBottom w:val="0"/>
          <w:divBdr>
            <w:top w:val="none" w:sz="0" w:space="0" w:color="auto"/>
            <w:left w:val="none" w:sz="0" w:space="0" w:color="auto"/>
            <w:bottom w:val="none" w:sz="0" w:space="0" w:color="auto"/>
            <w:right w:val="none" w:sz="0" w:space="0" w:color="auto"/>
          </w:divBdr>
        </w:div>
        <w:div w:id="1147164545">
          <w:marLeft w:val="0"/>
          <w:marRight w:val="0"/>
          <w:marTop w:val="0"/>
          <w:marBottom w:val="0"/>
          <w:divBdr>
            <w:top w:val="none" w:sz="0" w:space="0" w:color="auto"/>
            <w:left w:val="none" w:sz="0" w:space="0" w:color="auto"/>
            <w:bottom w:val="none" w:sz="0" w:space="0" w:color="auto"/>
            <w:right w:val="none" w:sz="0" w:space="0" w:color="auto"/>
          </w:divBdr>
        </w:div>
        <w:div w:id="1563830938">
          <w:marLeft w:val="0"/>
          <w:marRight w:val="0"/>
          <w:marTop w:val="0"/>
          <w:marBottom w:val="0"/>
          <w:divBdr>
            <w:top w:val="none" w:sz="0" w:space="0" w:color="auto"/>
            <w:left w:val="none" w:sz="0" w:space="0" w:color="auto"/>
            <w:bottom w:val="none" w:sz="0" w:space="0" w:color="auto"/>
            <w:right w:val="none" w:sz="0" w:space="0" w:color="auto"/>
          </w:divBdr>
        </w:div>
        <w:div w:id="1611661806">
          <w:marLeft w:val="0"/>
          <w:marRight w:val="0"/>
          <w:marTop w:val="0"/>
          <w:marBottom w:val="0"/>
          <w:divBdr>
            <w:top w:val="none" w:sz="0" w:space="0" w:color="auto"/>
            <w:left w:val="none" w:sz="0" w:space="0" w:color="auto"/>
            <w:bottom w:val="none" w:sz="0" w:space="0" w:color="auto"/>
            <w:right w:val="none" w:sz="0" w:space="0" w:color="auto"/>
          </w:divBdr>
        </w:div>
        <w:div w:id="1667853834">
          <w:marLeft w:val="0"/>
          <w:marRight w:val="0"/>
          <w:marTop w:val="0"/>
          <w:marBottom w:val="0"/>
          <w:divBdr>
            <w:top w:val="none" w:sz="0" w:space="0" w:color="auto"/>
            <w:left w:val="none" w:sz="0" w:space="0" w:color="auto"/>
            <w:bottom w:val="none" w:sz="0" w:space="0" w:color="auto"/>
            <w:right w:val="none" w:sz="0" w:space="0" w:color="auto"/>
          </w:divBdr>
        </w:div>
        <w:div w:id="2033457821">
          <w:marLeft w:val="0"/>
          <w:marRight w:val="0"/>
          <w:marTop w:val="0"/>
          <w:marBottom w:val="0"/>
          <w:divBdr>
            <w:top w:val="none" w:sz="0" w:space="0" w:color="auto"/>
            <w:left w:val="none" w:sz="0" w:space="0" w:color="auto"/>
            <w:bottom w:val="none" w:sz="0" w:space="0" w:color="auto"/>
            <w:right w:val="none" w:sz="0" w:space="0" w:color="auto"/>
          </w:divBdr>
        </w:div>
        <w:div w:id="2038501005">
          <w:marLeft w:val="0"/>
          <w:marRight w:val="0"/>
          <w:marTop w:val="0"/>
          <w:marBottom w:val="0"/>
          <w:divBdr>
            <w:top w:val="none" w:sz="0" w:space="0" w:color="auto"/>
            <w:left w:val="none" w:sz="0" w:space="0" w:color="auto"/>
            <w:bottom w:val="none" w:sz="0" w:space="0" w:color="auto"/>
            <w:right w:val="none" w:sz="0" w:space="0" w:color="auto"/>
          </w:divBdr>
        </w:div>
      </w:divsChild>
    </w:div>
    <w:div w:id="1257861347">
      <w:bodyDiv w:val="1"/>
      <w:marLeft w:val="0"/>
      <w:marRight w:val="0"/>
      <w:marTop w:val="0"/>
      <w:marBottom w:val="0"/>
      <w:divBdr>
        <w:top w:val="none" w:sz="0" w:space="0" w:color="auto"/>
        <w:left w:val="none" w:sz="0" w:space="0" w:color="auto"/>
        <w:bottom w:val="none" w:sz="0" w:space="0" w:color="auto"/>
        <w:right w:val="none" w:sz="0" w:space="0" w:color="auto"/>
      </w:divBdr>
    </w:div>
    <w:div w:id="1270577167">
      <w:bodyDiv w:val="1"/>
      <w:marLeft w:val="0"/>
      <w:marRight w:val="0"/>
      <w:marTop w:val="0"/>
      <w:marBottom w:val="0"/>
      <w:divBdr>
        <w:top w:val="none" w:sz="0" w:space="0" w:color="auto"/>
        <w:left w:val="none" w:sz="0" w:space="0" w:color="auto"/>
        <w:bottom w:val="none" w:sz="0" w:space="0" w:color="auto"/>
        <w:right w:val="none" w:sz="0" w:space="0" w:color="auto"/>
      </w:divBdr>
      <w:divsChild>
        <w:div w:id="204104317">
          <w:marLeft w:val="0"/>
          <w:marRight w:val="0"/>
          <w:marTop w:val="0"/>
          <w:marBottom w:val="0"/>
          <w:divBdr>
            <w:top w:val="none" w:sz="0" w:space="0" w:color="auto"/>
            <w:left w:val="none" w:sz="0" w:space="0" w:color="auto"/>
            <w:bottom w:val="none" w:sz="0" w:space="0" w:color="auto"/>
            <w:right w:val="none" w:sz="0" w:space="0" w:color="auto"/>
          </w:divBdr>
        </w:div>
        <w:div w:id="333260758">
          <w:marLeft w:val="0"/>
          <w:marRight w:val="0"/>
          <w:marTop w:val="0"/>
          <w:marBottom w:val="0"/>
          <w:divBdr>
            <w:top w:val="none" w:sz="0" w:space="0" w:color="auto"/>
            <w:left w:val="none" w:sz="0" w:space="0" w:color="auto"/>
            <w:bottom w:val="none" w:sz="0" w:space="0" w:color="auto"/>
            <w:right w:val="none" w:sz="0" w:space="0" w:color="auto"/>
          </w:divBdr>
        </w:div>
        <w:div w:id="490291510">
          <w:marLeft w:val="0"/>
          <w:marRight w:val="0"/>
          <w:marTop w:val="0"/>
          <w:marBottom w:val="0"/>
          <w:divBdr>
            <w:top w:val="none" w:sz="0" w:space="0" w:color="auto"/>
            <w:left w:val="none" w:sz="0" w:space="0" w:color="auto"/>
            <w:bottom w:val="none" w:sz="0" w:space="0" w:color="auto"/>
            <w:right w:val="none" w:sz="0" w:space="0" w:color="auto"/>
          </w:divBdr>
        </w:div>
        <w:div w:id="600067256">
          <w:marLeft w:val="0"/>
          <w:marRight w:val="0"/>
          <w:marTop w:val="0"/>
          <w:marBottom w:val="0"/>
          <w:divBdr>
            <w:top w:val="none" w:sz="0" w:space="0" w:color="auto"/>
            <w:left w:val="none" w:sz="0" w:space="0" w:color="auto"/>
            <w:bottom w:val="none" w:sz="0" w:space="0" w:color="auto"/>
            <w:right w:val="none" w:sz="0" w:space="0" w:color="auto"/>
          </w:divBdr>
        </w:div>
        <w:div w:id="696390982">
          <w:marLeft w:val="0"/>
          <w:marRight w:val="0"/>
          <w:marTop w:val="0"/>
          <w:marBottom w:val="0"/>
          <w:divBdr>
            <w:top w:val="none" w:sz="0" w:space="0" w:color="auto"/>
            <w:left w:val="none" w:sz="0" w:space="0" w:color="auto"/>
            <w:bottom w:val="none" w:sz="0" w:space="0" w:color="auto"/>
            <w:right w:val="none" w:sz="0" w:space="0" w:color="auto"/>
          </w:divBdr>
        </w:div>
        <w:div w:id="1140927069">
          <w:marLeft w:val="0"/>
          <w:marRight w:val="0"/>
          <w:marTop w:val="0"/>
          <w:marBottom w:val="0"/>
          <w:divBdr>
            <w:top w:val="none" w:sz="0" w:space="0" w:color="auto"/>
            <w:left w:val="none" w:sz="0" w:space="0" w:color="auto"/>
            <w:bottom w:val="none" w:sz="0" w:space="0" w:color="auto"/>
            <w:right w:val="none" w:sz="0" w:space="0" w:color="auto"/>
          </w:divBdr>
        </w:div>
        <w:div w:id="1198003168">
          <w:marLeft w:val="0"/>
          <w:marRight w:val="0"/>
          <w:marTop w:val="0"/>
          <w:marBottom w:val="0"/>
          <w:divBdr>
            <w:top w:val="none" w:sz="0" w:space="0" w:color="auto"/>
            <w:left w:val="none" w:sz="0" w:space="0" w:color="auto"/>
            <w:bottom w:val="none" w:sz="0" w:space="0" w:color="auto"/>
            <w:right w:val="none" w:sz="0" w:space="0" w:color="auto"/>
          </w:divBdr>
        </w:div>
        <w:div w:id="1316301154">
          <w:marLeft w:val="0"/>
          <w:marRight w:val="0"/>
          <w:marTop w:val="0"/>
          <w:marBottom w:val="0"/>
          <w:divBdr>
            <w:top w:val="none" w:sz="0" w:space="0" w:color="auto"/>
            <w:left w:val="none" w:sz="0" w:space="0" w:color="auto"/>
            <w:bottom w:val="none" w:sz="0" w:space="0" w:color="auto"/>
            <w:right w:val="none" w:sz="0" w:space="0" w:color="auto"/>
          </w:divBdr>
        </w:div>
        <w:div w:id="1325234347">
          <w:marLeft w:val="0"/>
          <w:marRight w:val="0"/>
          <w:marTop w:val="0"/>
          <w:marBottom w:val="0"/>
          <w:divBdr>
            <w:top w:val="none" w:sz="0" w:space="0" w:color="auto"/>
            <w:left w:val="none" w:sz="0" w:space="0" w:color="auto"/>
            <w:bottom w:val="none" w:sz="0" w:space="0" w:color="auto"/>
            <w:right w:val="none" w:sz="0" w:space="0" w:color="auto"/>
          </w:divBdr>
        </w:div>
        <w:div w:id="1352612927">
          <w:marLeft w:val="0"/>
          <w:marRight w:val="0"/>
          <w:marTop w:val="0"/>
          <w:marBottom w:val="0"/>
          <w:divBdr>
            <w:top w:val="none" w:sz="0" w:space="0" w:color="auto"/>
            <w:left w:val="none" w:sz="0" w:space="0" w:color="auto"/>
            <w:bottom w:val="none" w:sz="0" w:space="0" w:color="auto"/>
            <w:right w:val="none" w:sz="0" w:space="0" w:color="auto"/>
          </w:divBdr>
        </w:div>
        <w:div w:id="1430078720">
          <w:marLeft w:val="0"/>
          <w:marRight w:val="0"/>
          <w:marTop w:val="0"/>
          <w:marBottom w:val="0"/>
          <w:divBdr>
            <w:top w:val="none" w:sz="0" w:space="0" w:color="auto"/>
            <w:left w:val="none" w:sz="0" w:space="0" w:color="auto"/>
            <w:bottom w:val="none" w:sz="0" w:space="0" w:color="auto"/>
            <w:right w:val="none" w:sz="0" w:space="0" w:color="auto"/>
          </w:divBdr>
        </w:div>
        <w:div w:id="1600916895">
          <w:marLeft w:val="0"/>
          <w:marRight w:val="0"/>
          <w:marTop w:val="0"/>
          <w:marBottom w:val="0"/>
          <w:divBdr>
            <w:top w:val="none" w:sz="0" w:space="0" w:color="auto"/>
            <w:left w:val="none" w:sz="0" w:space="0" w:color="auto"/>
            <w:bottom w:val="none" w:sz="0" w:space="0" w:color="auto"/>
            <w:right w:val="none" w:sz="0" w:space="0" w:color="auto"/>
          </w:divBdr>
        </w:div>
        <w:div w:id="1696617163">
          <w:marLeft w:val="0"/>
          <w:marRight w:val="0"/>
          <w:marTop w:val="0"/>
          <w:marBottom w:val="0"/>
          <w:divBdr>
            <w:top w:val="none" w:sz="0" w:space="0" w:color="auto"/>
            <w:left w:val="none" w:sz="0" w:space="0" w:color="auto"/>
            <w:bottom w:val="none" w:sz="0" w:space="0" w:color="auto"/>
            <w:right w:val="none" w:sz="0" w:space="0" w:color="auto"/>
          </w:divBdr>
        </w:div>
        <w:div w:id="1718970431">
          <w:marLeft w:val="0"/>
          <w:marRight w:val="0"/>
          <w:marTop w:val="0"/>
          <w:marBottom w:val="0"/>
          <w:divBdr>
            <w:top w:val="none" w:sz="0" w:space="0" w:color="auto"/>
            <w:left w:val="none" w:sz="0" w:space="0" w:color="auto"/>
            <w:bottom w:val="none" w:sz="0" w:space="0" w:color="auto"/>
            <w:right w:val="none" w:sz="0" w:space="0" w:color="auto"/>
          </w:divBdr>
        </w:div>
        <w:div w:id="1893080788">
          <w:marLeft w:val="0"/>
          <w:marRight w:val="0"/>
          <w:marTop w:val="0"/>
          <w:marBottom w:val="0"/>
          <w:divBdr>
            <w:top w:val="none" w:sz="0" w:space="0" w:color="auto"/>
            <w:left w:val="none" w:sz="0" w:space="0" w:color="auto"/>
            <w:bottom w:val="none" w:sz="0" w:space="0" w:color="auto"/>
            <w:right w:val="none" w:sz="0" w:space="0" w:color="auto"/>
          </w:divBdr>
        </w:div>
        <w:div w:id="2145267080">
          <w:marLeft w:val="0"/>
          <w:marRight w:val="0"/>
          <w:marTop w:val="0"/>
          <w:marBottom w:val="0"/>
          <w:divBdr>
            <w:top w:val="none" w:sz="0" w:space="0" w:color="auto"/>
            <w:left w:val="none" w:sz="0" w:space="0" w:color="auto"/>
            <w:bottom w:val="none" w:sz="0" w:space="0" w:color="auto"/>
            <w:right w:val="none" w:sz="0" w:space="0" w:color="auto"/>
          </w:divBdr>
        </w:div>
      </w:divsChild>
    </w:div>
    <w:div w:id="1319336033">
      <w:bodyDiv w:val="1"/>
      <w:marLeft w:val="0"/>
      <w:marRight w:val="0"/>
      <w:marTop w:val="0"/>
      <w:marBottom w:val="0"/>
      <w:divBdr>
        <w:top w:val="none" w:sz="0" w:space="0" w:color="auto"/>
        <w:left w:val="none" w:sz="0" w:space="0" w:color="auto"/>
        <w:bottom w:val="none" w:sz="0" w:space="0" w:color="auto"/>
        <w:right w:val="none" w:sz="0" w:space="0" w:color="auto"/>
      </w:divBdr>
      <w:divsChild>
        <w:div w:id="1991012672">
          <w:marLeft w:val="230"/>
          <w:marRight w:val="0"/>
          <w:marTop w:val="115"/>
          <w:marBottom w:val="115"/>
          <w:divBdr>
            <w:top w:val="none" w:sz="0" w:space="0" w:color="auto"/>
            <w:left w:val="none" w:sz="0" w:space="0" w:color="auto"/>
            <w:bottom w:val="none" w:sz="0" w:space="0" w:color="auto"/>
            <w:right w:val="none" w:sz="0" w:space="0" w:color="auto"/>
          </w:divBdr>
          <w:divsChild>
            <w:div w:id="223179537">
              <w:marLeft w:val="0"/>
              <w:marRight w:val="173"/>
              <w:marTop w:val="0"/>
              <w:marBottom w:val="173"/>
              <w:divBdr>
                <w:top w:val="none" w:sz="0" w:space="0" w:color="auto"/>
                <w:left w:val="none" w:sz="0" w:space="0" w:color="auto"/>
                <w:bottom w:val="none" w:sz="0" w:space="0" w:color="auto"/>
                <w:right w:val="none" w:sz="0" w:space="0" w:color="auto"/>
              </w:divBdr>
            </w:div>
          </w:divsChild>
        </w:div>
      </w:divsChild>
    </w:div>
    <w:div w:id="1372992087">
      <w:bodyDiv w:val="1"/>
      <w:marLeft w:val="0"/>
      <w:marRight w:val="0"/>
      <w:marTop w:val="0"/>
      <w:marBottom w:val="0"/>
      <w:divBdr>
        <w:top w:val="none" w:sz="0" w:space="0" w:color="auto"/>
        <w:left w:val="none" w:sz="0" w:space="0" w:color="auto"/>
        <w:bottom w:val="none" w:sz="0" w:space="0" w:color="auto"/>
        <w:right w:val="none" w:sz="0" w:space="0" w:color="auto"/>
      </w:divBdr>
    </w:div>
    <w:div w:id="1555046793">
      <w:bodyDiv w:val="1"/>
      <w:marLeft w:val="0"/>
      <w:marRight w:val="0"/>
      <w:marTop w:val="0"/>
      <w:marBottom w:val="0"/>
      <w:divBdr>
        <w:top w:val="none" w:sz="0" w:space="0" w:color="auto"/>
        <w:left w:val="none" w:sz="0" w:space="0" w:color="auto"/>
        <w:bottom w:val="none" w:sz="0" w:space="0" w:color="auto"/>
        <w:right w:val="none" w:sz="0" w:space="0" w:color="auto"/>
      </w:divBdr>
    </w:div>
    <w:div w:id="1568418878">
      <w:bodyDiv w:val="1"/>
      <w:marLeft w:val="0"/>
      <w:marRight w:val="0"/>
      <w:marTop w:val="0"/>
      <w:marBottom w:val="0"/>
      <w:divBdr>
        <w:top w:val="none" w:sz="0" w:space="0" w:color="auto"/>
        <w:left w:val="none" w:sz="0" w:space="0" w:color="auto"/>
        <w:bottom w:val="none" w:sz="0" w:space="0" w:color="auto"/>
        <w:right w:val="none" w:sz="0" w:space="0" w:color="auto"/>
      </w:divBdr>
    </w:div>
    <w:div w:id="1664969331">
      <w:bodyDiv w:val="1"/>
      <w:marLeft w:val="0"/>
      <w:marRight w:val="0"/>
      <w:marTop w:val="0"/>
      <w:marBottom w:val="0"/>
      <w:divBdr>
        <w:top w:val="none" w:sz="0" w:space="0" w:color="auto"/>
        <w:left w:val="none" w:sz="0" w:space="0" w:color="auto"/>
        <w:bottom w:val="none" w:sz="0" w:space="0" w:color="auto"/>
        <w:right w:val="none" w:sz="0" w:space="0" w:color="auto"/>
      </w:divBdr>
    </w:div>
    <w:div w:id="1677884785">
      <w:bodyDiv w:val="1"/>
      <w:marLeft w:val="0"/>
      <w:marRight w:val="0"/>
      <w:marTop w:val="0"/>
      <w:marBottom w:val="0"/>
      <w:divBdr>
        <w:top w:val="none" w:sz="0" w:space="0" w:color="auto"/>
        <w:left w:val="none" w:sz="0" w:space="0" w:color="auto"/>
        <w:bottom w:val="none" w:sz="0" w:space="0" w:color="auto"/>
        <w:right w:val="none" w:sz="0" w:space="0" w:color="auto"/>
      </w:divBdr>
    </w:div>
    <w:div w:id="1829009299">
      <w:bodyDiv w:val="1"/>
      <w:marLeft w:val="0"/>
      <w:marRight w:val="0"/>
      <w:marTop w:val="0"/>
      <w:marBottom w:val="0"/>
      <w:divBdr>
        <w:top w:val="none" w:sz="0" w:space="0" w:color="auto"/>
        <w:left w:val="none" w:sz="0" w:space="0" w:color="auto"/>
        <w:bottom w:val="none" w:sz="0" w:space="0" w:color="auto"/>
        <w:right w:val="none" w:sz="0" w:space="0" w:color="auto"/>
      </w:divBdr>
      <w:divsChild>
        <w:div w:id="1723093661">
          <w:marLeft w:val="0"/>
          <w:marRight w:val="0"/>
          <w:marTop w:val="0"/>
          <w:marBottom w:val="0"/>
          <w:divBdr>
            <w:top w:val="none" w:sz="0" w:space="0" w:color="auto"/>
            <w:left w:val="none" w:sz="0" w:space="0" w:color="auto"/>
            <w:bottom w:val="none" w:sz="0" w:space="0" w:color="auto"/>
            <w:right w:val="none" w:sz="0" w:space="0" w:color="auto"/>
          </w:divBdr>
          <w:divsChild>
            <w:div w:id="1390227819">
              <w:marLeft w:val="0"/>
              <w:marRight w:val="0"/>
              <w:marTop w:val="0"/>
              <w:marBottom w:val="0"/>
              <w:divBdr>
                <w:top w:val="none" w:sz="0" w:space="0" w:color="auto"/>
                <w:left w:val="none" w:sz="0" w:space="0" w:color="auto"/>
                <w:bottom w:val="none" w:sz="0" w:space="0" w:color="auto"/>
                <w:right w:val="none" w:sz="0" w:space="0" w:color="auto"/>
              </w:divBdr>
              <w:divsChild>
                <w:div w:id="200948122">
                  <w:marLeft w:val="0"/>
                  <w:marRight w:val="0"/>
                  <w:marTop w:val="0"/>
                  <w:marBottom w:val="72"/>
                  <w:divBdr>
                    <w:top w:val="none" w:sz="0" w:space="0" w:color="auto"/>
                    <w:left w:val="none" w:sz="0" w:space="0" w:color="auto"/>
                    <w:bottom w:val="none" w:sz="0" w:space="0" w:color="auto"/>
                    <w:right w:val="none" w:sz="0" w:space="0" w:color="auto"/>
                  </w:divBdr>
                </w:div>
                <w:div w:id="649023095">
                  <w:marLeft w:val="0"/>
                  <w:marRight w:val="0"/>
                  <w:marTop w:val="48"/>
                  <w:marBottom w:val="0"/>
                  <w:divBdr>
                    <w:top w:val="none" w:sz="0" w:space="0" w:color="auto"/>
                    <w:left w:val="none" w:sz="0" w:space="0" w:color="auto"/>
                    <w:bottom w:val="none" w:sz="0" w:space="0" w:color="auto"/>
                    <w:right w:val="none" w:sz="0" w:space="0" w:color="auto"/>
                  </w:divBdr>
                </w:div>
                <w:div w:id="15407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1200">
      <w:bodyDiv w:val="1"/>
      <w:marLeft w:val="0"/>
      <w:marRight w:val="0"/>
      <w:marTop w:val="0"/>
      <w:marBottom w:val="0"/>
      <w:divBdr>
        <w:top w:val="none" w:sz="0" w:space="0" w:color="auto"/>
        <w:left w:val="none" w:sz="0" w:space="0" w:color="auto"/>
        <w:bottom w:val="none" w:sz="0" w:space="0" w:color="auto"/>
        <w:right w:val="none" w:sz="0" w:space="0" w:color="auto"/>
      </w:divBdr>
    </w:div>
    <w:div w:id="1965764892">
      <w:bodyDiv w:val="1"/>
      <w:marLeft w:val="0"/>
      <w:marRight w:val="0"/>
      <w:marTop w:val="0"/>
      <w:marBottom w:val="0"/>
      <w:divBdr>
        <w:top w:val="none" w:sz="0" w:space="0" w:color="auto"/>
        <w:left w:val="none" w:sz="0" w:space="0" w:color="auto"/>
        <w:bottom w:val="none" w:sz="0" w:space="0" w:color="auto"/>
        <w:right w:val="none" w:sz="0" w:space="0" w:color="auto"/>
      </w:divBdr>
    </w:div>
    <w:div w:id="2018846607">
      <w:bodyDiv w:val="1"/>
      <w:marLeft w:val="0"/>
      <w:marRight w:val="0"/>
      <w:marTop w:val="0"/>
      <w:marBottom w:val="0"/>
      <w:divBdr>
        <w:top w:val="none" w:sz="0" w:space="0" w:color="auto"/>
        <w:left w:val="none" w:sz="0" w:space="0" w:color="auto"/>
        <w:bottom w:val="none" w:sz="0" w:space="0" w:color="auto"/>
        <w:right w:val="none" w:sz="0" w:space="0" w:color="auto"/>
      </w:divBdr>
    </w:div>
    <w:div w:id="2042241067">
      <w:bodyDiv w:val="1"/>
      <w:marLeft w:val="0"/>
      <w:marRight w:val="0"/>
      <w:marTop w:val="0"/>
      <w:marBottom w:val="0"/>
      <w:divBdr>
        <w:top w:val="none" w:sz="0" w:space="0" w:color="auto"/>
        <w:left w:val="none" w:sz="0" w:space="0" w:color="auto"/>
        <w:bottom w:val="none" w:sz="0" w:space="0" w:color="auto"/>
        <w:right w:val="none" w:sz="0" w:space="0" w:color="auto"/>
      </w:divBdr>
    </w:div>
    <w:div w:id="2081126801">
      <w:bodyDiv w:val="1"/>
      <w:marLeft w:val="0"/>
      <w:marRight w:val="0"/>
      <w:marTop w:val="0"/>
      <w:marBottom w:val="0"/>
      <w:divBdr>
        <w:top w:val="none" w:sz="0" w:space="0" w:color="auto"/>
        <w:left w:val="none" w:sz="0" w:space="0" w:color="auto"/>
        <w:bottom w:val="none" w:sz="0" w:space="0" w:color="auto"/>
        <w:right w:val="none" w:sz="0" w:space="0" w:color="auto"/>
      </w:divBdr>
    </w:div>
    <w:div w:id="209847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stina.msu.ru/workers/408647/" TargetMode="External"/><Relationship Id="rId18" Type="http://schemas.openxmlformats.org/officeDocument/2006/relationships/hyperlink" Target="http://istina.msu.ru/workers/410113/" TargetMode="External"/><Relationship Id="rId26" Type="http://schemas.openxmlformats.org/officeDocument/2006/relationships/hyperlink" Target="http://istina.msu.ru/journals/1072169/" TargetMode="External"/><Relationship Id="rId39" Type="http://schemas.openxmlformats.org/officeDocument/2006/relationships/hyperlink" Target="http://istina.msu.ru/publications/article/1783059/" TargetMode="External"/><Relationship Id="rId21" Type="http://schemas.openxmlformats.org/officeDocument/2006/relationships/hyperlink" Target="http://www.ibss.febras.ru/publication_details.aspx?id=3248" TargetMode="External"/><Relationship Id="rId34" Type="http://schemas.openxmlformats.org/officeDocument/2006/relationships/hyperlink" Target="http://istina.msu.ru/workers/410113/" TargetMode="External"/><Relationship Id="rId42" Type="http://schemas.openxmlformats.org/officeDocument/2006/relationships/hyperlink" Target="http://istina.msu.ru/workers/410113/" TargetMode="External"/><Relationship Id="rId47" Type="http://schemas.openxmlformats.org/officeDocument/2006/relationships/hyperlink" Target="http://istina.msu.ru/publications/article/1785453/" TargetMode="External"/><Relationship Id="rId50" Type="http://schemas.openxmlformats.org/officeDocument/2006/relationships/hyperlink" Target="http://istina.msu.ru/workers/408647/" TargetMode="External"/><Relationship Id="rId55" Type="http://schemas.openxmlformats.org/officeDocument/2006/relationships/hyperlink" Target="http://catalog.turgenev.ru/opac/index.php?url=/auteurs/view/37153/source:default" TargetMode="External"/><Relationship Id="rId63" Type="http://schemas.openxmlformats.org/officeDocument/2006/relationships/hyperlink" Target="https://ru.wikipedia.org/wiki/%D0%9D%D0%B0%D1%83%D0%BA%D0%B0_(%D0%B8%D0%B7%D0%B4%D0%B0%D1%82%D0%B5%D0%BB%D1%8C%D1%81%D1%82%D0%B2%D0%BE)" TargetMode="External"/><Relationship Id="rId68" Type="http://schemas.openxmlformats.org/officeDocument/2006/relationships/hyperlink" Target="https://openlibrary.org/authors/OL1648385A/J._C._Willis"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bss.febras.ru/publication_details.aspx?id=3251" TargetMode="External"/><Relationship Id="rId29" Type="http://schemas.openxmlformats.org/officeDocument/2006/relationships/hyperlink" Target="http://istina.msu.ru/workers/410113/" TargetMode="External"/><Relationship Id="rId11" Type="http://schemas.openxmlformats.org/officeDocument/2006/relationships/hyperlink" Target="https://ru.wikipedia.org/wiki/%D0%A2%D0%B5%D0%BC%D0%BF%D0%B5%D1%80%D0%B0%D1%82%D1%83%D1%80%D0%B0" TargetMode="External"/><Relationship Id="rId24" Type="http://schemas.openxmlformats.org/officeDocument/2006/relationships/hyperlink" Target="http://istina.msu.ru/workers/410113/" TargetMode="External"/><Relationship Id="rId32" Type="http://schemas.openxmlformats.org/officeDocument/2006/relationships/hyperlink" Target="http://istina.msu.ru/publications/article/1782042/" TargetMode="External"/><Relationship Id="rId37" Type="http://schemas.openxmlformats.org/officeDocument/2006/relationships/hyperlink" Target="http://istina.msu.ru/publications/article/1783392/" TargetMode="External"/><Relationship Id="rId40" Type="http://schemas.openxmlformats.org/officeDocument/2006/relationships/hyperlink" Target="http://istina.msu.ru/workers/410113/" TargetMode="External"/><Relationship Id="rId45" Type="http://schemas.openxmlformats.org/officeDocument/2006/relationships/hyperlink" Target="http://istina.msu.ru/publications/article/1784485/" TargetMode="External"/><Relationship Id="rId53" Type="http://schemas.openxmlformats.org/officeDocument/2006/relationships/hyperlink" Target="http://istina.msu.ru/publications/article/1519980/" TargetMode="External"/><Relationship Id="rId58" Type="http://schemas.openxmlformats.org/officeDocument/2006/relationships/hyperlink" Target="http://elibrary.ru/contents.asp?issueid=1549667" TargetMode="External"/><Relationship Id="rId66" Type="http://schemas.openxmlformats.org/officeDocument/2006/relationships/hyperlink" Target="http://elibrary.ru/contents.asp?issueid=1575984" TargetMode="External"/><Relationship Id="rId5" Type="http://schemas.openxmlformats.org/officeDocument/2006/relationships/webSettings" Target="webSettings.xml"/><Relationship Id="rId15" Type="http://schemas.openxmlformats.org/officeDocument/2006/relationships/hyperlink" Target="http://istina.msu.ru/workers/410113/" TargetMode="External"/><Relationship Id="rId23" Type="http://schemas.openxmlformats.org/officeDocument/2006/relationships/hyperlink" Target="https://ru.wikipedia.org/wiki/%D0%96%D0%B5%D0%BD%D1%89%D0%B8%D0%BD%D1%8B,_%D0%BE%D0%B3%D0%BE%D0%BD%D1%8C_%D0%B8_%D0%BE%D0%BF%D0%B0%D1%81%D0%BD%D1%8B%D0%B5_%D0%B2%D0%B5%D1%89%D0%B8:_%D0%A7%D1%82%D0%BE_%D0%BA%D0%B0%D1%82%D0%B5%D0%B3%D0%BE%D1%80%D0%B8%D0%B8_%D1%8F%D0%B7%D1%8B%D0%BA%D0%B0_%D0%B3%D0%BE%D0%B2%D0%BE%D1%80%D1%8F%D1%82_%D0%BD%D0%B0%D0%BC_%D0%BE_%D0%BC%D1%8B%D1%88%D0%BB%D0%B5%D0%BD%D0%B8%D0%B8" TargetMode="External"/><Relationship Id="rId28" Type="http://schemas.openxmlformats.org/officeDocument/2006/relationships/hyperlink" Target="http://istina.msu.ru/publications/article/1781777/" TargetMode="External"/><Relationship Id="rId36" Type="http://schemas.openxmlformats.org/officeDocument/2006/relationships/hyperlink" Target="http://istina.msu.ru/workers/410113/" TargetMode="External"/><Relationship Id="rId49" Type="http://schemas.openxmlformats.org/officeDocument/2006/relationships/hyperlink" Target="http://elibrary.ru/contents.asp?issueid=1575984&amp;selid=25981466" TargetMode="External"/><Relationship Id="rId57" Type="http://schemas.openxmlformats.org/officeDocument/2006/relationships/hyperlink" Target="http://elibrary.ru/item.asp?id=25320699" TargetMode="External"/><Relationship Id="rId61" Type="http://schemas.openxmlformats.org/officeDocument/2006/relationships/hyperlink" Target="http://www.russ.ru/ist_sovr/sk_cicly.html" TargetMode="External"/><Relationship Id="rId10" Type="http://schemas.openxmlformats.org/officeDocument/2006/relationships/hyperlink" Target="https://ru.wikipedia.org/wiki/%D0%93%D1%80%D0%B0%D0%B4%D0%B8%D0%B5%D0%BD%D1%82" TargetMode="External"/><Relationship Id="rId19" Type="http://schemas.openxmlformats.org/officeDocument/2006/relationships/hyperlink" Target="http://botanicallatin.org/philbot/pb153.html" TargetMode="External"/><Relationship Id="rId31" Type="http://schemas.openxmlformats.org/officeDocument/2006/relationships/hyperlink" Target="http://istina.msu.ru/workers/410113/" TargetMode="External"/><Relationship Id="rId44" Type="http://schemas.openxmlformats.org/officeDocument/2006/relationships/hyperlink" Target="http://istina.msu.ru/workers/410113/" TargetMode="External"/><Relationship Id="rId52" Type="http://schemas.openxmlformats.org/officeDocument/2006/relationships/hyperlink" Target="http://istina.msu.ru/workers/408647/" TargetMode="External"/><Relationship Id="rId60" Type="http://schemas.openxmlformats.org/officeDocument/2006/relationships/hyperlink" Target="https://ias.csr.spbu.ru/?a=edit_publication&amp;id=218629" TargetMode="External"/><Relationship Id="rId65" Type="http://schemas.openxmlformats.org/officeDocument/2006/relationships/hyperlink" Target="https://ias.csr.spbu.ru/?a=edit_publication&amp;id=221102"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ibrary.ru/contents.asp?issueid=1575984" TargetMode="External"/><Relationship Id="rId14" Type="http://schemas.openxmlformats.org/officeDocument/2006/relationships/hyperlink" Target="http://istina.msu.ru/workers/410113/" TargetMode="External"/><Relationship Id="rId22" Type="http://schemas.openxmlformats.org/officeDocument/2006/relationships/hyperlink" Target="http://www.kudrinbi.ru/modules.php?name=Biblio&amp;View=10923" TargetMode="External"/><Relationship Id="rId27" Type="http://schemas.openxmlformats.org/officeDocument/2006/relationships/hyperlink" Target="http://istina.msu.ru/workers/410113/" TargetMode="External"/><Relationship Id="rId30" Type="http://schemas.openxmlformats.org/officeDocument/2006/relationships/hyperlink" Target="http://istina.msu.ru/publications/article/1781825/" TargetMode="External"/><Relationship Id="rId35" Type="http://schemas.openxmlformats.org/officeDocument/2006/relationships/hyperlink" Target="http://istina.msu.ru/publications/article/1782603/" TargetMode="External"/><Relationship Id="rId43" Type="http://schemas.openxmlformats.org/officeDocument/2006/relationships/hyperlink" Target="http://istina.msu.ru/publications/article/1784374/" TargetMode="External"/><Relationship Id="rId48" Type="http://schemas.openxmlformats.org/officeDocument/2006/relationships/hyperlink" Target="http://elibrary.ru/contents.asp?issueid=1575984" TargetMode="External"/><Relationship Id="rId56" Type="http://schemas.openxmlformats.org/officeDocument/2006/relationships/hyperlink" Target="https://ru.wikipedia.org/wiki/%D0%A1%D0%BE%D0%BB%D0%BE%D0%BD%D0%B8%D0%BD,_%D0%AE%D1%80%D0%B8%D0%B9_%D0%9D%D0%B8%D0%BA%D0%B8%D1%84%D0%BE%D1%80%D0%BE%D0%B2%D0%B8%D1%87" TargetMode="External"/><Relationship Id="rId64" Type="http://schemas.openxmlformats.org/officeDocument/2006/relationships/hyperlink" Target="http://old.russ.ru/ist_sovr/20020131_cheb.html" TargetMode="External"/><Relationship Id="rId69" Type="http://schemas.openxmlformats.org/officeDocument/2006/relationships/hyperlink" Target="https://openlibrary.org/publishers/The_University_press" TargetMode="External"/><Relationship Id="rId8" Type="http://schemas.openxmlformats.org/officeDocument/2006/relationships/hyperlink" Target="https://ru.wikipedia.org/wiki/%D0%A1%D0%BE%D0%BB%D0%BE%D0%BD%D0%B8%D0%BD,_%D0%AE%D1%80%D0%B8%D0%B9_%D0%9D%D0%B8%D0%BA%D0%B8%D1%84%D0%BE%D1%80%D0%BE%D0%B2%D0%B8%D1%87" TargetMode="External"/><Relationship Id="rId51" Type="http://schemas.openxmlformats.org/officeDocument/2006/relationships/hyperlink" Target="http://istina.msu.ru/publications/article/1770429/"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hgpi.edu.ru/biblioteka/cgi-bin/search/search.exe?Z21ID=&amp;I21DBN=STATI&amp;P21DBN=STATI&amp;S21STN=1&amp;S21REF=10&amp;S21FMT=fullw&amp;C21COM=S&amp;S21CNR=20&amp;S21P01=3&amp;S21P02=0&amp;S21P03=A=&amp;S21COLORTERMS=0&amp;S21STR=%D0%AD%D0%B9%D0%B4%D0%B5%D0%BB%D1%8C%D0%BC%D0%B0%D0%BD%20%D0%95%2E%20%D0%94%2E" TargetMode="External"/><Relationship Id="rId17" Type="http://schemas.openxmlformats.org/officeDocument/2006/relationships/hyperlink" Target="http://www.ibss.febras.ru/publication_details.aspx?id=3248" TargetMode="External"/><Relationship Id="rId25" Type="http://schemas.openxmlformats.org/officeDocument/2006/relationships/hyperlink" Target="http://istina.msu.ru/publications/article/1781918/" TargetMode="External"/><Relationship Id="rId33" Type="http://schemas.openxmlformats.org/officeDocument/2006/relationships/hyperlink" Target="http://istina.msu.ru/journals/1072169/" TargetMode="External"/><Relationship Id="rId38" Type="http://schemas.openxmlformats.org/officeDocument/2006/relationships/hyperlink" Target="http://istina.msu.ru/journals/1072169/" TargetMode="External"/><Relationship Id="rId46" Type="http://schemas.openxmlformats.org/officeDocument/2006/relationships/hyperlink" Target="http://istina.msu.ru/workers/410113/" TargetMode="External"/><Relationship Id="rId59" Type="http://schemas.openxmlformats.org/officeDocument/2006/relationships/hyperlink" Target="http://elibrary.ru/contents.asp?issueid=1549667&amp;selid=25320699" TargetMode="External"/><Relationship Id="rId67" Type="http://schemas.openxmlformats.org/officeDocument/2006/relationships/hyperlink" Target="http://elibrary.ru/contents.asp?issueid=1575984&amp;selid=25981466" TargetMode="External"/><Relationship Id="rId20" Type="http://schemas.openxmlformats.org/officeDocument/2006/relationships/hyperlink" Target="http://www.ibss.febras.ru/publication_details.aspx?id=3251" TargetMode="External"/><Relationship Id="rId41" Type="http://schemas.openxmlformats.org/officeDocument/2006/relationships/hyperlink" Target="http://istina.msu.ru/publications/article/1783143/" TargetMode="External"/><Relationship Id="rId54" Type="http://schemas.openxmlformats.org/officeDocument/2006/relationships/hyperlink" Target="http://rusgram.narod.ru" TargetMode="External"/><Relationship Id="rId62" Type="http://schemas.openxmlformats.org/officeDocument/2006/relationships/hyperlink" Target="http://old.russ.ru/ist_sovr/kor_frum-pr.html" TargetMode="External"/><Relationship Id="rId70" Type="http://schemas.openxmlformats.org/officeDocument/2006/relationships/hyperlink" Target="https://openlibrary.org/publishers/The_University_pres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AED78-3F65-49B7-B00F-F0D22402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19814</Words>
  <Characters>112945</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Домик в деревне</Company>
  <LinksUpToDate>false</LinksUpToDate>
  <CharactersWithSpaces>132495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cp:lastPrinted>2017-03-16T03:49:00Z</cp:lastPrinted>
  <dcterms:created xsi:type="dcterms:W3CDTF">2017-05-29T03:02:00Z</dcterms:created>
  <dcterms:modified xsi:type="dcterms:W3CDTF">2017-05-29T03:02:00Z</dcterms:modified>
</cp:coreProperties>
</file>